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B97485" w14:textId="65689DF0" w:rsidR="00530FAA" w:rsidRDefault="008D4613" w:rsidP="00530FAA">
      <w:pPr>
        <w:suppressAutoHyphens/>
        <w:spacing w:after="0" w:line="276" w:lineRule="auto"/>
        <w:jc w:val="right"/>
        <w:rPr>
          <w:rFonts w:asciiTheme="majorHAnsi" w:eastAsia="Times New Roman" w:hAnsiTheme="majorHAnsi" w:cstheme="majorHAnsi"/>
          <w:b/>
          <w:sz w:val="20"/>
          <w:szCs w:val="20"/>
          <w:lang w:eastAsia="ar-SA"/>
        </w:rPr>
      </w:pPr>
      <w:r w:rsidRPr="00385E94">
        <w:rPr>
          <w:rFonts w:asciiTheme="majorHAnsi" w:eastAsia="Times New Roman" w:hAnsiTheme="majorHAnsi" w:cstheme="majorHAnsi"/>
          <w:b/>
          <w:sz w:val="20"/>
          <w:szCs w:val="20"/>
          <w:lang w:eastAsia="ar-SA"/>
        </w:rPr>
        <w:t xml:space="preserve"> </w:t>
      </w:r>
      <w:r w:rsidR="00530FAA">
        <w:rPr>
          <w:rFonts w:asciiTheme="majorHAnsi" w:eastAsia="Times New Roman" w:hAnsiTheme="majorHAnsi" w:cstheme="majorHAnsi"/>
          <w:b/>
          <w:sz w:val="20"/>
          <w:szCs w:val="20"/>
          <w:lang w:eastAsia="ar-SA"/>
        </w:rPr>
        <w:t>Załącznik nr 4</w:t>
      </w:r>
    </w:p>
    <w:p w14:paraId="346C5CE7" w14:textId="24104F28" w:rsidR="00D21A4C" w:rsidRPr="00385E94" w:rsidRDefault="00D21A4C" w:rsidP="006E049E">
      <w:pPr>
        <w:suppressAutoHyphens/>
        <w:spacing w:after="0" w:line="276" w:lineRule="auto"/>
        <w:jc w:val="center"/>
        <w:rPr>
          <w:rFonts w:asciiTheme="majorHAnsi" w:eastAsia="Times New Roman" w:hAnsiTheme="majorHAnsi" w:cstheme="majorHAnsi"/>
          <w:b/>
          <w:color w:val="2F5496"/>
          <w:sz w:val="20"/>
          <w:szCs w:val="20"/>
          <w:lang w:eastAsia="ar-SA"/>
        </w:rPr>
      </w:pPr>
      <w:r w:rsidRPr="00385E94">
        <w:rPr>
          <w:rFonts w:asciiTheme="majorHAnsi" w:eastAsia="Times New Roman" w:hAnsiTheme="majorHAnsi" w:cstheme="majorHAnsi"/>
          <w:b/>
          <w:sz w:val="20"/>
          <w:szCs w:val="20"/>
          <w:lang w:eastAsia="ar-SA"/>
        </w:rPr>
        <w:t>UMOWA NR…..</w:t>
      </w:r>
      <w:r w:rsidRPr="00385E94">
        <w:rPr>
          <w:rFonts w:asciiTheme="majorHAnsi" w:eastAsia="Times New Roman" w:hAnsiTheme="majorHAnsi" w:cstheme="majorHAnsi"/>
          <w:b/>
          <w:color w:val="2F5496"/>
          <w:sz w:val="20"/>
          <w:szCs w:val="20"/>
          <w:lang w:eastAsia="ar-SA"/>
        </w:rPr>
        <w:t>(WZÓR)</w:t>
      </w:r>
    </w:p>
    <w:p w14:paraId="3C34D2E6" w14:textId="77777777" w:rsidR="00D21A4C" w:rsidRPr="00385E94" w:rsidRDefault="00D21A4C" w:rsidP="00C7220E">
      <w:pPr>
        <w:rPr>
          <w:rFonts w:asciiTheme="majorHAnsi" w:hAnsiTheme="majorHAnsi" w:cstheme="majorHAnsi"/>
          <w:sz w:val="20"/>
          <w:szCs w:val="20"/>
          <w:lang w:eastAsia="ar-SA"/>
        </w:rPr>
      </w:pPr>
    </w:p>
    <w:p w14:paraId="735C88CB" w14:textId="6A5A1150" w:rsidR="00D21A4C" w:rsidRPr="00385E94" w:rsidRDefault="000631D6" w:rsidP="006E049E">
      <w:pPr>
        <w:suppressAutoHyphens/>
        <w:spacing w:after="0" w:line="276" w:lineRule="auto"/>
        <w:jc w:val="both"/>
        <w:rPr>
          <w:rFonts w:asciiTheme="majorHAnsi" w:eastAsia="Times New Roman" w:hAnsiTheme="majorHAnsi" w:cstheme="majorHAnsi"/>
          <w:sz w:val="20"/>
          <w:szCs w:val="20"/>
          <w:lang w:eastAsia="ar-SA"/>
        </w:rPr>
      </w:pPr>
      <w:r w:rsidRPr="00385E94">
        <w:rPr>
          <w:rFonts w:asciiTheme="majorHAnsi" w:hAnsiTheme="majorHAnsi" w:cstheme="majorHAnsi"/>
          <w:sz w:val="20"/>
          <w:szCs w:val="20"/>
          <w:lang w:eastAsia="ar-SA"/>
        </w:rPr>
        <w:t xml:space="preserve">zawarta </w:t>
      </w:r>
      <w:bookmarkStart w:id="0" w:name="_Hlk219712344"/>
      <w:r w:rsidRPr="00385E94">
        <w:rPr>
          <w:rFonts w:asciiTheme="majorHAnsi" w:hAnsiTheme="majorHAnsi" w:cstheme="majorHAnsi"/>
          <w:sz w:val="20"/>
          <w:szCs w:val="20"/>
          <w:lang w:eastAsia="ar-SA"/>
        </w:rPr>
        <w:t>w dniu złożenia kwalifikowanego podpisu elektronicznego przez ostatnią ze Stron pomiędzy:</w:t>
      </w:r>
    </w:p>
    <w:bookmarkEnd w:id="0"/>
    <w:p w14:paraId="3FF8C0C4" w14:textId="77777777" w:rsidR="00D21A4C" w:rsidRPr="00385E94" w:rsidRDefault="00D21A4C" w:rsidP="006E049E">
      <w:pPr>
        <w:suppressAutoHyphens/>
        <w:spacing w:after="0" w:line="276" w:lineRule="auto"/>
        <w:jc w:val="both"/>
        <w:rPr>
          <w:rFonts w:asciiTheme="majorHAnsi" w:eastAsia="Times New Roman" w:hAnsiTheme="majorHAnsi" w:cstheme="majorHAnsi"/>
          <w:sz w:val="20"/>
          <w:szCs w:val="20"/>
          <w:lang w:eastAsia="ar-SA"/>
        </w:rPr>
      </w:pPr>
      <w:r w:rsidRPr="00385E94">
        <w:rPr>
          <w:rFonts w:asciiTheme="majorHAnsi" w:eastAsia="Times New Roman" w:hAnsiTheme="majorHAnsi" w:cstheme="majorHAnsi"/>
          <w:b/>
          <w:sz w:val="20"/>
          <w:szCs w:val="20"/>
          <w:lang w:eastAsia="ar-SA"/>
        </w:rPr>
        <w:t>Centrum Onkologii im. prof. F. Łukaszczyka w Bydgoszczy</w:t>
      </w:r>
      <w:r w:rsidR="00F276DF" w:rsidRPr="00385E94">
        <w:rPr>
          <w:rFonts w:asciiTheme="majorHAnsi" w:eastAsia="Times New Roman" w:hAnsiTheme="majorHAnsi" w:cstheme="majorHAnsi"/>
          <w:sz w:val="20"/>
          <w:szCs w:val="20"/>
          <w:lang w:eastAsia="ar-SA"/>
        </w:rPr>
        <w:t xml:space="preserve"> z siedzibą przy</w:t>
      </w:r>
      <w:r w:rsidR="00F019F1" w:rsidRPr="00385E94">
        <w:rPr>
          <w:rFonts w:asciiTheme="majorHAnsi" w:eastAsia="Times New Roman" w:hAnsiTheme="majorHAnsi" w:cstheme="majorHAnsi"/>
          <w:sz w:val="20"/>
          <w:szCs w:val="20"/>
          <w:lang w:eastAsia="ar-SA"/>
        </w:rPr>
        <w:t xml:space="preserve"> </w:t>
      </w:r>
      <w:r w:rsidRPr="00385E94">
        <w:rPr>
          <w:rFonts w:asciiTheme="majorHAnsi" w:eastAsia="Times New Roman" w:hAnsiTheme="majorHAnsi" w:cstheme="majorHAnsi"/>
          <w:sz w:val="20"/>
          <w:szCs w:val="20"/>
          <w:lang w:eastAsia="ar-SA"/>
        </w:rPr>
        <w:t xml:space="preserve">ul. dr I. Romanowskiej 2 </w:t>
      </w:r>
      <w:r w:rsidR="00F276DF" w:rsidRPr="00385E94">
        <w:rPr>
          <w:rFonts w:asciiTheme="majorHAnsi" w:eastAsia="Times New Roman" w:hAnsiTheme="majorHAnsi" w:cstheme="majorHAnsi"/>
          <w:sz w:val="20"/>
          <w:szCs w:val="20"/>
          <w:lang w:eastAsia="ar-SA"/>
        </w:rPr>
        <w:t>(</w:t>
      </w:r>
      <w:r w:rsidRPr="00385E94">
        <w:rPr>
          <w:rFonts w:asciiTheme="majorHAnsi" w:eastAsia="Times New Roman" w:hAnsiTheme="majorHAnsi" w:cstheme="majorHAnsi"/>
          <w:sz w:val="20"/>
          <w:szCs w:val="20"/>
          <w:lang w:eastAsia="ar-SA"/>
        </w:rPr>
        <w:t>85-796 Bydgoszcz</w:t>
      </w:r>
      <w:r w:rsidR="00F276DF" w:rsidRPr="00385E94">
        <w:rPr>
          <w:rFonts w:asciiTheme="majorHAnsi" w:eastAsia="Times New Roman" w:hAnsiTheme="majorHAnsi" w:cstheme="majorHAnsi"/>
          <w:sz w:val="20"/>
          <w:szCs w:val="20"/>
          <w:lang w:eastAsia="ar-SA"/>
        </w:rPr>
        <w:t>)</w:t>
      </w:r>
      <w:r w:rsidRPr="00385E94">
        <w:rPr>
          <w:rFonts w:asciiTheme="majorHAnsi" w:eastAsia="Times New Roman" w:hAnsiTheme="majorHAnsi" w:cstheme="majorHAnsi"/>
          <w:sz w:val="20"/>
          <w:szCs w:val="20"/>
          <w:lang w:eastAsia="ar-SA"/>
        </w:rPr>
        <w:t xml:space="preserve"> – wpisanym do rejestru stowarzyszeń, innych organizacji społecznych i zawodowych, fundacji oraz samodzielnych publicznych Zakładów opieki zdrowotnej, prowadzonego przez Sąd Rejonowy w Bydgoszczy, Wydział XIII Gospodarczy Krajowego Rejestru Sądowego pod nr KRS 0000002329, NIP 5542217419, REGON 001255363</w:t>
      </w:r>
    </w:p>
    <w:p w14:paraId="45080422" w14:textId="77777777" w:rsidR="00F276DF" w:rsidRPr="00385E94" w:rsidRDefault="00F276DF" w:rsidP="006E049E">
      <w:pPr>
        <w:suppressAutoHyphens/>
        <w:spacing w:after="0" w:line="276" w:lineRule="auto"/>
        <w:jc w:val="both"/>
        <w:rPr>
          <w:rFonts w:asciiTheme="majorHAnsi" w:eastAsia="Times New Roman" w:hAnsiTheme="majorHAnsi" w:cstheme="majorHAnsi"/>
          <w:sz w:val="20"/>
          <w:szCs w:val="20"/>
          <w:lang w:eastAsia="ar-SA"/>
        </w:rPr>
      </w:pPr>
    </w:p>
    <w:p w14:paraId="5F935987" w14:textId="77777777" w:rsidR="00D21A4C" w:rsidRPr="00385E94" w:rsidRDefault="00D21A4C" w:rsidP="006E049E">
      <w:pPr>
        <w:suppressAutoHyphens/>
        <w:spacing w:after="0" w:line="276" w:lineRule="auto"/>
        <w:jc w:val="both"/>
        <w:rPr>
          <w:rFonts w:asciiTheme="majorHAnsi" w:eastAsia="Times New Roman" w:hAnsiTheme="majorHAnsi" w:cstheme="majorHAnsi"/>
          <w:sz w:val="20"/>
          <w:szCs w:val="20"/>
          <w:lang w:eastAsia="ar-SA"/>
        </w:rPr>
      </w:pPr>
      <w:r w:rsidRPr="00385E94">
        <w:rPr>
          <w:rFonts w:asciiTheme="majorHAnsi" w:eastAsia="Times New Roman" w:hAnsiTheme="majorHAnsi" w:cstheme="majorHAnsi"/>
          <w:sz w:val="20"/>
          <w:szCs w:val="20"/>
          <w:lang w:eastAsia="ar-SA"/>
        </w:rPr>
        <w:t>reprezentowanym przez:</w:t>
      </w:r>
    </w:p>
    <w:p w14:paraId="32DE6D54" w14:textId="77777777" w:rsidR="00F276DF" w:rsidRPr="00385E94" w:rsidRDefault="00F276DF" w:rsidP="006E049E">
      <w:pPr>
        <w:suppressAutoHyphens/>
        <w:spacing w:after="0" w:line="276" w:lineRule="auto"/>
        <w:jc w:val="both"/>
        <w:rPr>
          <w:rFonts w:asciiTheme="majorHAnsi" w:eastAsia="Times New Roman" w:hAnsiTheme="majorHAnsi" w:cstheme="majorHAnsi"/>
          <w:b/>
          <w:sz w:val="20"/>
          <w:szCs w:val="20"/>
          <w:lang w:eastAsia="ar-SA"/>
        </w:rPr>
      </w:pPr>
    </w:p>
    <w:p w14:paraId="1A150ED4" w14:textId="389E9BCA" w:rsidR="00D21A4C" w:rsidRPr="00385E94" w:rsidRDefault="004F0954" w:rsidP="00C501BD">
      <w:pPr>
        <w:numPr>
          <w:ilvl w:val="0"/>
          <w:numId w:val="3"/>
        </w:numPr>
        <w:suppressAutoHyphens/>
        <w:spacing w:after="0" w:line="276" w:lineRule="auto"/>
        <w:ind w:left="284" w:hanging="284"/>
        <w:jc w:val="both"/>
        <w:rPr>
          <w:rFonts w:asciiTheme="majorHAnsi" w:eastAsia="Times New Roman" w:hAnsiTheme="majorHAnsi" w:cstheme="majorHAnsi"/>
          <w:b/>
          <w:sz w:val="20"/>
          <w:szCs w:val="20"/>
          <w:lang w:eastAsia="ar-SA"/>
        </w:rPr>
      </w:pPr>
      <w:r w:rsidRPr="00385E94">
        <w:rPr>
          <w:rFonts w:asciiTheme="majorHAnsi" w:eastAsia="Times New Roman" w:hAnsiTheme="majorHAnsi" w:cstheme="majorHAnsi"/>
          <w:b/>
          <w:sz w:val="20"/>
          <w:szCs w:val="20"/>
          <w:lang w:eastAsia="ar-SA"/>
        </w:rPr>
        <w:t>D</w:t>
      </w:r>
      <w:r w:rsidR="00D21A4C" w:rsidRPr="00385E94">
        <w:rPr>
          <w:rFonts w:asciiTheme="majorHAnsi" w:eastAsia="Times New Roman" w:hAnsiTheme="majorHAnsi" w:cstheme="majorHAnsi"/>
          <w:b/>
          <w:sz w:val="20"/>
          <w:szCs w:val="20"/>
          <w:lang w:eastAsia="ar-SA"/>
        </w:rPr>
        <w:t>yrektora - prof. dr hab. n. med. Janusza Kowalewskiego</w:t>
      </w:r>
    </w:p>
    <w:p w14:paraId="34E6904A" w14:textId="77777777" w:rsidR="00D21A4C" w:rsidRPr="00385E94" w:rsidRDefault="00D21A4C" w:rsidP="00C501BD">
      <w:pPr>
        <w:numPr>
          <w:ilvl w:val="0"/>
          <w:numId w:val="3"/>
        </w:numPr>
        <w:tabs>
          <w:tab w:val="clear" w:pos="0"/>
        </w:tabs>
        <w:suppressAutoHyphens/>
        <w:spacing w:after="0" w:line="276" w:lineRule="auto"/>
        <w:ind w:left="284" w:hanging="284"/>
        <w:jc w:val="both"/>
        <w:rPr>
          <w:rFonts w:asciiTheme="majorHAnsi" w:eastAsia="Times New Roman" w:hAnsiTheme="majorHAnsi" w:cstheme="majorHAnsi"/>
          <w:b/>
          <w:sz w:val="20"/>
          <w:szCs w:val="20"/>
          <w:lang w:eastAsia="ar-SA"/>
        </w:rPr>
      </w:pPr>
      <w:r w:rsidRPr="00385E94">
        <w:rPr>
          <w:rFonts w:asciiTheme="majorHAnsi" w:eastAsia="Times New Roman" w:hAnsiTheme="majorHAnsi" w:cstheme="majorHAnsi"/>
          <w:b/>
          <w:sz w:val="20"/>
          <w:szCs w:val="20"/>
          <w:lang w:eastAsia="ar-SA"/>
        </w:rPr>
        <w:t>Dyrektora ds. Ekonomicznych Głównego Księgowego – mgr Annę Kasprowicz</w:t>
      </w:r>
    </w:p>
    <w:p w14:paraId="0C3A4658" w14:textId="77777777" w:rsidR="00D21A4C" w:rsidRPr="00385E94" w:rsidRDefault="00D21A4C" w:rsidP="006E049E">
      <w:pPr>
        <w:suppressAutoHyphens/>
        <w:spacing w:after="0" w:line="276" w:lineRule="auto"/>
        <w:jc w:val="both"/>
        <w:rPr>
          <w:rFonts w:asciiTheme="majorHAnsi" w:eastAsia="Times New Roman" w:hAnsiTheme="majorHAnsi" w:cstheme="majorHAnsi"/>
          <w:b/>
          <w:sz w:val="20"/>
          <w:szCs w:val="20"/>
          <w:lang w:eastAsia="ar-SA"/>
        </w:rPr>
      </w:pPr>
    </w:p>
    <w:p w14:paraId="32A9612E" w14:textId="77777777" w:rsidR="00D21A4C" w:rsidRPr="00385E94" w:rsidRDefault="00D21A4C" w:rsidP="006E049E">
      <w:pPr>
        <w:suppressAutoHyphens/>
        <w:spacing w:after="0" w:line="276" w:lineRule="auto"/>
        <w:jc w:val="both"/>
        <w:rPr>
          <w:rFonts w:asciiTheme="majorHAnsi" w:eastAsia="Times New Roman" w:hAnsiTheme="majorHAnsi" w:cstheme="majorHAnsi"/>
          <w:sz w:val="20"/>
          <w:szCs w:val="20"/>
          <w:lang w:eastAsia="ar-SA"/>
        </w:rPr>
      </w:pPr>
      <w:r w:rsidRPr="00385E94">
        <w:rPr>
          <w:rFonts w:asciiTheme="majorHAnsi" w:eastAsia="Times New Roman" w:hAnsiTheme="majorHAnsi" w:cstheme="majorHAnsi"/>
          <w:sz w:val="20"/>
          <w:szCs w:val="20"/>
          <w:lang w:eastAsia="ar-SA"/>
        </w:rPr>
        <w:t xml:space="preserve">zwanym dalej  </w:t>
      </w:r>
      <w:r w:rsidR="00BD2416" w:rsidRPr="00385E94">
        <w:rPr>
          <w:rFonts w:asciiTheme="majorHAnsi" w:eastAsia="Times New Roman" w:hAnsiTheme="majorHAnsi" w:cstheme="majorHAnsi"/>
          <w:b/>
          <w:sz w:val="20"/>
          <w:szCs w:val="20"/>
          <w:lang w:eastAsia="ar-SA"/>
        </w:rPr>
        <w:t>Zamawiającym</w:t>
      </w:r>
    </w:p>
    <w:p w14:paraId="2701F8EE" w14:textId="77777777" w:rsidR="00D21A4C" w:rsidRPr="00385E94" w:rsidRDefault="00D21A4C" w:rsidP="006E049E">
      <w:pPr>
        <w:suppressAutoHyphens/>
        <w:spacing w:after="0" w:line="276" w:lineRule="auto"/>
        <w:jc w:val="both"/>
        <w:rPr>
          <w:rFonts w:asciiTheme="majorHAnsi" w:eastAsia="Times New Roman" w:hAnsiTheme="majorHAnsi" w:cstheme="majorHAnsi"/>
          <w:b/>
          <w:sz w:val="20"/>
          <w:szCs w:val="20"/>
          <w:lang w:eastAsia="ar-SA"/>
        </w:rPr>
      </w:pPr>
      <w:r w:rsidRPr="00385E94">
        <w:rPr>
          <w:rFonts w:asciiTheme="majorHAnsi" w:eastAsia="Times New Roman" w:hAnsiTheme="majorHAnsi" w:cstheme="majorHAnsi"/>
          <w:sz w:val="20"/>
          <w:szCs w:val="20"/>
          <w:lang w:eastAsia="ar-SA"/>
        </w:rPr>
        <w:t>a</w:t>
      </w:r>
    </w:p>
    <w:p w14:paraId="11B7866D" w14:textId="6555D73A" w:rsidR="00D21A4C" w:rsidRPr="00385E94" w:rsidRDefault="00D21A4C" w:rsidP="006E049E">
      <w:pPr>
        <w:suppressAutoHyphens/>
        <w:spacing w:after="0" w:line="276" w:lineRule="auto"/>
        <w:jc w:val="both"/>
        <w:rPr>
          <w:rFonts w:asciiTheme="majorHAnsi" w:eastAsia="Times New Roman" w:hAnsiTheme="majorHAnsi" w:cstheme="majorHAnsi"/>
          <w:sz w:val="20"/>
          <w:szCs w:val="20"/>
          <w:lang w:eastAsia="ar-SA"/>
        </w:rPr>
      </w:pPr>
      <w:r w:rsidRPr="00385E94">
        <w:rPr>
          <w:rFonts w:asciiTheme="majorHAnsi" w:eastAsia="Times New Roman" w:hAnsiTheme="majorHAnsi" w:cstheme="majorHAnsi"/>
          <w:sz w:val="20"/>
          <w:szCs w:val="20"/>
          <w:highlight w:val="lightGray"/>
          <w:lang w:eastAsia="ar-SA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48ACAD68" w14:textId="77777777" w:rsidR="00F276DF" w:rsidRPr="00385E94" w:rsidRDefault="00F276DF" w:rsidP="006E049E">
      <w:pPr>
        <w:suppressAutoHyphens/>
        <w:spacing w:after="0" w:line="276" w:lineRule="auto"/>
        <w:jc w:val="both"/>
        <w:rPr>
          <w:rFonts w:asciiTheme="majorHAnsi" w:eastAsia="Times New Roman" w:hAnsiTheme="majorHAnsi" w:cstheme="majorHAnsi"/>
          <w:sz w:val="20"/>
          <w:szCs w:val="20"/>
          <w:lang w:eastAsia="ar-SA"/>
        </w:rPr>
      </w:pPr>
    </w:p>
    <w:p w14:paraId="23855642" w14:textId="77777777" w:rsidR="00D21A4C" w:rsidRPr="00385E94" w:rsidRDefault="00D21A4C" w:rsidP="006E049E">
      <w:pPr>
        <w:suppressAutoHyphens/>
        <w:spacing w:after="0" w:line="276" w:lineRule="auto"/>
        <w:jc w:val="both"/>
        <w:rPr>
          <w:rFonts w:asciiTheme="majorHAnsi" w:eastAsia="Times New Roman" w:hAnsiTheme="majorHAnsi" w:cstheme="majorHAnsi"/>
          <w:sz w:val="20"/>
          <w:szCs w:val="20"/>
          <w:lang w:eastAsia="ar-SA"/>
        </w:rPr>
      </w:pPr>
      <w:r w:rsidRPr="00385E94">
        <w:rPr>
          <w:rFonts w:asciiTheme="majorHAnsi" w:eastAsia="Times New Roman" w:hAnsiTheme="majorHAnsi" w:cstheme="majorHAnsi"/>
          <w:sz w:val="20"/>
          <w:szCs w:val="20"/>
          <w:lang w:eastAsia="ar-SA"/>
        </w:rPr>
        <w:t>reprezentowaną/</w:t>
      </w:r>
      <w:proofErr w:type="spellStart"/>
      <w:r w:rsidRPr="00385E94">
        <w:rPr>
          <w:rFonts w:asciiTheme="majorHAnsi" w:eastAsia="Times New Roman" w:hAnsiTheme="majorHAnsi" w:cstheme="majorHAnsi"/>
          <w:sz w:val="20"/>
          <w:szCs w:val="20"/>
          <w:lang w:eastAsia="ar-SA"/>
        </w:rPr>
        <w:t>ym</w:t>
      </w:r>
      <w:proofErr w:type="spellEnd"/>
      <w:r w:rsidRPr="00385E94">
        <w:rPr>
          <w:rFonts w:asciiTheme="majorHAnsi" w:eastAsia="Times New Roman" w:hAnsiTheme="majorHAnsi" w:cstheme="majorHAnsi"/>
          <w:sz w:val="20"/>
          <w:szCs w:val="20"/>
          <w:lang w:eastAsia="ar-SA"/>
        </w:rPr>
        <w:t xml:space="preserve"> przez:</w:t>
      </w:r>
    </w:p>
    <w:p w14:paraId="4D4AF5E5" w14:textId="77777777" w:rsidR="00D21A4C" w:rsidRPr="00385E94" w:rsidRDefault="00D21A4C" w:rsidP="006E049E">
      <w:pPr>
        <w:suppressAutoHyphens/>
        <w:spacing w:after="0" w:line="276" w:lineRule="auto"/>
        <w:jc w:val="both"/>
        <w:rPr>
          <w:rFonts w:asciiTheme="majorHAnsi" w:eastAsia="Times New Roman" w:hAnsiTheme="majorHAnsi" w:cstheme="majorHAnsi"/>
          <w:sz w:val="20"/>
          <w:szCs w:val="20"/>
          <w:lang w:eastAsia="ar-SA"/>
        </w:rPr>
      </w:pPr>
    </w:p>
    <w:p w14:paraId="4FC83CD0" w14:textId="77777777" w:rsidR="00D21A4C" w:rsidRPr="00385E94" w:rsidRDefault="00D21A4C" w:rsidP="00654872">
      <w:pPr>
        <w:numPr>
          <w:ilvl w:val="0"/>
          <w:numId w:val="2"/>
        </w:numPr>
        <w:tabs>
          <w:tab w:val="clear" w:pos="1143"/>
          <w:tab w:val="num" w:pos="284"/>
        </w:tabs>
        <w:suppressAutoHyphens/>
        <w:spacing w:after="0" w:line="276" w:lineRule="auto"/>
        <w:ind w:left="284" w:hanging="284"/>
        <w:jc w:val="both"/>
        <w:rPr>
          <w:rFonts w:asciiTheme="majorHAnsi" w:eastAsia="Times New Roman" w:hAnsiTheme="majorHAnsi" w:cstheme="majorHAnsi"/>
          <w:sz w:val="20"/>
          <w:szCs w:val="20"/>
          <w:highlight w:val="lightGray"/>
          <w:lang w:eastAsia="ar-SA"/>
        </w:rPr>
      </w:pPr>
      <w:r w:rsidRPr="00385E94">
        <w:rPr>
          <w:rFonts w:asciiTheme="majorHAnsi" w:eastAsia="Times New Roman" w:hAnsiTheme="majorHAnsi" w:cstheme="majorHAnsi"/>
          <w:sz w:val="20"/>
          <w:szCs w:val="20"/>
          <w:highlight w:val="lightGray"/>
          <w:lang w:eastAsia="ar-SA"/>
        </w:rPr>
        <w:t>……………………………</w:t>
      </w:r>
    </w:p>
    <w:p w14:paraId="5FF67476" w14:textId="77777777" w:rsidR="00654872" w:rsidRPr="00385E94" w:rsidRDefault="00654872" w:rsidP="00654872">
      <w:pPr>
        <w:numPr>
          <w:ilvl w:val="0"/>
          <w:numId w:val="2"/>
        </w:numPr>
        <w:tabs>
          <w:tab w:val="clear" w:pos="1143"/>
          <w:tab w:val="num" w:pos="284"/>
        </w:tabs>
        <w:suppressAutoHyphens/>
        <w:spacing w:after="0" w:line="276" w:lineRule="auto"/>
        <w:ind w:left="284" w:hanging="284"/>
        <w:jc w:val="both"/>
        <w:rPr>
          <w:rFonts w:asciiTheme="majorHAnsi" w:eastAsia="Times New Roman" w:hAnsiTheme="majorHAnsi" w:cstheme="majorHAnsi"/>
          <w:sz w:val="20"/>
          <w:szCs w:val="20"/>
          <w:highlight w:val="lightGray"/>
          <w:lang w:eastAsia="ar-SA"/>
        </w:rPr>
      </w:pPr>
      <w:r w:rsidRPr="00385E94">
        <w:rPr>
          <w:rFonts w:asciiTheme="majorHAnsi" w:eastAsia="Times New Roman" w:hAnsiTheme="majorHAnsi" w:cstheme="majorHAnsi"/>
          <w:sz w:val="20"/>
          <w:szCs w:val="20"/>
          <w:highlight w:val="lightGray"/>
          <w:lang w:eastAsia="ar-SA"/>
        </w:rPr>
        <w:t>……………………………</w:t>
      </w:r>
    </w:p>
    <w:p w14:paraId="4FD1E39C" w14:textId="77777777" w:rsidR="00D21A4C" w:rsidRPr="00385E94" w:rsidRDefault="00D21A4C" w:rsidP="006E049E">
      <w:pPr>
        <w:suppressAutoHyphens/>
        <w:spacing w:after="0" w:line="276" w:lineRule="auto"/>
        <w:jc w:val="both"/>
        <w:rPr>
          <w:rFonts w:asciiTheme="majorHAnsi" w:eastAsia="Times New Roman" w:hAnsiTheme="majorHAnsi" w:cstheme="majorHAnsi"/>
          <w:sz w:val="20"/>
          <w:szCs w:val="20"/>
          <w:lang w:eastAsia="ar-SA"/>
        </w:rPr>
      </w:pPr>
    </w:p>
    <w:p w14:paraId="5E33EBE2" w14:textId="41870EB5" w:rsidR="00D21A4C" w:rsidRPr="00385E94" w:rsidRDefault="00D21A4C" w:rsidP="00654872">
      <w:pPr>
        <w:suppressAutoHyphens/>
        <w:spacing w:after="0" w:line="276" w:lineRule="auto"/>
        <w:jc w:val="both"/>
        <w:rPr>
          <w:rFonts w:asciiTheme="majorHAnsi" w:eastAsia="Times New Roman" w:hAnsiTheme="majorHAnsi" w:cstheme="majorHAnsi"/>
          <w:sz w:val="20"/>
          <w:szCs w:val="20"/>
          <w:lang w:eastAsia="ar-SA"/>
        </w:rPr>
      </w:pPr>
      <w:r w:rsidRPr="00385E94">
        <w:rPr>
          <w:rFonts w:asciiTheme="majorHAnsi" w:eastAsia="Times New Roman" w:hAnsiTheme="majorHAnsi" w:cstheme="majorHAnsi"/>
          <w:color w:val="000000"/>
          <w:sz w:val="20"/>
          <w:szCs w:val="20"/>
          <w:lang w:eastAsia="ar-SA"/>
        </w:rPr>
        <w:t xml:space="preserve">zwanym dalej </w:t>
      </w:r>
      <w:r w:rsidR="00BD2416" w:rsidRPr="00385E94">
        <w:rPr>
          <w:rFonts w:asciiTheme="majorHAnsi" w:eastAsia="Times New Roman" w:hAnsiTheme="majorHAnsi" w:cstheme="majorHAnsi"/>
          <w:b/>
          <w:color w:val="000000"/>
          <w:sz w:val="20"/>
          <w:szCs w:val="20"/>
          <w:lang w:eastAsia="ar-SA"/>
        </w:rPr>
        <w:t>Wykonawcą</w:t>
      </w:r>
      <w:r w:rsidR="00DB2C58" w:rsidRPr="00385E94">
        <w:rPr>
          <w:rFonts w:asciiTheme="majorHAnsi" w:eastAsia="Times New Roman" w:hAnsiTheme="majorHAnsi" w:cstheme="majorHAnsi"/>
          <w:color w:val="000000"/>
          <w:sz w:val="20"/>
          <w:szCs w:val="20"/>
          <w:lang w:eastAsia="ar-SA"/>
        </w:rPr>
        <w:t xml:space="preserve">, </w:t>
      </w:r>
      <w:r w:rsidR="004F0954" w:rsidRPr="00385E94">
        <w:rPr>
          <w:rFonts w:asciiTheme="majorHAnsi" w:eastAsia="Times New Roman" w:hAnsiTheme="majorHAnsi" w:cstheme="majorHAnsi"/>
          <w:color w:val="000000"/>
          <w:sz w:val="20"/>
          <w:szCs w:val="20"/>
          <w:lang w:eastAsia="ar-SA"/>
        </w:rPr>
        <w:t xml:space="preserve">łącznie </w:t>
      </w:r>
      <w:r w:rsidR="00DB2C58" w:rsidRPr="00385E94">
        <w:rPr>
          <w:rFonts w:asciiTheme="majorHAnsi" w:eastAsia="Times New Roman" w:hAnsiTheme="majorHAnsi" w:cstheme="majorHAnsi"/>
          <w:color w:val="000000"/>
          <w:sz w:val="20"/>
          <w:szCs w:val="20"/>
          <w:lang w:eastAsia="ar-SA"/>
        </w:rPr>
        <w:t>zwa</w:t>
      </w:r>
      <w:r w:rsidR="004F0954" w:rsidRPr="00385E94">
        <w:rPr>
          <w:rFonts w:asciiTheme="majorHAnsi" w:eastAsia="Times New Roman" w:hAnsiTheme="majorHAnsi" w:cstheme="majorHAnsi"/>
          <w:color w:val="000000"/>
          <w:sz w:val="20"/>
          <w:szCs w:val="20"/>
          <w:lang w:eastAsia="ar-SA"/>
        </w:rPr>
        <w:t>nymi</w:t>
      </w:r>
      <w:r w:rsidR="00DB2C58" w:rsidRPr="00385E94">
        <w:rPr>
          <w:rFonts w:asciiTheme="majorHAnsi" w:eastAsia="Times New Roman" w:hAnsiTheme="majorHAnsi" w:cstheme="majorHAnsi"/>
          <w:color w:val="000000"/>
          <w:sz w:val="20"/>
          <w:szCs w:val="20"/>
          <w:lang w:eastAsia="ar-SA"/>
        </w:rPr>
        <w:t xml:space="preserve"> dalej </w:t>
      </w:r>
      <w:r w:rsidR="00DB2C58" w:rsidRPr="00385E94">
        <w:rPr>
          <w:rFonts w:asciiTheme="majorHAnsi" w:eastAsia="Times New Roman" w:hAnsiTheme="majorHAnsi" w:cstheme="majorHAnsi"/>
          <w:b/>
          <w:color w:val="000000"/>
          <w:sz w:val="20"/>
          <w:szCs w:val="20"/>
          <w:lang w:eastAsia="ar-SA"/>
        </w:rPr>
        <w:t>Stronami</w:t>
      </w:r>
      <w:r w:rsidR="00654872" w:rsidRPr="00385E94">
        <w:rPr>
          <w:rFonts w:asciiTheme="majorHAnsi" w:eastAsia="Times New Roman" w:hAnsiTheme="majorHAnsi" w:cstheme="majorHAnsi"/>
          <w:b/>
          <w:color w:val="000000"/>
          <w:sz w:val="20"/>
          <w:szCs w:val="20"/>
          <w:lang w:eastAsia="ar-SA"/>
        </w:rPr>
        <w:t xml:space="preserve"> </w:t>
      </w:r>
      <w:r w:rsidRPr="00385E94">
        <w:rPr>
          <w:rFonts w:asciiTheme="majorHAnsi" w:eastAsia="Times New Roman" w:hAnsiTheme="majorHAnsi" w:cstheme="majorHAnsi"/>
          <w:sz w:val="20"/>
          <w:szCs w:val="20"/>
          <w:lang w:eastAsia="ar-SA"/>
        </w:rPr>
        <w:t>o następującej treści:</w:t>
      </w:r>
    </w:p>
    <w:p w14:paraId="7F5F6099" w14:textId="77777777" w:rsidR="004F0954" w:rsidRPr="00385E94" w:rsidRDefault="004F0954" w:rsidP="00654872">
      <w:pPr>
        <w:suppressAutoHyphens/>
        <w:spacing w:after="0" w:line="276" w:lineRule="auto"/>
        <w:rPr>
          <w:rFonts w:asciiTheme="majorHAnsi" w:eastAsia="Times New Roman" w:hAnsiTheme="majorHAnsi" w:cstheme="majorHAnsi"/>
          <w:sz w:val="20"/>
          <w:szCs w:val="20"/>
          <w:lang w:eastAsia="ar-SA"/>
        </w:rPr>
      </w:pPr>
    </w:p>
    <w:p w14:paraId="560C0214" w14:textId="6C860BC0" w:rsidR="004F0954" w:rsidRPr="00385E94" w:rsidRDefault="004F0954" w:rsidP="003563B0">
      <w:pPr>
        <w:suppressAutoHyphens/>
        <w:spacing w:after="0" w:line="276" w:lineRule="auto"/>
        <w:ind w:firstLine="708"/>
        <w:jc w:val="both"/>
        <w:rPr>
          <w:rFonts w:asciiTheme="majorHAnsi" w:eastAsia="Times New Roman" w:hAnsiTheme="majorHAnsi" w:cstheme="majorHAnsi"/>
          <w:sz w:val="20"/>
          <w:szCs w:val="20"/>
          <w:lang w:eastAsia="ar-SA"/>
        </w:rPr>
      </w:pPr>
      <w:r w:rsidRPr="00385E94">
        <w:rPr>
          <w:rFonts w:asciiTheme="majorHAnsi" w:eastAsia="Times New Roman" w:hAnsiTheme="majorHAnsi" w:cstheme="majorHAnsi"/>
          <w:sz w:val="20"/>
          <w:szCs w:val="20"/>
          <w:lang w:eastAsia="ar-SA"/>
        </w:rPr>
        <w:t xml:space="preserve">Umowa została zawarta  w wyniku przeprowadzonego postępowania o udzielenie zamówienia publicznego w trybie </w:t>
      </w:r>
      <w:r w:rsidR="00445120">
        <w:rPr>
          <w:rFonts w:asciiTheme="majorHAnsi" w:eastAsia="Times New Roman" w:hAnsiTheme="majorHAnsi" w:cstheme="majorHAnsi"/>
          <w:sz w:val="20"/>
          <w:szCs w:val="20"/>
          <w:lang w:eastAsia="ar-SA"/>
        </w:rPr>
        <w:t xml:space="preserve">przetargu </w:t>
      </w:r>
      <w:r w:rsidR="00445120" w:rsidRPr="006479BE">
        <w:rPr>
          <w:rFonts w:asciiTheme="majorHAnsi" w:eastAsia="Times New Roman" w:hAnsiTheme="majorHAnsi" w:cstheme="majorHAnsi"/>
          <w:sz w:val="20"/>
          <w:szCs w:val="20"/>
          <w:lang w:eastAsia="ar-SA"/>
        </w:rPr>
        <w:t>nieograniczonego</w:t>
      </w:r>
      <w:r w:rsidRPr="006479BE">
        <w:rPr>
          <w:rFonts w:asciiTheme="majorHAnsi" w:eastAsia="Times New Roman" w:hAnsiTheme="majorHAnsi" w:cstheme="majorHAnsi"/>
          <w:sz w:val="20"/>
          <w:szCs w:val="20"/>
          <w:lang w:eastAsia="ar-SA"/>
        </w:rPr>
        <w:t>,</w:t>
      </w:r>
      <w:r w:rsidRPr="00385E94">
        <w:rPr>
          <w:rFonts w:asciiTheme="majorHAnsi" w:eastAsia="Times New Roman" w:hAnsiTheme="majorHAnsi" w:cstheme="majorHAnsi"/>
          <w:sz w:val="20"/>
          <w:szCs w:val="20"/>
          <w:lang w:eastAsia="ar-SA"/>
        </w:rPr>
        <w:t xml:space="preserve"> na mocy </w:t>
      </w:r>
      <w:r w:rsidRPr="00385E94">
        <w:rPr>
          <w:rFonts w:asciiTheme="majorHAnsi" w:eastAsia="Times New Roman" w:hAnsiTheme="majorHAnsi" w:cstheme="majorHAnsi"/>
          <w:iCs/>
          <w:sz w:val="20"/>
          <w:szCs w:val="20"/>
          <w:lang w:eastAsia="ar-SA"/>
        </w:rPr>
        <w:t xml:space="preserve">ustawy z dnia </w:t>
      </w:r>
      <w:r w:rsidR="006A373F">
        <w:rPr>
          <w:rFonts w:asciiTheme="majorHAnsi" w:eastAsia="Times New Roman" w:hAnsiTheme="majorHAnsi" w:cstheme="majorHAnsi"/>
          <w:iCs/>
          <w:sz w:val="20"/>
          <w:szCs w:val="20"/>
          <w:lang w:eastAsia="ar-SA"/>
        </w:rPr>
        <w:t xml:space="preserve">11 września </w:t>
      </w:r>
      <w:r w:rsidRPr="00385E94">
        <w:rPr>
          <w:rFonts w:asciiTheme="majorHAnsi" w:eastAsia="Times New Roman" w:hAnsiTheme="majorHAnsi" w:cstheme="majorHAnsi"/>
          <w:iCs/>
          <w:sz w:val="20"/>
          <w:szCs w:val="20"/>
          <w:lang w:eastAsia="ar-SA"/>
        </w:rPr>
        <w:t>20</w:t>
      </w:r>
      <w:r w:rsidR="00F33D27">
        <w:rPr>
          <w:rFonts w:asciiTheme="majorHAnsi" w:eastAsia="Times New Roman" w:hAnsiTheme="majorHAnsi" w:cstheme="majorHAnsi"/>
          <w:iCs/>
          <w:sz w:val="20"/>
          <w:szCs w:val="20"/>
          <w:lang w:eastAsia="ar-SA"/>
        </w:rPr>
        <w:t>19</w:t>
      </w:r>
      <w:r w:rsidRPr="00385E94">
        <w:rPr>
          <w:rFonts w:asciiTheme="majorHAnsi" w:eastAsia="Times New Roman" w:hAnsiTheme="majorHAnsi" w:cstheme="majorHAnsi"/>
          <w:iCs/>
          <w:sz w:val="20"/>
          <w:szCs w:val="20"/>
          <w:lang w:eastAsia="ar-SA"/>
        </w:rPr>
        <w:t>r. Prawo zamówień publicznych (tj. Dz.U. z 2024 r., poz. 1320</w:t>
      </w:r>
      <w:r w:rsidR="004229BC" w:rsidRPr="00385E94">
        <w:rPr>
          <w:rFonts w:asciiTheme="majorHAnsi" w:eastAsia="Times New Roman" w:hAnsiTheme="majorHAnsi" w:cstheme="majorHAnsi"/>
          <w:iCs/>
          <w:sz w:val="20"/>
          <w:szCs w:val="20"/>
          <w:lang w:eastAsia="ar-SA"/>
        </w:rPr>
        <w:t xml:space="preserve">, z </w:t>
      </w:r>
      <w:proofErr w:type="spellStart"/>
      <w:r w:rsidR="004229BC" w:rsidRPr="00385E94">
        <w:rPr>
          <w:rFonts w:asciiTheme="majorHAnsi" w:eastAsia="Times New Roman" w:hAnsiTheme="majorHAnsi" w:cstheme="majorHAnsi"/>
          <w:iCs/>
          <w:sz w:val="20"/>
          <w:szCs w:val="20"/>
          <w:lang w:eastAsia="ar-SA"/>
        </w:rPr>
        <w:t>późn</w:t>
      </w:r>
      <w:proofErr w:type="spellEnd"/>
      <w:r w:rsidR="004229BC" w:rsidRPr="00385E94">
        <w:rPr>
          <w:rFonts w:asciiTheme="majorHAnsi" w:eastAsia="Times New Roman" w:hAnsiTheme="majorHAnsi" w:cstheme="majorHAnsi"/>
          <w:iCs/>
          <w:sz w:val="20"/>
          <w:szCs w:val="20"/>
          <w:lang w:eastAsia="ar-SA"/>
        </w:rPr>
        <w:t>. zm.</w:t>
      </w:r>
      <w:r w:rsidRPr="00385E94">
        <w:rPr>
          <w:rFonts w:asciiTheme="majorHAnsi" w:eastAsia="Times New Roman" w:hAnsiTheme="majorHAnsi" w:cstheme="majorHAnsi"/>
          <w:iCs/>
          <w:sz w:val="20"/>
          <w:szCs w:val="20"/>
          <w:lang w:eastAsia="ar-SA"/>
        </w:rPr>
        <w:t>)</w:t>
      </w:r>
      <w:r w:rsidR="003563B0">
        <w:rPr>
          <w:rFonts w:asciiTheme="majorHAnsi" w:eastAsia="Times New Roman" w:hAnsiTheme="majorHAnsi" w:cstheme="majorHAnsi"/>
          <w:iCs/>
          <w:sz w:val="20"/>
          <w:szCs w:val="20"/>
          <w:lang w:eastAsia="ar-SA"/>
        </w:rPr>
        <w:t>.</w:t>
      </w:r>
    </w:p>
    <w:p w14:paraId="0C61CB83" w14:textId="6BF09D1F" w:rsidR="004F0954" w:rsidRPr="00385E94" w:rsidRDefault="004F0954" w:rsidP="0072203C">
      <w:pPr>
        <w:pStyle w:val="Nagwek1"/>
        <w:jc w:val="center"/>
        <w:rPr>
          <w:rFonts w:eastAsia="Times New Roman" w:cstheme="majorHAnsi"/>
          <w:b/>
          <w:bCs/>
          <w:color w:val="auto"/>
          <w:sz w:val="20"/>
          <w:szCs w:val="20"/>
          <w:lang w:eastAsia="ar-SA"/>
        </w:rPr>
      </w:pPr>
      <w:r w:rsidRPr="00385E94">
        <w:rPr>
          <w:rFonts w:eastAsia="Times New Roman" w:cstheme="majorHAnsi"/>
          <w:b/>
          <w:bCs/>
          <w:color w:val="auto"/>
          <w:sz w:val="20"/>
          <w:szCs w:val="20"/>
          <w:lang w:eastAsia="ar-SA"/>
        </w:rPr>
        <w:t>§ 1 Definicje</w:t>
      </w:r>
    </w:p>
    <w:p w14:paraId="7F20A64E" w14:textId="77777777" w:rsidR="008909BE" w:rsidRPr="00385E94" w:rsidRDefault="008909BE" w:rsidP="008909BE">
      <w:pPr>
        <w:rPr>
          <w:rFonts w:asciiTheme="majorHAnsi" w:hAnsiTheme="majorHAnsi" w:cstheme="majorHAnsi"/>
          <w:sz w:val="20"/>
          <w:szCs w:val="20"/>
          <w:lang w:eastAsia="ar-SA"/>
        </w:rPr>
      </w:pPr>
    </w:p>
    <w:p w14:paraId="4ECFB9C5" w14:textId="77777777" w:rsidR="004F0954" w:rsidRPr="00385E94" w:rsidRDefault="004F0954" w:rsidP="004F0954">
      <w:pPr>
        <w:autoSpaceDE w:val="0"/>
        <w:autoSpaceDN w:val="0"/>
        <w:adjustRightInd w:val="0"/>
        <w:spacing w:line="276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385E94">
        <w:rPr>
          <w:rFonts w:asciiTheme="majorHAnsi" w:hAnsiTheme="majorHAnsi" w:cstheme="majorHAnsi"/>
          <w:sz w:val="20"/>
          <w:szCs w:val="20"/>
        </w:rPr>
        <w:t>Na potrzeby niniejszej Umowy, Strony ustalają następujące definicje i pojęcia:</w:t>
      </w:r>
    </w:p>
    <w:p w14:paraId="208E68EC" w14:textId="48B37B18" w:rsidR="004F0954" w:rsidRPr="00385E94" w:rsidRDefault="004F0954" w:rsidP="00C501BD">
      <w:pPr>
        <w:pStyle w:val="Akapitzlist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Theme="majorHAnsi" w:hAnsiTheme="majorHAnsi" w:cstheme="majorHAnsi"/>
          <w:sz w:val="20"/>
          <w:szCs w:val="20"/>
        </w:rPr>
      </w:pPr>
      <w:r w:rsidRPr="00385E94">
        <w:rPr>
          <w:rFonts w:asciiTheme="majorHAnsi" w:hAnsiTheme="majorHAnsi" w:cstheme="majorHAnsi"/>
          <w:b/>
          <w:bCs/>
          <w:sz w:val="20"/>
          <w:szCs w:val="20"/>
        </w:rPr>
        <w:t>Nadzór autorski</w:t>
      </w:r>
      <w:r w:rsidRPr="00385E94">
        <w:rPr>
          <w:rFonts w:asciiTheme="majorHAnsi" w:hAnsiTheme="majorHAnsi" w:cstheme="majorHAnsi"/>
          <w:sz w:val="20"/>
          <w:szCs w:val="20"/>
        </w:rPr>
        <w:t xml:space="preserve"> - usługi realizowane przez </w:t>
      </w:r>
      <w:r w:rsidRPr="00385E94">
        <w:rPr>
          <w:rFonts w:asciiTheme="majorHAnsi" w:hAnsiTheme="majorHAnsi" w:cstheme="majorHAnsi"/>
          <w:b/>
          <w:bCs/>
          <w:sz w:val="20"/>
          <w:szCs w:val="20"/>
        </w:rPr>
        <w:t>Wykonawcę</w:t>
      </w:r>
      <w:r w:rsidRPr="00385E94">
        <w:rPr>
          <w:rFonts w:asciiTheme="majorHAnsi" w:hAnsiTheme="majorHAnsi" w:cstheme="majorHAnsi"/>
          <w:sz w:val="20"/>
          <w:szCs w:val="20"/>
        </w:rPr>
        <w:t xml:space="preserve">, zapewniające </w:t>
      </w:r>
      <w:r w:rsidRPr="00385E94">
        <w:rPr>
          <w:rFonts w:asciiTheme="majorHAnsi" w:hAnsiTheme="majorHAnsi" w:cstheme="majorHAnsi"/>
          <w:b/>
          <w:bCs/>
          <w:sz w:val="20"/>
          <w:szCs w:val="20"/>
        </w:rPr>
        <w:t>Zamawiającemu</w:t>
      </w:r>
      <w:r w:rsidRPr="00385E94">
        <w:rPr>
          <w:rFonts w:asciiTheme="majorHAnsi" w:hAnsiTheme="majorHAnsi" w:cstheme="majorHAnsi"/>
          <w:sz w:val="20"/>
          <w:szCs w:val="20"/>
        </w:rPr>
        <w:t xml:space="preserve"> poprawę jakości </w:t>
      </w:r>
      <w:r w:rsidRPr="00385E94">
        <w:rPr>
          <w:rFonts w:asciiTheme="majorHAnsi" w:hAnsiTheme="majorHAnsi" w:cstheme="majorHAnsi"/>
          <w:b/>
          <w:bCs/>
          <w:sz w:val="20"/>
          <w:szCs w:val="20"/>
        </w:rPr>
        <w:t>Systemu</w:t>
      </w:r>
      <w:r w:rsidRPr="00385E94">
        <w:rPr>
          <w:rFonts w:asciiTheme="majorHAnsi" w:hAnsiTheme="majorHAnsi" w:cstheme="majorHAnsi"/>
          <w:sz w:val="20"/>
          <w:szCs w:val="20"/>
        </w:rPr>
        <w:t xml:space="preserve"> i jego dostosowanie do zmian czynników wewnętrznych placówki </w:t>
      </w:r>
      <w:r w:rsidRPr="00385E94">
        <w:rPr>
          <w:rFonts w:asciiTheme="majorHAnsi" w:hAnsiTheme="majorHAnsi" w:cstheme="majorHAnsi"/>
          <w:b/>
          <w:bCs/>
          <w:sz w:val="20"/>
          <w:szCs w:val="20"/>
        </w:rPr>
        <w:t>Zamawiającego</w:t>
      </w:r>
      <w:r w:rsidRPr="00385E94">
        <w:rPr>
          <w:rFonts w:asciiTheme="majorHAnsi" w:hAnsiTheme="majorHAnsi" w:cstheme="majorHAnsi"/>
          <w:sz w:val="20"/>
          <w:szCs w:val="20"/>
        </w:rPr>
        <w:t xml:space="preserve"> oraz zewnętrznych, w tym zmiany zakresu funkcjonalnego </w:t>
      </w:r>
      <w:r w:rsidRPr="00385E94">
        <w:rPr>
          <w:rFonts w:asciiTheme="majorHAnsi" w:hAnsiTheme="majorHAnsi" w:cstheme="majorHAnsi"/>
          <w:b/>
          <w:bCs/>
          <w:sz w:val="20"/>
          <w:szCs w:val="20"/>
        </w:rPr>
        <w:t>Systemu</w:t>
      </w:r>
      <w:r w:rsidRPr="00385E94">
        <w:rPr>
          <w:rFonts w:asciiTheme="majorHAnsi" w:hAnsiTheme="majorHAnsi" w:cstheme="majorHAnsi"/>
          <w:sz w:val="20"/>
          <w:szCs w:val="20"/>
        </w:rPr>
        <w:t xml:space="preserve"> wymagające ingerencji w kod źródłowy; usługa realizowana wyłącznie przez </w:t>
      </w:r>
      <w:r w:rsidRPr="00385E94">
        <w:rPr>
          <w:rFonts w:asciiTheme="majorHAnsi" w:hAnsiTheme="majorHAnsi" w:cstheme="majorHAnsi"/>
          <w:b/>
          <w:bCs/>
          <w:sz w:val="20"/>
          <w:szCs w:val="20"/>
        </w:rPr>
        <w:t>Wykonawcę</w:t>
      </w:r>
      <w:r w:rsidRPr="00385E94">
        <w:rPr>
          <w:rFonts w:asciiTheme="majorHAnsi" w:hAnsiTheme="majorHAnsi" w:cstheme="majorHAnsi"/>
          <w:sz w:val="20"/>
          <w:szCs w:val="20"/>
        </w:rPr>
        <w:t xml:space="preserve">, który posiada prawa autorskie do </w:t>
      </w:r>
      <w:r w:rsidRPr="00385E94">
        <w:rPr>
          <w:rFonts w:asciiTheme="majorHAnsi" w:hAnsiTheme="majorHAnsi" w:cstheme="majorHAnsi"/>
          <w:b/>
          <w:bCs/>
          <w:sz w:val="20"/>
          <w:szCs w:val="20"/>
        </w:rPr>
        <w:t>Systemu</w:t>
      </w:r>
      <w:r w:rsidRPr="00385E94" w:rsidDel="00581516">
        <w:rPr>
          <w:rFonts w:asciiTheme="majorHAnsi" w:hAnsiTheme="majorHAnsi" w:cstheme="majorHAnsi"/>
          <w:b/>
          <w:bCs/>
          <w:sz w:val="20"/>
          <w:szCs w:val="20"/>
        </w:rPr>
        <w:t xml:space="preserve"> </w:t>
      </w:r>
      <w:r w:rsidRPr="00385E94">
        <w:rPr>
          <w:rFonts w:asciiTheme="majorHAnsi" w:hAnsiTheme="majorHAnsi" w:cstheme="majorHAnsi"/>
          <w:sz w:val="20"/>
          <w:szCs w:val="20"/>
        </w:rPr>
        <w:t xml:space="preserve"> lub upoważnienie od Producenta na dokonywania takich prac</w:t>
      </w:r>
      <w:r w:rsidR="00AC09B9" w:rsidRPr="00385E94">
        <w:rPr>
          <w:rFonts w:asciiTheme="majorHAnsi" w:hAnsiTheme="majorHAnsi" w:cstheme="majorHAnsi"/>
          <w:sz w:val="20"/>
          <w:szCs w:val="20"/>
        </w:rPr>
        <w:t>;</w:t>
      </w:r>
    </w:p>
    <w:p w14:paraId="125BE726" w14:textId="6D7DA3D5" w:rsidR="004F0954" w:rsidRPr="00385E94" w:rsidRDefault="004F0954" w:rsidP="00C501BD">
      <w:pPr>
        <w:pStyle w:val="Akapitzlist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Theme="majorHAnsi" w:hAnsiTheme="majorHAnsi" w:cstheme="majorHAnsi"/>
          <w:sz w:val="20"/>
          <w:szCs w:val="20"/>
        </w:rPr>
      </w:pPr>
      <w:bookmarkStart w:id="1" w:name="_Hlk172711906"/>
      <w:r w:rsidRPr="00385E94">
        <w:rPr>
          <w:rFonts w:asciiTheme="majorHAnsi" w:hAnsiTheme="majorHAnsi" w:cstheme="majorHAnsi"/>
          <w:b/>
          <w:bCs/>
          <w:sz w:val="20"/>
          <w:szCs w:val="20"/>
        </w:rPr>
        <w:t>Opieka serwisowa</w:t>
      </w:r>
      <w:r w:rsidRPr="00385E94">
        <w:rPr>
          <w:rFonts w:asciiTheme="majorHAnsi" w:hAnsiTheme="majorHAnsi" w:cstheme="majorHAnsi"/>
          <w:sz w:val="20"/>
          <w:szCs w:val="20"/>
        </w:rPr>
        <w:t xml:space="preserve"> – określony przez obie strony Umowy czas i zakres obsługi technicznej dotyczącej usług o charakterze technicznym, konserwacyjnym, organizacyjnym, doradczym dotyczących funkcjonowania </w:t>
      </w:r>
      <w:r w:rsidRPr="00385E94">
        <w:rPr>
          <w:rFonts w:asciiTheme="majorHAnsi" w:hAnsiTheme="majorHAnsi" w:cstheme="majorHAnsi"/>
          <w:b/>
          <w:bCs/>
          <w:sz w:val="20"/>
          <w:szCs w:val="20"/>
        </w:rPr>
        <w:t xml:space="preserve">Systemu </w:t>
      </w:r>
      <w:r w:rsidRPr="00385E94">
        <w:rPr>
          <w:rFonts w:asciiTheme="majorHAnsi" w:hAnsiTheme="majorHAnsi" w:cstheme="majorHAnsi"/>
          <w:sz w:val="20"/>
          <w:szCs w:val="20"/>
        </w:rPr>
        <w:t xml:space="preserve">oraz integracji z </w:t>
      </w:r>
      <w:proofErr w:type="spellStart"/>
      <w:r w:rsidRPr="00385E94">
        <w:rPr>
          <w:rFonts w:asciiTheme="majorHAnsi" w:hAnsiTheme="majorHAnsi" w:cstheme="majorHAnsi"/>
          <w:b/>
          <w:bCs/>
          <w:sz w:val="20"/>
          <w:szCs w:val="20"/>
        </w:rPr>
        <w:t>CliniNET</w:t>
      </w:r>
      <w:proofErr w:type="spellEnd"/>
      <w:r w:rsidRPr="00385E94">
        <w:rPr>
          <w:rFonts w:asciiTheme="majorHAnsi" w:hAnsiTheme="majorHAnsi" w:cstheme="majorHAnsi"/>
          <w:sz w:val="20"/>
          <w:szCs w:val="20"/>
        </w:rPr>
        <w:t xml:space="preserve">; </w:t>
      </w:r>
      <w:r w:rsidRPr="00385E94">
        <w:rPr>
          <w:rFonts w:asciiTheme="majorHAnsi" w:hAnsiTheme="majorHAnsi" w:cstheme="majorHAnsi"/>
          <w:b/>
          <w:bCs/>
          <w:sz w:val="20"/>
          <w:szCs w:val="20"/>
        </w:rPr>
        <w:t>Opieka serwisowa</w:t>
      </w:r>
      <w:r w:rsidRPr="00385E94">
        <w:rPr>
          <w:rFonts w:asciiTheme="majorHAnsi" w:hAnsiTheme="majorHAnsi" w:cstheme="majorHAnsi"/>
          <w:sz w:val="20"/>
          <w:szCs w:val="20"/>
        </w:rPr>
        <w:t xml:space="preserve"> obejmuje również nadzór i kontrolę nad integralnością struktury bazy danych </w:t>
      </w:r>
      <w:r w:rsidRPr="00385E94">
        <w:rPr>
          <w:rFonts w:asciiTheme="majorHAnsi" w:hAnsiTheme="majorHAnsi" w:cstheme="majorHAnsi"/>
          <w:b/>
          <w:bCs/>
          <w:sz w:val="20"/>
          <w:szCs w:val="20"/>
        </w:rPr>
        <w:t>Systemu</w:t>
      </w:r>
      <w:r w:rsidRPr="00385E94">
        <w:rPr>
          <w:rFonts w:asciiTheme="majorHAnsi" w:hAnsiTheme="majorHAnsi" w:cstheme="majorHAnsi"/>
          <w:sz w:val="20"/>
          <w:szCs w:val="20"/>
        </w:rPr>
        <w:t xml:space="preserve">, aktualnością jej wersji, analizę spójności danych, przeliczanie i konfigurowanie zbierania statystyk wydajnościowych, konfigurację backupów, testy odtwarzania, zmiany konfiguracji profili użytkowników; </w:t>
      </w:r>
      <w:r w:rsidRPr="00385E94">
        <w:rPr>
          <w:rFonts w:asciiTheme="majorHAnsi" w:hAnsiTheme="majorHAnsi" w:cstheme="majorHAnsi"/>
          <w:b/>
          <w:bCs/>
          <w:sz w:val="20"/>
          <w:szCs w:val="20"/>
        </w:rPr>
        <w:t>Opieka serwisowa</w:t>
      </w:r>
      <w:r w:rsidRPr="00385E94">
        <w:rPr>
          <w:rFonts w:asciiTheme="majorHAnsi" w:hAnsiTheme="majorHAnsi" w:cstheme="majorHAnsi"/>
          <w:sz w:val="20"/>
          <w:szCs w:val="20"/>
        </w:rPr>
        <w:t xml:space="preserve"> realizowana będzie zdalnie lub na miejscu, w siedzibie Zamawiającego w ramach wynagrodzenia wynikającego z niniejszej Umowy</w:t>
      </w:r>
      <w:bookmarkEnd w:id="1"/>
      <w:r w:rsidRPr="00385E94">
        <w:rPr>
          <w:rFonts w:asciiTheme="majorHAnsi" w:hAnsiTheme="majorHAnsi" w:cstheme="majorHAnsi"/>
          <w:sz w:val="20"/>
          <w:szCs w:val="20"/>
        </w:rPr>
        <w:t xml:space="preserve">; </w:t>
      </w:r>
    </w:p>
    <w:p w14:paraId="6ABF663B" w14:textId="3993C573" w:rsidR="004F0954" w:rsidRPr="00385E94" w:rsidRDefault="00A133AF" w:rsidP="00C501BD">
      <w:pPr>
        <w:pStyle w:val="Akapitzlist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Theme="majorHAnsi" w:hAnsiTheme="majorHAnsi" w:cstheme="majorHAnsi"/>
          <w:sz w:val="20"/>
          <w:szCs w:val="20"/>
        </w:rPr>
      </w:pPr>
      <w:r w:rsidRPr="00D84E9C">
        <w:rPr>
          <w:rFonts w:asciiTheme="majorHAnsi" w:hAnsiTheme="majorHAnsi" w:cstheme="majorHAnsi"/>
          <w:b/>
          <w:bCs/>
          <w:sz w:val="20"/>
          <w:szCs w:val="20"/>
        </w:rPr>
        <w:t>System HIS</w:t>
      </w:r>
      <w:r w:rsidR="004F0954" w:rsidRPr="00385E94">
        <w:rPr>
          <w:rFonts w:asciiTheme="majorHAnsi" w:hAnsiTheme="majorHAnsi" w:cstheme="majorHAnsi"/>
          <w:sz w:val="20"/>
          <w:szCs w:val="20"/>
        </w:rPr>
        <w:t xml:space="preserve"> - informatyczny system szpitalny CGM </w:t>
      </w:r>
      <w:proofErr w:type="spellStart"/>
      <w:r w:rsidR="004F0954" w:rsidRPr="00385E94">
        <w:rPr>
          <w:rFonts w:asciiTheme="majorHAnsi" w:hAnsiTheme="majorHAnsi" w:cstheme="majorHAnsi"/>
          <w:sz w:val="20"/>
          <w:szCs w:val="20"/>
        </w:rPr>
        <w:t>CliniNET</w:t>
      </w:r>
      <w:proofErr w:type="spellEnd"/>
      <w:r w:rsidR="004F0954" w:rsidRPr="00385E94">
        <w:rPr>
          <w:rFonts w:asciiTheme="majorHAnsi" w:hAnsiTheme="majorHAnsi" w:cstheme="majorHAnsi"/>
          <w:sz w:val="20"/>
          <w:szCs w:val="20"/>
        </w:rPr>
        <w:t>, wspomagający zarządzanie procesami leczenia oraz dokumentacją medyczną;</w:t>
      </w:r>
    </w:p>
    <w:p w14:paraId="4BC1E5EF" w14:textId="2405C5BA" w:rsidR="004F0954" w:rsidRPr="00385E94" w:rsidRDefault="004F0954" w:rsidP="00C501BD">
      <w:pPr>
        <w:pStyle w:val="Akapitzlist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Theme="majorHAnsi" w:hAnsiTheme="majorHAnsi" w:cstheme="majorHAnsi"/>
          <w:sz w:val="20"/>
          <w:szCs w:val="20"/>
        </w:rPr>
      </w:pPr>
      <w:r w:rsidRPr="00385E94">
        <w:rPr>
          <w:rFonts w:asciiTheme="majorHAnsi" w:hAnsiTheme="majorHAnsi" w:cstheme="majorHAnsi"/>
          <w:b/>
          <w:bCs/>
          <w:sz w:val="20"/>
          <w:szCs w:val="20"/>
        </w:rPr>
        <w:t>Dni robocze</w:t>
      </w:r>
      <w:r w:rsidRPr="00385E94">
        <w:rPr>
          <w:rFonts w:asciiTheme="majorHAnsi" w:hAnsiTheme="majorHAnsi" w:cstheme="majorHAnsi"/>
          <w:sz w:val="20"/>
          <w:szCs w:val="20"/>
        </w:rPr>
        <w:t xml:space="preserve"> – każdy dzień tygodnia z wyjątkiem sobót oraz dni ustawowo wolnych od pracy zgodnie z Ustawą z dnia 18.01.1951 o dniach wolnych od pracy (Dz. U. 202</w:t>
      </w:r>
      <w:r w:rsidR="004229BC" w:rsidRPr="00385E94">
        <w:rPr>
          <w:rFonts w:asciiTheme="majorHAnsi" w:hAnsiTheme="majorHAnsi" w:cstheme="majorHAnsi"/>
          <w:sz w:val="20"/>
          <w:szCs w:val="20"/>
        </w:rPr>
        <w:t>5</w:t>
      </w:r>
      <w:r w:rsidRPr="00385E94">
        <w:rPr>
          <w:rFonts w:asciiTheme="majorHAnsi" w:hAnsiTheme="majorHAnsi" w:cstheme="majorHAnsi"/>
          <w:sz w:val="20"/>
          <w:szCs w:val="20"/>
        </w:rPr>
        <w:t xml:space="preserve"> r., poz. </w:t>
      </w:r>
      <w:r w:rsidR="004229BC" w:rsidRPr="00385E94">
        <w:rPr>
          <w:rFonts w:asciiTheme="majorHAnsi" w:hAnsiTheme="majorHAnsi" w:cstheme="majorHAnsi"/>
          <w:sz w:val="20"/>
          <w:szCs w:val="20"/>
        </w:rPr>
        <w:t xml:space="preserve">296, z </w:t>
      </w:r>
      <w:proofErr w:type="spellStart"/>
      <w:r w:rsidR="004229BC" w:rsidRPr="00385E94">
        <w:rPr>
          <w:rFonts w:asciiTheme="majorHAnsi" w:hAnsiTheme="majorHAnsi" w:cstheme="majorHAnsi"/>
          <w:sz w:val="20"/>
          <w:szCs w:val="20"/>
        </w:rPr>
        <w:t>późn</w:t>
      </w:r>
      <w:proofErr w:type="spellEnd"/>
      <w:r w:rsidR="004229BC" w:rsidRPr="00385E94">
        <w:rPr>
          <w:rFonts w:asciiTheme="majorHAnsi" w:hAnsiTheme="majorHAnsi" w:cstheme="majorHAnsi"/>
          <w:sz w:val="20"/>
          <w:szCs w:val="20"/>
        </w:rPr>
        <w:t>. zm.</w:t>
      </w:r>
      <w:r w:rsidRPr="00385E94">
        <w:rPr>
          <w:rFonts w:asciiTheme="majorHAnsi" w:hAnsiTheme="majorHAnsi" w:cstheme="majorHAnsi"/>
          <w:sz w:val="20"/>
          <w:szCs w:val="20"/>
        </w:rPr>
        <w:t>)</w:t>
      </w:r>
      <w:r w:rsidR="00AC09B9" w:rsidRPr="00385E94">
        <w:rPr>
          <w:rFonts w:asciiTheme="majorHAnsi" w:hAnsiTheme="majorHAnsi" w:cstheme="majorHAnsi"/>
          <w:sz w:val="20"/>
          <w:szCs w:val="20"/>
        </w:rPr>
        <w:t>;</w:t>
      </w:r>
    </w:p>
    <w:p w14:paraId="3DA92210" w14:textId="77777777" w:rsidR="008909BE" w:rsidRPr="00385E94" w:rsidRDefault="004F0954" w:rsidP="00C501BD">
      <w:pPr>
        <w:pStyle w:val="Akapitzlist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Theme="majorHAnsi" w:hAnsiTheme="majorHAnsi" w:cstheme="majorHAnsi"/>
          <w:sz w:val="20"/>
          <w:szCs w:val="20"/>
        </w:rPr>
      </w:pPr>
      <w:r w:rsidRPr="00385E94">
        <w:rPr>
          <w:rFonts w:asciiTheme="majorHAnsi" w:hAnsiTheme="majorHAnsi" w:cstheme="majorHAnsi"/>
          <w:b/>
          <w:bCs/>
          <w:sz w:val="20"/>
          <w:szCs w:val="20"/>
        </w:rPr>
        <w:t>Błąd</w:t>
      </w:r>
      <w:r w:rsidRPr="00385E94">
        <w:rPr>
          <w:rFonts w:asciiTheme="majorHAnsi" w:hAnsiTheme="majorHAnsi" w:cstheme="majorHAnsi"/>
          <w:sz w:val="20"/>
          <w:szCs w:val="20"/>
        </w:rPr>
        <w:t xml:space="preserve"> - nieprawidłowa reakcja </w:t>
      </w:r>
      <w:r w:rsidRPr="00385E94">
        <w:rPr>
          <w:rFonts w:asciiTheme="majorHAnsi" w:hAnsiTheme="majorHAnsi" w:cstheme="majorHAnsi"/>
          <w:b/>
          <w:bCs/>
          <w:sz w:val="20"/>
          <w:szCs w:val="20"/>
        </w:rPr>
        <w:t>Systemu</w:t>
      </w:r>
      <w:r w:rsidRPr="00385E94">
        <w:rPr>
          <w:rFonts w:asciiTheme="majorHAnsi" w:hAnsiTheme="majorHAnsi" w:cstheme="majorHAnsi"/>
          <w:sz w:val="20"/>
          <w:szCs w:val="20"/>
        </w:rPr>
        <w:t xml:space="preserve"> przy zachowaniu jego </w:t>
      </w:r>
      <w:r w:rsidRPr="00385E94">
        <w:rPr>
          <w:rFonts w:asciiTheme="majorHAnsi" w:hAnsiTheme="majorHAnsi" w:cstheme="majorHAnsi"/>
          <w:b/>
          <w:bCs/>
          <w:sz w:val="20"/>
          <w:szCs w:val="20"/>
        </w:rPr>
        <w:t>Prawidłowej eksploatacji</w:t>
      </w:r>
      <w:r w:rsidRPr="00385E94">
        <w:rPr>
          <w:rFonts w:asciiTheme="majorHAnsi" w:hAnsiTheme="majorHAnsi" w:cstheme="majorHAnsi"/>
          <w:sz w:val="20"/>
          <w:szCs w:val="20"/>
        </w:rPr>
        <w:t xml:space="preserve"> przez </w:t>
      </w:r>
      <w:r w:rsidRPr="00385E94">
        <w:rPr>
          <w:rFonts w:asciiTheme="majorHAnsi" w:hAnsiTheme="majorHAnsi" w:cstheme="majorHAnsi"/>
          <w:b/>
          <w:bCs/>
          <w:sz w:val="20"/>
          <w:szCs w:val="20"/>
        </w:rPr>
        <w:t>Zamawiającego</w:t>
      </w:r>
      <w:r w:rsidRPr="00385E94">
        <w:rPr>
          <w:rFonts w:asciiTheme="majorHAnsi" w:hAnsiTheme="majorHAnsi" w:cstheme="majorHAnsi"/>
          <w:sz w:val="20"/>
          <w:szCs w:val="20"/>
        </w:rPr>
        <w:t xml:space="preserve">, uniemożliwiająca realizację jednej lub wielu istotnych funkcji </w:t>
      </w:r>
      <w:r w:rsidRPr="00385E94">
        <w:rPr>
          <w:rFonts w:asciiTheme="majorHAnsi" w:hAnsiTheme="majorHAnsi" w:cstheme="majorHAnsi"/>
          <w:b/>
          <w:bCs/>
          <w:sz w:val="20"/>
          <w:szCs w:val="20"/>
        </w:rPr>
        <w:t>Systemu</w:t>
      </w:r>
      <w:r w:rsidRPr="00385E94">
        <w:rPr>
          <w:rFonts w:asciiTheme="majorHAnsi" w:hAnsiTheme="majorHAnsi" w:cstheme="majorHAnsi"/>
          <w:sz w:val="20"/>
          <w:szCs w:val="20"/>
        </w:rPr>
        <w:t xml:space="preserve">; w zależności od skutków wywołanych </w:t>
      </w:r>
      <w:r w:rsidRPr="00385E94">
        <w:rPr>
          <w:rFonts w:asciiTheme="majorHAnsi" w:hAnsiTheme="majorHAnsi" w:cstheme="majorHAnsi"/>
          <w:sz w:val="20"/>
          <w:szCs w:val="20"/>
        </w:rPr>
        <w:lastRenderedPageBreak/>
        <w:t>błędem, błędy dzieli się na:</w:t>
      </w:r>
    </w:p>
    <w:p w14:paraId="19DA706F" w14:textId="77777777" w:rsidR="008909BE" w:rsidRPr="00385E94" w:rsidRDefault="004F0954" w:rsidP="00AC09B9">
      <w:pPr>
        <w:pStyle w:val="Akapitzlist"/>
        <w:widowControl w:val="0"/>
        <w:numPr>
          <w:ilvl w:val="1"/>
          <w:numId w:val="31"/>
        </w:numPr>
        <w:autoSpaceDE w:val="0"/>
        <w:autoSpaceDN w:val="0"/>
        <w:adjustRightInd w:val="0"/>
        <w:spacing w:after="0" w:line="276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385E94">
        <w:rPr>
          <w:rFonts w:asciiTheme="majorHAnsi" w:hAnsiTheme="majorHAnsi" w:cstheme="majorHAnsi"/>
          <w:b/>
          <w:bCs/>
          <w:sz w:val="20"/>
          <w:szCs w:val="20"/>
        </w:rPr>
        <w:t>Błąd zwykły</w:t>
      </w:r>
      <w:r w:rsidRPr="00385E94">
        <w:rPr>
          <w:rFonts w:asciiTheme="majorHAnsi" w:hAnsiTheme="majorHAnsi" w:cstheme="majorHAnsi"/>
          <w:sz w:val="20"/>
          <w:szCs w:val="20"/>
        </w:rPr>
        <w:t xml:space="preserve"> - błąd powodujący działanie </w:t>
      </w:r>
      <w:r w:rsidRPr="00385E94">
        <w:rPr>
          <w:rFonts w:asciiTheme="majorHAnsi" w:hAnsiTheme="majorHAnsi" w:cstheme="majorHAnsi"/>
          <w:b/>
          <w:bCs/>
          <w:sz w:val="20"/>
          <w:szCs w:val="20"/>
        </w:rPr>
        <w:t>Systemu</w:t>
      </w:r>
      <w:r w:rsidRPr="00385E94">
        <w:rPr>
          <w:rFonts w:asciiTheme="majorHAnsi" w:hAnsiTheme="majorHAnsi" w:cstheme="majorHAnsi"/>
          <w:sz w:val="20"/>
          <w:szCs w:val="20"/>
        </w:rPr>
        <w:t xml:space="preserve"> lub jego części odmiennie od oficjalnych instrukcji użytkowania lub powodujący uzyskiwanie z </w:t>
      </w:r>
      <w:r w:rsidRPr="00385E94">
        <w:rPr>
          <w:rFonts w:asciiTheme="majorHAnsi" w:hAnsiTheme="majorHAnsi" w:cstheme="majorHAnsi"/>
          <w:b/>
          <w:bCs/>
          <w:sz w:val="20"/>
          <w:szCs w:val="20"/>
        </w:rPr>
        <w:t>Systemu</w:t>
      </w:r>
      <w:r w:rsidRPr="00385E94">
        <w:rPr>
          <w:rFonts w:asciiTheme="majorHAnsi" w:hAnsiTheme="majorHAnsi" w:cstheme="majorHAnsi"/>
          <w:sz w:val="20"/>
          <w:szCs w:val="20"/>
        </w:rPr>
        <w:t xml:space="preserve"> niepoprawnych wartości, odmiennych od oszacowań dokonanych na podstawie logicznej analizy algorytmów </w:t>
      </w:r>
      <w:r w:rsidRPr="00385E94">
        <w:rPr>
          <w:rFonts w:asciiTheme="majorHAnsi" w:hAnsiTheme="majorHAnsi" w:cstheme="majorHAnsi"/>
          <w:b/>
          <w:bCs/>
          <w:sz w:val="20"/>
          <w:szCs w:val="20"/>
        </w:rPr>
        <w:t>Systemu</w:t>
      </w:r>
      <w:r w:rsidRPr="00385E94">
        <w:rPr>
          <w:rFonts w:asciiTheme="majorHAnsi" w:hAnsiTheme="majorHAnsi" w:cstheme="majorHAnsi"/>
          <w:sz w:val="20"/>
          <w:szCs w:val="20"/>
        </w:rPr>
        <w:t xml:space="preserve">; </w:t>
      </w:r>
    </w:p>
    <w:p w14:paraId="6568BB3F" w14:textId="1B40A3D9" w:rsidR="004F0954" w:rsidRPr="00385E94" w:rsidRDefault="004F0954" w:rsidP="00AC09B9">
      <w:pPr>
        <w:pStyle w:val="Akapitzlist"/>
        <w:widowControl w:val="0"/>
        <w:numPr>
          <w:ilvl w:val="1"/>
          <w:numId w:val="31"/>
        </w:numPr>
        <w:autoSpaceDE w:val="0"/>
        <w:autoSpaceDN w:val="0"/>
        <w:adjustRightInd w:val="0"/>
        <w:spacing w:after="0" w:line="276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385E94">
        <w:rPr>
          <w:rFonts w:asciiTheme="majorHAnsi" w:hAnsiTheme="majorHAnsi" w:cstheme="majorHAnsi"/>
          <w:b/>
          <w:bCs/>
          <w:sz w:val="20"/>
          <w:szCs w:val="20"/>
        </w:rPr>
        <w:t>Błąd krytyczny</w:t>
      </w:r>
      <w:r w:rsidRPr="00385E94">
        <w:rPr>
          <w:rFonts w:asciiTheme="majorHAnsi" w:hAnsiTheme="majorHAnsi" w:cstheme="majorHAnsi"/>
          <w:sz w:val="20"/>
          <w:szCs w:val="20"/>
        </w:rPr>
        <w:t xml:space="preserve"> – błąd, który oznacza nieprawidłowość w funkcjonowaniu </w:t>
      </w:r>
      <w:r w:rsidRPr="00385E94">
        <w:rPr>
          <w:rFonts w:asciiTheme="majorHAnsi" w:hAnsiTheme="majorHAnsi" w:cstheme="majorHAnsi"/>
          <w:b/>
          <w:bCs/>
          <w:sz w:val="20"/>
          <w:szCs w:val="20"/>
        </w:rPr>
        <w:t>Systemu</w:t>
      </w:r>
      <w:r w:rsidRPr="00385E94">
        <w:rPr>
          <w:rFonts w:asciiTheme="majorHAnsi" w:hAnsiTheme="majorHAnsi" w:cstheme="majorHAnsi"/>
          <w:sz w:val="20"/>
          <w:szCs w:val="20"/>
        </w:rPr>
        <w:t xml:space="preserve">, która prowadzi do zatrzymania eksploatacji </w:t>
      </w:r>
      <w:r w:rsidRPr="00385E94">
        <w:rPr>
          <w:rFonts w:asciiTheme="majorHAnsi" w:hAnsiTheme="majorHAnsi" w:cstheme="majorHAnsi"/>
          <w:b/>
          <w:bCs/>
          <w:sz w:val="20"/>
          <w:szCs w:val="20"/>
        </w:rPr>
        <w:t>Systemu</w:t>
      </w:r>
      <w:r w:rsidRPr="00385E94">
        <w:rPr>
          <w:rFonts w:asciiTheme="majorHAnsi" w:hAnsiTheme="majorHAnsi" w:cstheme="majorHAnsi"/>
          <w:sz w:val="20"/>
          <w:szCs w:val="20"/>
        </w:rPr>
        <w:t xml:space="preserve">, utraty danych lub naruszenia ich spójności, w wyniku której niemożliwe jest prowadzenie bieżącej działalności przy użyciu </w:t>
      </w:r>
      <w:r w:rsidRPr="00385E94">
        <w:rPr>
          <w:rFonts w:asciiTheme="majorHAnsi" w:hAnsiTheme="majorHAnsi" w:cstheme="majorHAnsi"/>
          <w:b/>
          <w:bCs/>
          <w:sz w:val="20"/>
          <w:szCs w:val="20"/>
        </w:rPr>
        <w:t>Systemu</w:t>
      </w:r>
      <w:r w:rsidRPr="00385E94">
        <w:rPr>
          <w:rFonts w:asciiTheme="majorHAnsi" w:hAnsiTheme="majorHAnsi" w:cstheme="majorHAnsi"/>
          <w:sz w:val="20"/>
          <w:szCs w:val="20"/>
        </w:rPr>
        <w:t xml:space="preserve">; wymaga niezwłocznej interwencji serwisowej celem przywrócenia stanu funkcjonalnego sprzed tej sytuacji, w tym również usunięcia nieprawidłowości w bazie danych. Każdy </w:t>
      </w:r>
      <w:r w:rsidRPr="00385E94">
        <w:rPr>
          <w:rFonts w:asciiTheme="majorHAnsi" w:hAnsiTheme="majorHAnsi" w:cstheme="majorHAnsi"/>
          <w:b/>
          <w:bCs/>
          <w:sz w:val="20"/>
          <w:szCs w:val="20"/>
        </w:rPr>
        <w:t xml:space="preserve">Błąd </w:t>
      </w:r>
      <w:r w:rsidRPr="00385E94">
        <w:rPr>
          <w:rFonts w:asciiTheme="majorHAnsi" w:hAnsiTheme="majorHAnsi" w:cstheme="majorHAnsi"/>
          <w:sz w:val="20"/>
          <w:szCs w:val="20"/>
        </w:rPr>
        <w:t xml:space="preserve">pojawiający się po wykonaniu aktualizacji wersji </w:t>
      </w:r>
      <w:r w:rsidRPr="00385E94">
        <w:rPr>
          <w:rFonts w:asciiTheme="majorHAnsi" w:hAnsiTheme="majorHAnsi" w:cstheme="majorHAnsi"/>
          <w:b/>
          <w:bCs/>
          <w:sz w:val="20"/>
          <w:szCs w:val="20"/>
        </w:rPr>
        <w:t>Systemu</w:t>
      </w:r>
      <w:r w:rsidRPr="00385E94">
        <w:rPr>
          <w:rFonts w:asciiTheme="majorHAnsi" w:hAnsiTheme="majorHAnsi" w:cstheme="majorHAnsi"/>
          <w:sz w:val="20"/>
          <w:szCs w:val="20"/>
        </w:rPr>
        <w:t xml:space="preserve"> powodujący nieuzgodnioną między </w:t>
      </w:r>
      <w:r w:rsidRPr="00385E94">
        <w:rPr>
          <w:rFonts w:asciiTheme="majorHAnsi" w:hAnsiTheme="majorHAnsi" w:cstheme="majorHAnsi"/>
          <w:b/>
          <w:bCs/>
          <w:sz w:val="20"/>
          <w:szCs w:val="20"/>
        </w:rPr>
        <w:t>Stronami</w:t>
      </w:r>
      <w:r w:rsidRPr="00385E94">
        <w:rPr>
          <w:rFonts w:asciiTheme="majorHAnsi" w:hAnsiTheme="majorHAnsi" w:cstheme="majorHAnsi"/>
          <w:sz w:val="20"/>
          <w:szCs w:val="20"/>
        </w:rPr>
        <w:t xml:space="preserve"> i niewskazaną wyraźnie w opisie wprowadzonych przez aktualizację zmian utratę dotychczasowej funkcjonalności </w:t>
      </w:r>
      <w:r w:rsidRPr="00385E94">
        <w:rPr>
          <w:rFonts w:asciiTheme="majorHAnsi" w:hAnsiTheme="majorHAnsi" w:cstheme="majorHAnsi"/>
          <w:b/>
          <w:bCs/>
          <w:sz w:val="20"/>
          <w:szCs w:val="20"/>
        </w:rPr>
        <w:t>Systemu</w:t>
      </w:r>
      <w:r w:rsidRPr="00385E94">
        <w:rPr>
          <w:rFonts w:asciiTheme="majorHAnsi" w:hAnsiTheme="majorHAnsi" w:cstheme="majorHAnsi"/>
          <w:sz w:val="20"/>
          <w:szCs w:val="20"/>
        </w:rPr>
        <w:t xml:space="preserve"> jest traktowany jako </w:t>
      </w:r>
      <w:r w:rsidRPr="00385E94">
        <w:rPr>
          <w:rFonts w:asciiTheme="majorHAnsi" w:hAnsiTheme="majorHAnsi" w:cstheme="majorHAnsi"/>
          <w:b/>
          <w:bCs/>
          <w:sz w:val="20"/>
          <w:szCs w:val="20"/>
        </w:rPr>
        <w:t>Błąd krytyczny</w:t>
      </w:r>
      <w:r w:rsidRPr="00385E94">
        <w:rPr>
          <w:rFonts w:asciiTheme="majorHAnsi" w:hAnsiTheme="majorHAnsi" w:cstheme="majorHAnsi"/>
          <w:sz w:val="20"/>
          <w:szCs w:val="20"/>
        </w:rPr>
        <w:t>;</w:t>
      </w:r>
    </w:p>
    <w:p w14:paraId="7DE44C87" w14:textId="38491E09" w:rsidR="004F0954" w:rsidRPr="00385E94" w:rsidRDefault="004F0954" w:rsidP="00C501BD">
      <w:pPr>
        <w:pStyle w:val="Akapitzlist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Theme="majorHAnsi" w:hAnsiTheme="majorHAnsi" w:cstheme="majorHAnsi"/>
          <w:sz w:val="20"/>
          <w:szCs w:val="20"/>
        </w:rPr>
      </w:pPr>
      <w:r w:rsidRPr="00385E94">
        <w:rPr>
          <w:rFonts w:asciiTheme="majorHAnsi" w:hAnsiTheme="majorHAnsi" w:cstheme="majorHAnsi"/>
          <w:b/>
          <w:bCs/>
          <w:sz w:val="20"/>
          <w:szCs w:val="20"/>
        </w:rPr>
        <w:t>Czas reakcji</w:t>
      </w:r>
      <w:r w:rsidRPr="00385E94">
        <w:rPr>
          <w:rFonts w:asciiTheme="majorHAnsi" w:hAnsiTheme="majorHAnsi" w:cstheme="majorHAnsi"/>
          <w:sz w:val="20"/>
          <w:szCs w:val="20"/>
        </w:rPr>
        <w:t xml:space="preserve"> - czas od zgłoszenia </w:t>
      </w:r>
      <w:r w:rsidRPr="00385E94">
        <w:rPr>
          <w:rFonts w:asciiTheme="majorHAnsi" w:hAnsiTheme="majorHAnsi" w:cstheme="majorHAnsi"/>
          <w:b/>
          <w:bCs/>
          <w:sz w:val="20"/>
          <w:szCs w:val="20"/>
        </w:rPr>
        <w:t xml:space="preserve">Błędu </w:t>
      </w:r>
      <w:r w:rsidRPr="00385E94">
        <w:rPr>
          <w:rFonts w:asciiTheme="majorHAnsi" w:hAnsiTheme="majorHAnsi" w:cstheme="majorHAnsi"/>
          <w:sz w:val="20"/>
          <w:szCs w:val="20"/>
        </w:rPr>
        <w:t xml:space="preserve">przez </w:t>
      </w:r>
      <w:r w:rsidRPr="00385E94">
        <w:rPr>
          <w:rFonts w:asciiTheme="majorHAnsi" w:hAnsiTheme="majorHAnsi" w:cstheme="majorHAnsi"/>
          <w:b/>
          <w:bCs/>
          <w:sz w:val="20"/>
          <w:szCs w:val="20"/>
        </w:rPr>
        <w:t>Zamawiającego</w:t>
      </w:r>
      <w:r w:rsidRPr="00385E94">
        <w:rPr>
          <w:rFonts w:asciiTheme="majorHAnsi" w:hAnsiTheme="majorHAnsi" w:cstheme="majorHAnsi"/>
          <w:sz w:val="20"/>
          <w:szCs w:val="20"/>
        </w:rPr>
        <w:t xml:space="preserve"> do chwili podjęcia przez </w:t>
      </w:r>
      <w:r w:rsidRPr="00385E94">
        <w:rPr>
          <w:rFonts w:asciiTheme="majorHAnsi" w:hAnsiTheme="majorHAnsi" w:cstheme="majorHAnsi"/>
          <w:b/>
          <w:bCs/>
          <w:sz w:val="20"/>
          <w:szCs w:val="20"/>
        </w:rPr>
        <w:t>Wykonawcę</w:t>
      </w:r>
      <w:r w:rsidRPr="00385E94">
        <w:rPr>
          <w:rFonts w:asciiTheme="majorHAnsi" w:hAnsiTheme="majorHAnsi" w:cstheme="majorHAnsi"/>
          <w:sz w:val="20"/>
          <w:szCs w:val="20"/>
        </w:rPr>
        <w:t xml:space="preserve"> czynności zmierzających do naprawy zgłoszonego </w:t>
      </w:r>
      <w:r w:rsidRPr="00385E94">
        <w:rPr>
          <w:rFonts w:asciiTheme="majorHAnsi" w:hAnsiTheme="majorHAnsi" w:cstheme="majorHAnsi"/>
          <w:b/>
          <w:bCs/>
          <w:sz w:val="20"/>
          <w:szCs w:val="20"/>
        </w:rPr>
        <w:t>Błędu</w:t>
      </w:r>
      <w:r w:rsidR="004229BC" w:rsidRPr="00385E94">
        <w:rPr>
          <w:rFonts w:asciiTheme="majorHAnsi" w:hAnsiTheme="majorHAnsi" w:cstheme="majorHAnsi"/>
          <w:b/>
          <w:bCs/>
          <w:sz w:val="20"/>
          <w:szCs w:val="20"/>
        </w:rPr>
        <w:t>;</w:t>
      </w:r>
    </w:p>
    <w:p w14:paraId="0B908803" w14:textId="31805265" w:rsidR="0041389A" w:rsidRPr="00385E94" w:rsidRDefault="004F0954" w:rsidP="00C501BD">
      <w:pPr>
        <w:pStyle w:val="Akapitzlist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Theme="majorHAnsi" w:hAnsiTheme="majorHAnsi" w:cstheme="majorHAnsi"/>
          <w:sz w:val="20"/>
          <w:szCs w:val="20"/>
        </w:rPr>
      </w:pPr>
      <w:r w:rsidRPr="00385E94">
        <w:rPr>
          <w:rFonts w:asciiTheme="majorHAnsi" w:hAnsiTheme="majorHAnsi" w:cstheme="majorHAnsi"/>
          <w:b/>
          <w:bCs/>
          <w:sz w:val="20"/>
          <w:szCs w:val="20"/>
        </w:rPr>
        <w:t>Czas usunięcia błędu</w:t>
      </w:r>
      <w:r w:rsidRPr="00385E94">
        <w:rPr>
          <w:rFonts w:asciiTheme="majorHAnsi" w:hAnsiTheme="majorHAnsi" w:cstheme="majorHAnsi"/>
          <w:sz w:val="20"/>
          <w:szCs w:val="20"/>
        </w:rPr>
        <w:t xml:space="preserve"> - czas dokonania i udostępnienia </w:t>
      </w:r>
      <w:r w:rsidRPr="00385E94">
        <w:rPr>
          <w:rFonts w:asciiTheme="majorHAnsi" w:hAnsiTheme="majorHAnsi" w:cstheme="majorHAnsi"/>
          <w:b/>
          <w:bCs/>
          <w:sz w:val="20"/>
          <w:szCs w:val="20"/>
        </w:rPr>
        <w:t>Zamawiającemu</w:t>
      </w:r>
      <w:r w:rsidRPr="00385E94">
        <w:rPr>
          <w:rFonts w:asciiTheme="majorHAnsi" w:hAnsiTheme="majorHAnsi" w:cstheme="majorHAnsi"/>
          <w:sz w:val="20"/>
          <w:szCs w:val="20"/>
        </w:rPr>
        <w:t xml:space="preserve"> odpowiednich poprawek </w:t>
      </w:r>
      <w:r w:rsidRPr="00385E94">
        <w:rPr>
          <w:rFonts w:asciiTheme="majorHAnsi" w:hAnsiTheme="majorHAnsi" w:cstheme="majorHAnsi"/>
          <w:b/>
          <w:bCs/>
          <w:sz w:val="20"/>
          <w:szCs w:val="20"/>
        </w:rPr>
        <w:t>Systemu</w:t>
      </w:r>
      <w:r w:rsidR="004229BC" w:rsidRPr="00385E94">
        <w:rPr>
          <w:rFonts w:asciiTheme="majorHAnsi" w:hAnsiTheme="majorHAnsi" w:cstheme="majorHAnsi"/>
          <w:b/>
          <w:bCs/>
          <w:sz w:val="20"/>
          <w:szCs w:val="20"/>
        </w:rPr>
        <w:t>;</w:t>
      </w:r>
    </w:p>
    <w:p w14:paraId="5DCE21CA" w14:textId="1BC20E0B" w:rsidR="00871858" w:rsidRPr="00385E94" w:rsidRDefault="004F0954" w:rsidP="00C501BD">
      <w:pPr>
        <w:pStyle w:val="Akapitzlist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Theme="majorHAnsi" w:hAnsiTheme="majorHAnsi" w:cstheme="majorHAnsi"/>
          <w:sz w:val="20"/>
          <w:szCs w:val="20"/>
        </w:rPr>
      </w:pPr>
      <w:r w:rsidRPr="00385E94">
        <w:rPr>
          <w:rFonts w:asciiTheme="majorHAnsi" w:hAnsiTheme="majorHAnsi" w:cstheme="majorHAnsi"/>
          <w:b/>
          <w:bCs/>
          <w:sz w:val="20"/>
          <w:szCs w:val="20"/>
        </w:rPr>
        <w:t xml:space="preserve">Rozwiązanie tymczasowe - </w:t>
      </w:r>
      <w:r w:rsidRPr="00385E94">
        <w:rPr>
          <w:rFonts w:asciiTheme="majorHAnsi" w:hAnsiTheme="majorHAnsi" w:cstheme="majorHAnsi"/>
          <w:sz w:val="20"/>
          <w:szCs w:val="20"/>
        </w:rPr>
        <w:t xml:space="preserve">doraźne rozwiązanie umożliwiające prowadzenie bieżącej działalności z wykorzystaniem </w:t>
      </w:r>
      <w:r w:rsidRPr="00385E94">
        <w:rPr>
          <w:rFonts w:asciiTheme="majorHAnsi" w:hAnsiTheme="majorHAnsi" w:cstheme="majorHAnsi"/>
          <w:b/>
          <w:bCs/>
          <w:sz w:val="20"/>
          <w:szCs w:val="20"/>
        </w:rPr>
        <w:t>Systemu</w:t>
      </w:r>
      <w:r w:rsidRPr="00385E94">
        <w:rPr>
          <w:rFonts w:asciiTheme="majorHAnsi" w:hAnsiTheme="majorHAnsi" w:cstheme="majorHAnsi"/>
          <w:sz w:val="20"/>
          <w:szCs w:val="20"/>
        </w:rPr>
        <w:t xml:space="preserve"> do czasu usunięcia </w:t>
      </w:r>
      <w:r w:rsidRPr="00385E94">
        <w:rPr>
          <w:rFonts w:asciiTheme="majorHAnsi" w:hAnsiTheme="majorHAnsi" w:cstheme="majorHAnsi"/>
          <w:b/>
          <w:bCs/>
          <w:sz w:val="20"/>
          <w:szCs w:val="20"/>
        </w:rPr>
        <w:t>Błędu krytycznego</w:t>
      </w:r>
      <w:r w:rsidR="004229BC" w:rsidRPr="00385E94">
        <w:rPr>
          <w:rFonts w:asciiTheme="majorHAnsi" w:hAnsiTheme="majorHAnsi" w:cstheme="majorHAnsi"/>
          <w:b/>
          <w:bCs/>
          <w:sz w:val="20"/>
          <w:szCs w:val="20"/>
        </w:rPr>
        <w:t>;</w:t>
      </w:r>
    </w:p>
    <w:p w14:paraId="482B08F6" w14:textId="65832DF2" w:rsidR="00A96F09" w:rsidRPr="00385E94" w:rsidRDefault="00A96F09" w:rsidP="008428BA">
      <w:pPr>
        <w:pStyle w:val="Akapitzlist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Theme="majorHAnsi" w:hAnsiTheme="majorHAnsi" w:cstheme="majorHAnsi"/>
          <w:sz w:val="20"/>
          <w:szCs w:val="20"/>
        </w:rPr>
      </w:pPr>
      <w:r w:rsidRPr="00385E94">
        <w:rPr>
          <w:rFonts w:asciiTheme="majorHAnsi" w:hAnsiTheme="majorHAnsi" w:cstheme="majorHAnsi"/>
          <w:b/>
          <w:bCs/>
          <w:sz w:val="20"/>
          <w:szCs w:val="20"/>
        </w:rPr>
        <w:t xml:space="preserve">System -  </w:t>
      </w:r>
      <w:r w:rsidR="003A663D" w:rsidRPr="00385E94">
        <w:rPr>
          <w:rFonts w:asciiTheme="majorHAnsi" w:hAnsiTheme="majorHAnsi" w:cstheme="majorHAnsi"/>
          <w:sz w:val="20"/>
          <w:szCs w:val="20"/>
        </w:rPr>
        <w:t>System obsługi pacjentów VITREO wspomagający placówkę medyczną i jej personel w obsłudze pacjentów</w:t>
      </w:r>
      <w:r w:rsidR="004229BC" w:rsidRPr="00385E94">
        <w:rPr>
          <w:rFonts w:asciiTheme="majorHAnsi" w:hAnsiTheme="majorHAnsi" w:cstheme="majorHAnsi"/>
          <w:sz w:val="20"/>
          <w:szCs w:val="20"/>
        </w:rPr>
        <w:t>;</w:t>
      </w:r>
    </w:p>
    <w:p w14:paraId="4FC26FEB" w14:textId="417C9571" w:rsidR="008B04D9" w:rsidRPr="00385E94" w:rsidRDefault="008B04D9" w:rsidP="00AD2FA1">
      <w:pPr>
        <w:pStyle w:val="Akapitzlist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Theme="majorHAnsi" w:hAnsiTheme="majorHAnsi" w:cstheme="majorHAnsi"/>
          <w:sz w:val="20"/>
          <w:szCs w:val="20"/>
        </w:rPr>
      </w:pPr>
      <w:r w:rsidRPr="00385E94">
        <w:rPr>
          <w:rFonts w:asciiTheme="majorHAnsi" w:hAnsiTheme="majorHAnsi" w:cstheme="majorHAnsi"/>
          <w:b/>
          <w:bCs/>
          <w:sz w:val="20"/>
          <w:szCs w:val="20"/>
        </w:rPr>
        <w:t>Asysta techniczna –</w:t>
      </w:r>
      <w:r w:rsidR="005E5AF9" w:rsidRPr="00385E94">
        <w:rPr>
          <w:rFonts w:asciiTheme="majorHAnsi" w:hAnsiTheme="majorHAnsi" w:cstheme="majorHAnsi"/>
          <w:sz w:val="20"/>
          <w:szCs w:val="20"/>
        </w:rPr>
        <w:t xml:space="preserve"> w</w:t>
      </w:r>
      <w:r w:rsidR="005E5AF9"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yznaczony przez </w:t>
      </w:r>
      <w:r w:rsidR="005E5AF9"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>Wykonawcę</w:t>
      </w:r>
      <w:r w:rsidR="005E5AF9"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="005E5AF9" w:rsidRPr="00385E94">
        <w:rPr>
          <w:rStyle w:val="TeksttreciTahoma75pt"/>
          <w:rFonts w:asciiTheme="majorHAnsi" w:hAnsiTheme="majorHAnsi" w:cstheme="majorHAnsi"/>
          <w:sz w:val="20"/>
          <w:szCs w:val="20"/>
        </w:rPr>
        <w:t>serwisant</w:t>
      </w:r>
      <w:proofErr w:type="spellEnd"/>
      <w:r w:rsidR="005E5AF9"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będzie wspierał administratorów systemu oraz użytkowników w bieżącej pracy i naprawiał lub eskalował bezpośrednio do serwisu </w:t>
      </w:r>
      <w:r w:rsidR="005E5AF9" w:rsidRPr="00385E94">
        <w:rPr>
          <w:rStyle w:val="TeksttreciTahoma75pt"/>
          <w:rFonts w:asciiTheme="majorHAnsi" w:hAnsiTheme="majorHAnsi" w:cstheme="majorHAnsi"/>
          <w:b/>
          <w:sz w:val="20"/>
          <w:szCs w:val="20"/>
        </w:rPr>
        <w:t xml:space="preserve">Wykonawcy </w:t>
      </w:r>
      <w:r w:rsidR="005E5AF9"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ewentualne błędy w działaniu uruchomionego Systemu w okresie  wskazanym w umowie. </w:t>
      </w:r>
      <w:r w:rsidRPr="00385E94">
        <w:rPr>
          <w:rFonts w:asciiTheme="majorHAnsi" w:hAnsiTheme="majorHAnsi" w:cstheme="majorHAnsi"/>
          <w:sz w:val="20"/>
          <w:szCs w:val="20"/>
        </w:rPr>
        <w:t xml:space="preserve"> </w:t>
      </w:r>
      <w:r w:rsidRPr="00385E94">
        <w:rPr>
          <w:rFonts w:asciiTheme="majorHAnsi" w:hAnsiTheme="majorHAnsi" w:cstheme="majorHAnsi"/>
          <w:b/>
          <w:bCs/>
          <w:sz w:val="20"/>
          <w:szCs w:val="20"/>
        </w:rPr>
        <w:t>Zamawiający</w:t>
      </w:r>
      <w:r w:rsidRPr="00385E94">
        <w:rPr>
          <w:rFonts w:asciiTheme="majorHAnsi" w:hAnsiTheme="majorHAnsi" w:cstheme="majorHAnsi"/>
          <w:sz w:val="20"/>
          <w:szCs w:val="20"/>
        </w:rPr>
        <w:t xml:space="preserve"> dopuszcza konsultacje zdal</w:t>
      </w:r>
      <w:r w:rsidR="005E5AF9" w:rsidRPr="00385E94">
        <w:rPr>
          <w:rFonts w:asciiTheme="majorHAnsi" w:hAnsiTheme="majorHAnsi" w:cstheme="majorHAnsi"/>
          <w:sz w:val="20"/>
          <w:szCs w:val="20"/>
        </w:rPr>
        <w:t>ne</w:t>
      </w:r>
      <w:r w:rsidRPr="00385E94">
        <w:rPr>
          <w:rFonts w:asciiTheme="majorHAnsi" w:hAnsiTheme="majorHAnsi" w:cstheme="majorHAnsi"/>
          <w:sz w:val="20"/>
          <w:szCs w:val="20"/>
        </w:rPr>
        <w:t xml:space="preserve"> lub telefoniczne w dni wolne od  pracy oraz w święta pod wskazany przez </w:t>
      </w:r>
      <w:r w:rsidRPr="00385E94">
        <w:rPr>
          <w:rFonts w:asciiTheme="majorHAnsi" w:hAnsiTheme="majorHAnsi" w:cstheme="majorHAnsi"/>
          <w:b/>
          <w:bCs/>
          <w:sz w:val="20"/>
          <w:szCs w:val="20"/>
        </w:rPr>
        <w:t>Wykon</w:t>
      </w:r>
      <w:r w:rsidR="005E5AF9" w:rsidRPr="00385E94">
        <w:rPr>
          <w:rFonts w:asciiTheme="majorHAnsi" w:hAnsiTheme="majorHAnsi" w:cstheme="majorHAnsi"/>
          <w:b/>
          <w:bCs/>
          <w:sz w:val="20"/>
          <w:szCs w:val="20"/>
        </w:rPr>
        <w:t>a</w:t>
      </w:r>
      <w:r w:rsidRPr="00385E94">
        <w:rPr>
          <w:rFonts w:asciiTheme="majorHAnsi" w:hAnsiTheme="majorHAnsi" w:cstheme="majorHAnsi"/>
          <w:b/>
          <w:bCs/>
          <w:sz w:val="20"/>
          <w:szCs w:val="20"/>
        </w:rPr>
        <w:t>wcę</w:t>
      </w:r>
      <w:r w:rsidRPr="00385E94">
        <w:rPr>
          <w:rFonts w:asciiTheme="majorHAnsi" w:hAnsiTheme="majorHAnsi" w:cstheme="majorHAnsi"/>
          <w:sz w:val="20"/>
          <w:szCs w:val="20"/>
        </w:rPr>
        <w:t xml:space="preserve"> </w:t>
      </w:r>
      <w:r w:rsidR="005E5AF9" w:rsidRPr="00385E94">
        <w:rPr>
          <w:rFonts w:asciiTheme="majorHAnsi" w:hAnsiTheme="majorHAnsi" w:cstheme="majorHAnsi"/>
          <w:sz w:val="20"/>
          <w:szCs w:val="20"/>
        </w:rPr>
        <w:t>n</w:t>
      </w:r>
      <w:r w:rsidRPr="00385E94">
        <w:rPr>
          <w:rFonts w:asciiTheme="majorHAnsi" w:hAnsiTheme="majorHAnsi" w:cstheme="majorHAnsi"/>
          <w:sz w:val="20"/>
          <w:szCs w:val="20"/>
        </w:rPr>
        <w:t>umer telefonu.</w:t>
      </w:r>
    </w:p>
    <w:p w14:paraId="22047520" w14:textId="4B4F0D29" w:rsidR="008D118B" w:rsidRPr="00385E94" w:rsidRDefault="009E621F" w:rsidP="00AD2FA1">
      <w:pPr>
        <w:pStyle w:val="Akapitzlist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Theme="majorHAnsi" w:hAnsiTheme="majorHAnsi" w:cstheme="majorHAnsi"/>
          <w:b/>
          <w:bCs/>
          <w:sz w:val="20"/>
          <w:szCs w:val="20"/>
        </w:rPr>
      </w:pP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</w:t>
      </w:r>
      <w:r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>S</w:t>
      </w:r>
      <w:r w:rsidR="008D118B"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 xml:space="preserve">ystem PKI </w:t>
      </w:r>
      <w:r w:rsidR="0020160F"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>– I</w:t>
      </w:r>
      <w:r w:rsidR="0020160F" w:rsidRPr="00385E94">
        <w:rPr>
          <w:rFonts w:asciiTheme="majorHAnsi" w:eastAsia="Tahoma" w:hAnsiTheme="majorHAnsi" w:cstheme="majorHAnsi"/>
          <w:sz w:val="20"/>
          <w:szCs w:val="20"/>
        </w:rPr>
        <w:t>nfrastruktura Klucza Publicznego funkcjonująca u Zamawiającego, to zestaw zasad, procedur i technologii używany do bezpiecznej komunikacji cyfrowej.</w:t>
      </w:r>
    </w:p>
    <w:p w14:paraId="6DF734E7" w14:textId="77777777" w:rsidR="00404782" w:rsidRPr="00404782" w:rsidRDefault="00334EB8" w:rsidP="00404782">
      <w:pPr>
        <w:pStyle w:val="Akapitzlist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Theme="majorHAnsi" w:hAnsiTheme="majorHAnsi" w:cstheme="majorHAnsi"/>
          <w:b/>
          <w:bCs/>
          <w:sz w:val="20"/>
          <w:szCs w:val="20"/>
        </w:rPr>
      </w:pP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</w:t>
      </w:r>
      <w:r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>System LIS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- </w:t>
      </w:r>
      <w:r w:rsidRPr="00385E94">
        <w:rPr>
          <w:rFonts w:asciiTheme="majorHAnsi" w:eastAsia="Tahoma" w:hAnsiTheme="majorHAnsi" w:cstheme="majorHAnsi"/>
          <w:sz w:val="20"/>
          <w:szCs w:val="20"/>
        </w:rPr>
        <w:t xml:space="preserve"> oprogramowanie służące do zarządzania przepływem pracy w laboratorium.</w:t>
      </w:r>
    </w:p>
    <w:p w14:paraId="53C0C4EE" w14:textId="6F35CFDF" w:rsidR="00A82C3F" w:rsidRPr="00404782" w:rsidRDefault="00A82C3F" w:rsidP="00404782">
      <w:pPr>
        <w:pStyle w:val="Akapitzlist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Theme="majorHAnsi" w:hAnsiTheme="majorHAnsi" w:cstheme="majorHAnsi"/>
          <w:b/>
          <w:bCs/>
          <w:sz w:val="20"/>
          <w:szCs w:val="20"/>
        </w:rPr>
      </w:pPr>
      <w:r w:rsidRPr="00404782">
        <w:rPr>
          <w:b/>
          <w:sz w:val="20"/>
          <w:szCs w:val="20"/>
        </w:rPr>
        <w:t>Pakiet godzin programistycznych</w:t>
      </w:r>
      <w:r w:rsidRPr="00404782">
        <w:rPr>
          <w:sz w:val="20"/>
          <w:szCs w:val="20"/>
        </w:rPr>
        <w:t xml:space="preserve"> – to zbiór godzin pracy programistycznej, zarezerwowany do dyspozycji </w:t>
      </w:r>
      <w:r w:rsidRPr="00404782">
        <w:rPr>
          <w:b/>
          <w:sz w:val="20"/>
          <w:szCs w:val="20"/>
        </w:rPr>
        <w:t>Zamawiającego</w:t>
      </w:r>
      <w:r w:rsidRPr="00404782">
        <w:rPr>
          <w:sz w:val="20"/>
          <w:szCs w:val="20"/>
        </w:rPr>
        <w:t xml:space="preserve">, który może być wykorzystany na realizację dodatkowych prac programistycznych związanych z rozbudową, modyfikacją lub optymalizacją Systemu </w:t>
      </w:r>
      <w:r w:rsidR="0014585D" w:rsidRPr="00404782">
        <w:rPr>
          <w:sz w:val="20"/>
          <w:szCs w:val="20"/>
        </w:rPr>
        <w:t xml:space="preserve">kolejkowego </w:t>
      </w:r>
      <w:r w:rsidR="009A1A5E" w:rsidRPr="00404782">
        <w:rPr>
          <w:sz w:val="20"/>
          <w:szCs w:val="20"/>
        </w:rPr>
        <w:t>obsługi pacjentów</w:t>
      </w:r>
      <w:r w:rsidRPr="00404782">
        <w:rPr>
          <w:sz w:val="20"/>
          <w:szCs w:val="20"/>
        </w:rPr>
        <w:t xml:space="preserve"> w </w:t>
      </w:r>
      <w:r w:rsidRPr="001C02D0">
        <w:rPr>
          <w:sz w:val="20"/>
          <w:szCs w:val="20"/>
        </w:rPr>
        <w:t xml:space="preserve">okresie trwania </w:t>
      </w:r>
      <w:r w:rsidR="00B11043">
        <w:rPr>
          <w:sz w:val="20"/>
          <w:szCs w:val="20"/>
        </w:rPr>
        <w:t>opieki gwarancyjnej.</w:t>
      </w:r>
      <w:r w:rsidR="009A1A5E" w:rsidRPr="001C02D0">
        <w:rPr>
          <w:sz w:val="20"/>
          <w:szCs w:val="20"/>
        </w:rPr>
        <w:t>.</w:t>
      </w:r>
    </w:p>
    <w:p w14:paraId="2CE19F6A" w14:textId="77777777" w:rsidR="00654872" w:rsidRPr="00385E94" w:rsidRDefault="00654872" w:rsidP="00871858">
      <w:pPr>
        <w:pStyle w:val="Akapitzlist"/>
        <w:widowControl w:val="0"/>
        <w:tabs>
          <w:tab w:val="center" w:pos="4537"/>
        </w:tabs>
        <w:suppressAutoHyphens/>
        <w:autoSpaceDE w:val="0"/>
        <w:autoSpaceDN w:val="0"/>
        <w:adjustRightInd w:val="0"/>
        <w:spacing w:after="0" w:line="276" w:lineRule="auto"/>
        <w:rPr>
          <w:rFonts w:asciiTheme="majorHAnsi" w:eastAsia="Times New Roman" w:hAnsiTheme="majorHAnsi" w:cstheme="majorHAnsi"/>
          <w:b/>
          <w:spacing w:val="-3"/>
          <w:sz w:val="20"/>
          <w:szCs w:val="20"/>
          <w:lang w:eastAsia="ar-SA"/>
        </w:rPr>
      </w:pPr>
    </w:p>
    <w:p w14:paraId="24A990D7" w14:textId="1FDAE789" w:rsidR="00D21A4C" w:rsidRPr="00385E94" w:rsidRDefault="00D21A4C" w:rsidP="0072203C">
      <w:pPr>
        <w:pStyle w:val="Nagwek1"/>
        <w:jc w:val="center"/>
        <w:rPr>
          <w:rFonts w:eastAsia="Times New Roman" w:cstheme="majorHAnsi"/>
          <w:b/>
          <w:bCs/>
          <w:color w:val="auto"/>
          <w:sz w:val="20"/>
          <w:szCs w:val="20"/>
          <w:lang w:eastAsia="ar-SA"/>
        </w:rPr>
      </w:pPr>
      <w:bookmarkStart w:id="2" w:name="_Hlk220410049"/>
      <w:r w:rsidRPr="00385E94">
        <w:rPr>
          <w:rFonts w:eastAsia="Times New Roman" w:cstheme="majorHAnsi"/>
          <w:b/>
          <w:bCs/>
          <w:color w:val="auto"/>
          <w:sz w:val="20"/>
          <w:szCs w:val="20"/>
          <w:lang w:eastAsia="ar-SA"/>
        </w:rPr>
        <w:t xml:space="preserve">§ </w:t>
      </w:r>
      <w:r w:rsidR="004F0954" w:rsidRPr="00385E94">
        <w:rPr>
          <w:rFonts w:eastAsia="Times New Roman" w:cstheme="majorHAnsi"/>
          <w:b/>
          <w:bCs/>
          <w:color w:val="auto"/>
          <w:sz w:val="20"/>
          <w:szCs w:val="20"/>
          <w:lang w:eastAsia="ar-SA"/>
        </w:rPr>
        <w:t>2</w:t>
      </w:r>
      <w:bookmarkEnd w:id="2"/>
      <w:r w:rsidR="004B2013" w:rsidRPr="00385E94">
        <w:rPr>
          <w:rFonts w:eastAsia="Times New Roman" w:cstheme="majorHAnsi"/>
          <w:b/>
          <w:bCs/>
          <w:color w:val="auto"/>
          <w:sz w:val="20"/>
          <w:szCs w:val="20"/>
          <w:lang w:eastAsia="ar-SA"/>
        </w:rPr>
        <w:t xml:space="preserve"> </w:t>
      </w:r>
      <w:r w:rsidR="0072203C" w:rsidRPr="00385E94">
        <w:rPr>
          <w:rFonts w:eastAsia="Times New Roman" w:cstheme="majorHAnsi"/>
          <w:b/>
          <w:bCs/>
          <w:color w:val="auto"/>
          <w:sz w:val="20"/>
          <w:szCs w:val="20"/>
          <w:lang w:eastAsia="ar-SA"/>
        </w:rPr>
        <w:t>Przedmiot Umowy</w:t>
      </w:r>
    </w:p>
    <w:p w14:paraId="42328C78" w14:textId="77777777" w:rsidR="00654872" w:rsidRPr="00385E94" w:rsidRDefault="00654872" w:rsidP="0072203C">
      <w:pPr>
        <w:tabs>
          <w:tab w:val="center" w:pos="4537"/>
        </w:tabs>
        <w:suppressAutoHyphens/>
        <w:spacing w:after="0" w:line="276" w:lineRule="auto"/>
        <w:rPr>
          <w:rFonts w:asciiTheme="majorHAnsi" w:eastAsia="Times New Roman" w:hAnsiTheme="majorHAnsi" w:cstheme="majorHAnsi"/>
          <w:sz w:val="20"/>
          <w:szCs w:val="20"/>
          <w:lang w:eastAsia="ar-SA"/>
        </w:rPr>
      </w:pPr>
    </w:p>
    <w:p w14:paraId="1D4D3470" w14:textId="10B0E883" w:rsidR="0041389A" w:rsidRPr="00385E94" w:rsidRDefault="00974B7F" w:rsidP="00AC09B9">
      <w:pPr>
        <w:numPr>
          <w:ilvl w:val="0"/>
          <w:numId w:val="1"/>
        </w:numPr>
        <w:tabs>
          <w:tab w:val="clear" w:pos="32"/>
          <w:tab w:val="left" w:pos="851"/>
          <w:tab w:val="left" w:pos="953"/>
          <w:tab w:val="left" w:pos="1340"/>
          <w:tab w:val="left" w:pos="1727"/>
          <w:tab w:val="left" w:pos="2114"/>
          <w:tab w:val="left" w:pos="2500"/>
          <w:tab w:val="left" w:pos="2887"/>
          <w:tab w:val="left" w:pos="3273"/>
          <w:tab w:val="left" w:pos="3659"/>
          <w:tab w:val="left" w:pos="4047"/>
          <w:tab w:val="left" w:pos="4433"/>
          <w:tab w:val="left" w:pos="4820"/>
          <w:tab w:val="left" w:pos="5206"/>
          <w:tab w:val="left" w:pos="5593"/>
          <w:tab w:val="left" w:pos="5979"/>
          <w:tab w:val="left" w:pos="6367"/>
          <w:tab w:val="left" w:pos="6753"/>
          <w:tab w:val="left" w:pos="7139"/>
          <w:tab w:val="left" w:pos="7526"/>
          <w:tab w:val="left" w:pos="7912"/>
          <w:tab w:val="left" w:pos="8299"/>
          <w:tab w:val="left" w:pos="8686"/>
          <w:tab w:val="left" w:pos="9073"/>
          <w:tab w:val="left" w:pos="9459"/>
          <w:tab w:val="left" w:pos="9845"/>
          <w:tab w:val="left" w:pos="10232"/>
          <w:tab w:val="left" w:pos="10618"/>
          <w:tab w:val="left" w:pos="11006"/>
        </w:tabs>
        <w:suppressAutoHyphens/>
        <w:spacing w:after="0" w:line="276" w:lineRule="auto"/>
        <w:ind w:left="284" w:hanging="284"/>
        <w:jc w:val="both"/>
        <w:rPr>
          <w:rFonts w:asciiTheme="majorHAnsi" w:eastAsia="Times New Roman" w:hAnsiTheme="majorHAnsi" w:cstheme="majorHAnsi"/>
          <w:b/>
          <w:sz w:val="20"/>
          <w:szCs w:val="20"/>
          <w:lang w:eastAsia="ar-SA"/>
        </w:rPr>
      </w:pPr>
      <w:r w:rsidRPr="00385E94">
        <w:rPr>
          <w:rFonts w:asciiTheme="majorHAnsi" w:eastAsia="Times New Roman" w:hAnsiTheme="majorHAnsi" w:cstheme="majorHAnsi"/>
          <w:sz w:val="20"/>
          <w:szCs w:val="20"/>
          <w:lang w:eastAsia="ar-SA"/>
        </w:rPr>
        <w:t xml:space="preserve">Przedmiotem niniejszej </w:t>
      </w:r>
      <w:r w:rsidRPr="00385E94">
        <w:rPr>
          <w:rFonts w:asciiTheme="majorHAnsi" w:eastAsia="Times New Roman" w:hAnsiTheme="majorHAnsi" w:cstheme="majorHAnsi"/>
          <w:b/>
          <w:bCs/>
          <w:sz w:val="20"/>
          <w:szCs w:val="20"/>
          <w:lang w:eastAsia="ar-SA"/>
        </w:rPr>
        <w:t>Umowy</w:t>
      </w:r>
      <w:r w:rsidR="004F0954" w:rsidRPr="00385E94">
        <w:rPr>
          <w:rFonts w:asciiTheme="majorHAnsi" w:eastAsia="Times New Roman" w:hAnsiTheme="majorHAnsi" w:cstheme="majorHAnsi"/>
          <w:sz w:val="20"/>
          <w:szCs w:val="20"/>
          <w:lang w:eastAsia="ar-SA"/>
        </w:rPr>
        <w:t xml:space="preserve"> </w:t>
      </w:r>
      <w:r w:rsidRPr="00385E94">
        <w:rPr>
          <w:rFonts w:asciiTheme="majorHAnsi" w:eastAsia="Times New Roman" w:hAnsiTheme="majorHAnsi" w:cstheme="majorHAnsi"/>
          <w:sz w:val="20"/>
          <w:szCs w:val="20"/>
          <w:lang w:eastAsia="ar-SA"/>
        </w:rPr>
        <w:t xml:space="preserve">jest </w:t>
      </w:r>
      <w:r w:rsidR="00D126EC" w:rsidRPr="00385E94">
        <w:rPr>
          <w:rFonts w:asciiTheme="majorHAnsi" w:hAnsiTheme="majorHAnsi" w:cstheme="majorHAnsi"/>
          <w:color w:val="000000"/>
          <w:sz w:val="20"/>
          <w:szCs w:val="20"/>
          <w:lang w:eastAsia="pl-PL"/>
        </w:rPr>
        <w:t>rozbudow</w:t>
      </w:r>
      <w:r w:rsidR="002D0A03" w:rsidRPr="00385E94">
        <w:rPr>
          <w:rFonts w:asciiTheme="majorHAnsi" w:hAnsiTheme="majorHAnsi" w:cstheme="majorHAnsi"/>
          <w:color w:val="000000"/>
          <w:sz w:val="20"/>
          <w:szCs w:val="20"/>
          <w:lang w:eastAsia="pl-PL"/>
        </w:rPr>
        <w:t>a</w:t>
      </w:r>
      <w:r w:rsidR="00D126EC" w:rsidRPr="00385E94">
        <w:rPr>
          <w:rFonts w:asciiTheme="majorHAnsi" w:hAnsiTheme="majorHAnsi" w:cstheme="majorHAnsi"/>
          <w:color w:val="000000"/>
          <w:sz w:val="20"/>
          <w:szCs w:val="20"/>
          <w:lang w:eastAsia="pl-PL"/>
        </w:rPr>
        <w:t xml:space="preserve"> istniejącego systemu kolejkowego obsługi pacjentów VITREO </w:t>
      </w:r>
      <w:r w:rsidR="00A96F09" w:rsidRPr="00385E94">
        <w:rPr>
          <w:rFonts w:asciiTheme="majorHAnsi" w:eastAsia="Times New Roman" w:hAnsiTheme="majorHAnsi" w:cstheme="majorHAnsi"/>
          <w:sz w:val="20"/>
          <w:szCs w:val="20"/>
          <w:lang w:eastAsia="ar-SA"/>
        </w:rPr>
        <w:t xml:space="preserve">(zwanego dalej </w:t>
      </w:r>
      <w:r w:rsidR="00A96F09" w:rsidRPr="00385E94">
        <w:rPr>
          <w:rFonts w:asciiTheme="majorHAnsi" w:eastAsia="Times New Roman" w:hAnsiTheme="majorHAnsi" w:cstheme="majorHAnsi"/>
          <w:b/>
          <w:bCs/>
          <w:sz w:val="20"/>
          <w:szCs w:val="20"/>
          <w:lang w:eastAsia="ar-SA"/>
        </w:rPr>
        <w:t>Systemem</w:t>
      </w:r>
      <w:r w:rsidR="00A96F09" w:rsidRPr="00385E94">
        <w:rPr>
          <w:rFonts w:asciiTheme="majorHAnsi" w:eastAsia="Times New Roman" w:hAnsiTheme="majorHAnsi" w:cstheme="majorHAnsi"/>
          <w:sz w:val="20"/>
          <w:szCs w:val="20"/>
          <w:lang w:eastAsia="ar-SA"/>
        </w:rPr>
        <w:t xml:space="preserve">) </w:t>
      </w:r>
      <w:r w:rsidR="00913AEC" w:rsidRPr="00385E94">
        <w:rPr>
          <w:rFonts w:asciiTheme="majorHAnsi" w:eastAsia="Times New Roman" w:hAnsiTheme="majorHAnsi" w:cstheme="majorHAnsi"/>
          <w:sz w:val="20"/>
          <w:szCs w:val="20"/>
          <w:lang w:eastAsia="ar-SA"/>
        </w:rPr>
        <w:t xml:space="preserve"> o</w:t>
      </w:r>
      <w:r w:rsidR="00833760">
        <w:rPr>
          <w:rFonts w:asciiTheme="majorHAnsi" w:eastAsia="Times New Roman" w:hAnsiTheme="majorHAnsi" w:cstheme="majorHAnsi"/>
          <w:sz w:val="20"/>
          <w:szCs w:val="20"/>
          <w:lang w:eastAsia="ar-SA"/>
        </w:rPr>
        <w:t xml:space="preserve"> funkcjonalności wymienione w </w:t>
      </w:r>
      <w:r w:rsidR="00833760" w:rsidRPr="000F2F08">
        <w:rPr>
          <w:rFonts w:asciiTheme="majorHAnsi" w:eastAsia="Times New Roman" w:hAnsiTheme="majorHAnsi" w:cstheme="majorHAnsi"/>
          <w:b/>
          <w:bCs/>
          <w:sz w:val="20"/>
          <w:szCs w:val="20"/>
          <w:lang w:eastAsia="ar-SA"/>
        </w:rPr>
        <w:t>Załączniku nr 2A</w:t>
      </w:r>
      <w:r w:rsidR="00833760">
        <w:rPr>
          <w:rFonts w:asciiTheme="majorHAnsi" w:eastAsia="Times New Roman" w:hAnsiTheme="majorHAnsi" w:cstheme="majorHAnsi"/>
          <w:sz w:val="20"/>
          <w:szCs w:val="20"/>
          <w:lang w:eastAsia="ar-SA"/>
        </w:rPr>
        <w:t xml:space="preserve"> do Umowy oraz o</w:t>
      </w:r>
      <w:r w:rsidR="00913AEC" w:rsidRPr="00385E94">
        <w:rPr>
          <w:rFonts w:asciiTheme="majorHAnsi" w:eastAsia="Times New Roman" w:hAnsiTheme="majorHAnsi" w:cstheme="majorHAnsi"/>
          <w:sz w:val="20"/>
          <w:szCs w:val="20"/>
          <w:lang w:eastAsia="ar-SA"/>
        </w:rPr>
        <w:t xml:space="preserve"> wymienione w </w:t>
      </w:r>
      <w:r w:rsidR="002D0A03" w:rsidRPr="00385E94">
        <w:rPr>
          <w:rFonts w:asciiTheme="majorHAnsi" w:eastAsia="Times New Roman" w:hAnsiTheme="majorHAnsi" w:cstheme="majorHAnsi"/>
          <w:sz w:val="20"/>
          <w:szCs w:val="20"/>
          <w:lang w:eastAsia="ar-SA"/>
        </w:rPr>
        <w:t>ust</w:t>
      </w:r>
      <w:r w:rsidR="00913AEC" w:rsidRPr="00385E94">
        <w:rPr>
          <w:rFonts w:asciiTheme="majorHAnsi" w:eastAsia="Times New Roman" w:hAnsiTheme="majorHAnsi" w:cstheme="majorHAnsi"/>
          <w:sz w:val="20"/>
          <w:szCs w:val="20"/>
          <w:lang w:eastAsia="ar-SA"/>
        </w:rPr>
        <w:t xml:space="preserve">. 2 tego paragrafu obszary wraz z rozbudową sieci elektrycznej, </w:t>
      </w:r>
      <w:r w:rsidR="00A96879" w:rsidRPr="00385E94">
        <w:rPr>
          <w:rStyle w:val="TeksttreciTahoma75pt"/>
          <w:rFonts w:asciiTheme="majorHAnsi" w:hAnsiTheme="majorHAnsi" w:cstheme="majorHAnsi"/>
          <w:sz w:val="20"/>
          <w:szCs w:val="20"/>
        </w:rPr>
        <w:t>sieci LAN</w:t>
      </w:r>
      <w:r w:rsidR="00742BED">
        <w:rPr>
          <w:rFonts w:asciiTheme="majorHAnsi" w:eastAsia="Times New Roman" w:hAnsiTheme="majorHAnsi" w:cstheme="majorHAnsi"/>
          <w:sz w:val="20"/>
          <w:szCs w:val="20"/>
          <w:lang w:eastAsia="ar-SA"/>
        </w:rPr>
        <w:t xml:space="preserve"> co do których wymagania określone zostały w </w:t>
      </w:r>
      <w:r w:rsidR="00742BED" w:rsidRPr="000F2F08">
        <w:rPr>
          <w:rFonts w:asciiTheme="majorHAnsi" w:eastAsia="Times New Roman" w:hAnsiTheme="majorHAnsi" w:cstheme="majorHAnsi"/>
          <w:b/>
          <w:bCs/>
          <w:sz w:val="20"/>
          <w:szCs w:val="20"/>
          <w:lang w:eastAsia="ar-SA"/>
        </w:rPr>
        <w:t>Załączniku nr 2C</w:t>
      </w:r>
      <w:r w:rsidR="00742BED">
        <w:rPr>
          <w:rFonts w:asciiTheme="majorHAnsi" w:eastAsia="Times New Roman" w:hAnsiTheme="majorHAnsi" w:cstheme="majorHAnsi"/>
          <w:sz w:val="20"/>
          <w:szCs w:val="20"/>
          <w:lang w:eastAsia="ar-SA"/>
        </w:rPr>
        <w:t xml:space="preserve"> do Umowy, wraz z</w:t>
      </w:r>
      <w:r w:rsidR="00913AEC" w:rsidRPr="00385E94">
        <w:rPr>
          <w:rFonts w:asciiTheme="majorHAnsi" w:eastAsia="Times New Roman" w:hAnsiTheme="majorHAnsi" w:cstheme="majorHAnsi"/>
          <w:sz w:val="20"/>
          <w:szCs w:val="20"/>
          <w:lang w:eastAsia="ar-SA"/>
        </w:rPr>
        <w:t xml:space="preserve"> dostawą niezbędnego sprzętu, jego instalacji, konfiguracji, oraz uruchomienia w pomieszczeniach </w:t>
      </w:r>
      <w:r w:rsidR="00913AEC" w:rsidRPr="00385E94">
        <w:rPr>
          <w:rFonts w:asciiTheme="majorHAnsi" w:eastAsia="Times New Roman" w:hAnsiTheme="majorHAnsi" w:cstheme="majorHAnsi"/>
          <w:b/>
          <w:bCs/>
          <w:sz w:val="20"/>
          <w:szCs w:val="20"/>
          <w:lang w:eastAsia="ar-SA"/>
        </w:rPr>
        <w:t>Zamawiającego</w:t>
      </w:r>
      <w:r w:rsidR="00833760">
        <w:rPr>
          <w:rFonts w:asciiTheme="majorHAnsi" w:eastAsia="Times New Roman" w:hAnsiTheme="majorHAnsi" w:cstheme="majorHAnsi"/>
          <w:b/>
          <w:bCs/>
          <w:sz w:val="20"/>
          <w:szCs w:val="20"/>
          <w:lang w:eastAsia="ar-SA"/>
        </w:rPr>
        <w:t xml:space="preserve"> </w:t>
      </w:r>
      <w:r w:rsidR="00833760" w:rsidRPr="000F2F08">
        <w:rPr>
          <w:rFonts w:asciiTheme="majorHAnsi" w:eastAsia="Times New Roman" w:hAnsiTheme="majorHAnsi" w:cstheme="majorHAnsi"/>
          <w:sz w:val="20"/>
          <w:szCs w:val="20"/>
          <w:lang w:eastAsia="ar-SA"/>
        </w:rPr>
        <w:t xml:space="preserve">(specyfikacja określona w </w:t>
      </w:r>
      <w:r w:rsidR="00833760" w:rsidRPr="00833760">
        <w:rPr>
          <w:rFonts w:asciiTheme="majorHAnsi" w:eastAsia="Times New Roman" w:hAnsiTheme="majorHAnsi" w:cstheme="majorHAnsi"/>
          <w:b/>
          <w:bCs/>
          <w:sz w:val="20"/>
          <w:szCs w:val="20"/>
          <w:lang w:eastAsia="ar-SA"/>
        </w:rPr>
        <w:t>Załączniku nr 2B</w:t>
      </w:r>
      <w:r w:rsidR="00833760" w:rsidRPr="000F2F08">
        <w:rPr>
          <w:rFonts w:asciiTheme="majorHAnsi" w:eastAsia="Times New Roman" w:hAnsiTheme="majorHAnsi" w:cstheme="majorHAnsi"/>
          <w:sz w:val="20"/>
          <w:szCs w:val="20"/>
          <w:lang w:eastAsia="ar-SA"/>
        </w:rPr>
        <w:t xml:space="preserve"> do Umowy)</w:t>
      </w:r>
      <w:r w:rsidR="00D74BFD" w:rsidRPr="00833760">
        <w:rPr>
          <w:rFonts w:asciiTheme="majorHAnsi" w:eastAsia="Times New Roman" w:hAnsiTheme="majorHAnsi" w:cstheme="majorHAnsi"/>
          <w:sz w:val="20"/>
          <w:szCs w:val="20"/>
          <w:lang w:eastAsia="ar-SA"/>
        </w:rPr>
        <w:t>,</w:t>
      </w:r>
      <w:r w:rsidR="00D74BFD" w:rsidRPr="00385E94">
        <w:rPr>
          <w:rFonts w:asciiTheme="majorHAnsi" w:eastAsia="Times New Roman" w:hAnsiTheme="majorHAnsi" w:cstheme="majorHAnsi"/>
          <w:sz w:val="20"/>
          <w:szCs w:val="20"/>
          <w:lang w:eastAsia="ar-SA"/>
        </w:rPr>
        <w:t xml:space="preserve"> o których mowa w  ust. </w:t>
      </w:r>
      <w:r w:rsidR="00ED3516" w:rsidRPr="00385E94">
        <w:rPr>
          <w:rFonts w:asciiTheme="majorHAnsi" w:eastAsia="Times New Roman" w:hAnsiTheme="majorHAnsi" w:cstheme="majorHAnsi"/>
          <w:sz w:val="20"/>
          <w:szCs w:val="20"/>
          <w:lang w:eastAsia="ar-SA"/>
        </w:rPr>
        <w:t>3</w:t>
      </w:r>
      <w:r w:rsidR="00D74BFD" w:rsidRPr="00385E94">
        <w:rPr>
          <w:rFonts w:asciiTheme="majorHAnsi" w:eastAsia="Times New Roman" w:hAnsiTheme="majorHAnsi" w:cstheme="majorHAnsi"/>
          <w:sz w:val="20"/>
          <w:szCs w:val="20"/>
          <w:lang w:eastAsia="ar-SA"/>
        </w:rPr>
        <w:t xml:space="preserve"> tego paragrafu,</w:t>
      </w:r>
      <w:r w:rsidR="00D74BFD" w:rsidRPr="00385E94">
        <w:rPr>
          <w:rFonts w:asciiTheme="majorHAnsi" w:eastAsia="Times New Roman" w:hAnsiTheme="majorHAnsi" w:cstheme="majorHAnsi"/>
          <w:b/>
          <w:bCs/>
          <w:sz w:val="20"/>
          <w:szCs w:val="20"/>
          <w:lang w:eastAsia="ar-SA"/>
        </w:rPr>
        <w:t xml:space="preserve"> </w:t>
      </w:r>
      <w:r w:rsidR="00913AEC" w:rsidRPr="00385E94">
        <w:rPr>
          <w:rFonts w:asciiTheme="majorHAnsi" w:eastAsia="Times New Roman" w:hAnsiTheme="majorHAnsi" w:cstheme="majorHAnsi"/>
          <w:sz w:val="20"/>
          <w:szCs w:val="20"/>
          <w:lang w:eastAsia="ar-SA"/>
        </w:rPr>
        <w:t xml:space="preserve">przeprowadzenia szkolenia dla pracowników z obsługi systemu na rzecz </w:t>
      </w:r>
      <w:r w:rsidR="00913AEC" w:rsidRPr="00385E94">
        <w:rPr>
          <w:rFonts w:asciiTheme="majorHAnsi" w:eastAsia="Times New Roman" w:hAnsiTheme="majorHAnsi" w:cstheme="majorHAnsi"/>
          <w:b/>
          <w:sz w:val="20"/>
          <w:szCs w:val="20"/>
          <w:lang w:eastAsia="ar-SA"/>
        </w:rPr>
        <w:t>Zamawiającego</w:t>
      </w:r>
      <w:r w:rsidR="001C02D0">
        <w:rPr>
          <w:rFonts w:asciiTheme="majorHAnsi" w:eastAsia="Times New Roman" w:hAnsiTheme="majorHAnsi" w:cstheme="majorHAnsi"/>
          <w:b/>
          <w:sz w:val="20"/>
          <w:szCs w:val="20"/>
          <w:lang w:eastAsia="ar-SA"/>
        </w:rPr>
        <w:t xml:space="preserve"> oraz opieka gwarancyjna nad Systemem.</w:t>
      </w:r>
    </w:p>
    <w:p w14:paraId="4C5CBB96" w14:textId="77777777" w:rsidR="005350E8" w:rsidRPr="00385E94" w:rsidRDefault="005350E8" w:rsidP="005350E8">
      <w:pPr>
        <w:tabs>
          <w:tab w:val="left" w:pos="851"/>
          <w:tab w:val="left" w:pos="953"/>
          <w:tab w:val="left" w:pos="1340"/>
          <w:tab w:val="left" w:pos="1727"/>
          <w:tab w:val="left" w:pos="2114"/>
          <w:tab w:val="left" w:pos="2500"/>
          <w:tab w:val="left" w:pos="2887"/>
          <w:tab w:val="left" w:pos="3273"/>
          <w:tab w:val="left" w:pos="3659"/>
          <w:tab w:val="left" w:pos="4047"/>
          <w:tab w:val="left" w:pos="4433"/>
          <w:tab w:val="left" w:pos="4820"/>
          <w:tab w:val="left" w:pos="5206"/>
          <w:tab w:val="left" w:pos="5593"/>
          <w:tab w:val="left" w:pos="5979"/>
          <w:tab w:val="left" w:pos="6367"/>
          <w:tab w:val="left" w:pos="6753"/>
          <w:tab w:val="left" w:pos="7139"/>
          <w:tab w:val="left" w:pos="7526"/>
          <w:tab w:val="left" w:pos="7912"/>
          <w:tab w:val="left" w:pos="8299"/>
          <w:tab w:val="left" w:pos="8686"/>
          <w:tab w:val="left" w:pos="9073"/>
          <w:tab w:val="left" w:pos="9459"/>
          <w:tab w:val="left" w:pos="9845"/>
          <w:tab w:val="left" w:pos="10232"/>
          <w:tab w:val="left" w:pos="10618"/>
          <w:tab w:val="left" w:pos="11006"/>
        </w:tabs>
        <w:suppressAutoHyphens/>
        <w:spacing w:after="0" w:line="276" w:lineRule="auto"/>
        <w:ind w:left="567"/>
        <w:jc w:val="both"/>
        <w:rPr>
          <w:rFonts w:asciiTheme="majorHAnsi" w:eastAsia="Times New Roman" w:hAnsiTheme="majorHAnsi" w:cstheme="majorHAnsi"/>
          <w:b/>
          <w:sz w:val="20"/>
          <w:szCs w:val="20"/>
          <w:lang w:eastAsia="ar-SA"/>
        </w:rPr>
      </w:pPr>
    </w:p>
    <w:p w14:paraId="63518463" w14:textId="174B0A82" w:rsidR="0041389A" w:rsidRPr="00385E94" w:rsidRDefault="00913AEC" w:rsidP="00AC09B9">
      <w:pPr>
        <w:numPr>
          <w:ilvl w:val="0"/>
          <w:numId w:val="1"/>
        </w:numPr>
        <w:tabs>
          <w:tab w:val="clear" w:pos="32"/>
          <w:tab w:val="left" w:pos="851"/>
          <w:tab w:val="left" w:pos="953"/>
          <w:tab w:val="left" w:pos="1340"/>
          <w:tab w:val="left" w:pos="1727"/>
          <w:tab w:val="left" w:pos="2114"/>
          <w:tab w:val="left" w:pos="2500"/>
          <w:tab w:val="left" w:pos="2887"/>
          <w:tab w:val="left" w:pos="3273"/>
          <w:tab w:val="left" w:pos="3659"/>
          <w:tab w:val="left" w:pos="4047"/>
          <w:tab w:val="left" w:pos="4433"/>
          <w:tab w:val="left" w:pos="4820"/>
          <w:tab w:val="left" w:pos="5206"/>
          <w:tab w:val="left" w:pos="5593"/>
          <w:tab w:val="left" w:pos="5979"/>
          <w:tab w:val="left" w:pos="6367"/>
          <w:tab w:val="left" w:pos="6753"/>
          <w:tab w:val="left" w:pos="7139"/>
          <w:tab w:val="left" w:pos="7526"/>
          <w:tab w:val="left" w:pos="7912"/>
          <w:tab w:val="left" w:pos="8299"/>
          <w:tab w:val="left" w:pos="8686"/>
          <w:tab w:val="left" w:pos="9073"/>
          <w:tab w:val="left" w:pos="9459"/>
          <w:tab w:val="left" w:pos="9845"/>
          <w:tab w:val="left" w:pos="10232"/>
          <w:tab w:val="left" w:pos="10618"/>
          <w:tab w:val="left" w:pos="11006"/>
        </w:tabs>
        <w:suppressAutoHyphens/>
        <w:spacing w:after="0" w:line="276" w:lineRule="auto"/>
        <w:ind w:left="284" w:hanging="284"/>
        <w:jc w:val="both"/>
        <w:rPr>
          <w:rFonts w:asciiTheme="majorHAnsi" w:eastAsia="Times New Roman" w:hAnsiTheme="majorHAnsi" w:cstheme="majorHAnsi"/>
          <w:b/>
          <w:sz w:val="20"/>
          <w:szCs w:val="20"/>
          <w:lang w:eastAsia="ar-SA"/>
        </w:rPr>
      </w:pPr>
      <w:r w:rsidRPr="00385E94">
        <w:rPr>
          <w:rFonts w:asciiTheme="majorHAnsi" w:eastAsia="Times New Roman" w:hAnsiTheme="majorHAnsi" w:cstheme="majorHAnsi"/>
          <w:bCs/>
          <w:sz w:val="20"/>
          <w:szCs w:val="20"/>
          <w:lang w:eastAsia="ar-SA"/>
        </w:rPr>
        <w:t xml:space="preserve">Obszary rozbudowy </w:t>
      </w:r>
      <w:r w:rsidR="00A96F09" w:rsidRPr="00385E94">
        <w:rPr>
          <w:rFonts w:asciiTheme="majorHAnsi" w:eastAsia="Times New Roman" w:hAnsiTheme="majorHAnsi" w:cstheme="majorHAnsi"/>
          <w:b/>
          <w:sz w:val="20"/>
          <w:szCs w:val="20"/>
          <w:lang w:eastAsia="ar-SA"/>
        </w:rPr>
        <w:t>Systemu</w:t>
      </w:r>
      <w:r w:rsidRPr="00385E94">
        <w:rPr>
          <w:rFonts w:asciiTheme="majorHAnsi" w:eastAsia="Times New Roman" w:hAnsiTheme="majorHAnsi" w:cstheme="majorHAnsi"/>
          <w:bCs/>
          <w:sz w:val="20"/>
          <w:szCs w:val="20"/>
          <w:lang w:eastAsia="ar-SA"/>
        </w:rPr>
        <w:t xml:space="preserve">: </w:t>
      </w:r>
    </w:p>
    <w:p w14:paraId="71045EE9" w14:textId="1309E846" w:rsidR="00636D00" w:rsidRPr="00385E94" w:rsidRDefault="00913AEC" w:rsidP="00AC09B9">
      <w:pPr>
        <w:pStyle w:val="Akapitzlist"/>
        <w:numPr>
          <w:ilvl w:val="1"/>
          <w:numId w:val="22"/>
        </w:numPr>
        <w:tabs>
          <w:tab w:val="left" w:pos="851"/>
          <w:tab w:val="left" w:pos="3659"/>
          <w:tab w:val="left" w:pos="4047"/>
          <w:tab w:val="left" w:pos="4433"/>
          <w:tab w:val="left" w:pos="4820"/>
          <w:tab w:val="left" w:pos="5206"/>
          <w:tab w:val="left" w:pos="5593"/>
          <w:tab w:val="left" w:pos="5979"/>
          <w:tab w:val="left" w:pos="6367"/>
          <w:tab w:val="left" w:pos="6753"/>
          <w:tab w:val="left" w:pos="7139"/>
          <w:tab w:val="left" w:pos="7526"/>
          <w:tab w:val="left" w:pos="7912"/>
          <w:tab w:val="left" w:pos="8299"/>
          <w:tab w:val="left" w:pos="8686"/>
          <w:tab w:val="left" w:pos="9073"/>
          <w:tab w:val="left" w:pos="9459"/>
          <w:tab w:val="left" w:pos="9845"/>
          <w:tab w:val="left" w:pos="10232"/>
          <w:tab w:val="left" w:pos="10618"/>
          <w:tab w:val="left" w:pos="11006"/>
        </w:tabs>
        <w:suppressAutoHyphens/>
        <w:spacing w:after="0" w:line="276" w:lineRule="auto"/>
        <w:ind w:left="709" w:hanging="283"/>
        <w:jc w:val="both"/>
        <w:rPr>
          <w:rFonts w:asciiTheme="majorHAnsi" w:eastAsia="Times New Roman" w:hAnsiTheme="majorHAnsi" w:cstheme="majorHAnsi"/>
          <w:bCs/>
          <w:sz w:val="20"/>
          <w:szCs w:val="20"/>
          <w:lang w:eastAsia="ar-SA"/>
        </w:rPr>
      </w:pPr>
      <w:r w:rsidRPr="00385E94">
        <w:rPr>
          <w:rFonts w:asciiTheme="majorHAnsi" w:eastAsia="Times New Roman" w:hAnsiTheme="majorHAnsi" w:cstheme="majorHAnsi"/>
          <w:bCs/>
          <w:sz w:val="20"/>
          <w:szCs w:val="20"/>
          <w:lang w:eastAsia="ar-SA"/>
        </w:rPr>
        <w:t>Poliklinik</w:t>
      </w:r>
      <w:r w:rsidR="002D0A03" w:rsidRPr="00385E94">
        <w:rPr>
          <w:rFonts w:asciiTheme="majorHAnsi" w:eastAsia="Times New Roman" w:hAnsiTheme="majorHAnsi" w:cstheme="majorHAnsi"/>
          <w:bCs/>
          <w:sz w:val="20"/>
          <w:szCs w:val="20"/>
          <w:lang w:eastAsia="ar-SA"/>
        </w:rPr>
        <w:t>a</w:t>
      </w:r>
      <w:r w:rsidRPr="00385E94">
        <w:rPr>
          <w:rFonts w:asciiTheme="majorHAnsi" w:eastAsia="Times New Roman" w:hAnsiTheme="majorHAnsi" w:cstheme="majorHAnsi"/>
          <w:bCs/>
          <w:sz w:val="20"/>
          <w:szCs w:val="20"/>
          <w:lang w:eastAsia="ar-SA"/>
        </w:rPr>
        <w:t xml:space="preserve"> Centrum</w:t>
      </w:r>
      <w:r w:rsidR="002D0A03" w:rsidRPr="00385E94">
        <w:rPr>
          <w:rFonts w:asciiTheme="majorHAnsi" w:eastAsia="Times New Roman" w:hAnsiTheme="majorHAnsi" w:cstheme="majorHAnsi"/>
          <w:bCs/>
          <w:sz w:val="20"/>
          <w:szCs w:val="20"/>
          <w:lang w:eastAsia="ar-SA"/>
        </w:rPr>
        <w:t>;</w:t>
      </w:r>
    </w:p>
    <w:p w14:paraId="7C925D99" w14:textId="4ADB2085" w:rsidR="00636D00" w:rsidRPr="00385E94" w:rsidRDefault="00913AEC" w:rsidP="00AC09B9">
      <w:pPr>
        <w:pStyle w:val="Akapitzlist"/>
        <w:numPr>
          <w:ilvl w:val="1"/>
          <w:numId w:val="22"/>
        </w:numPr>
        <w:tabs>
          <w:tab w:val="left" w:pos="851"/>
          <w:tab w:val="left" w:pos="3659"/>
          <w:tab w:val="left" w:pos="4047"/>
          <w:tab w:val="left" w:pos="4433"/>
          <w:tab w:val="left" w:pos="4820"/>
          <w:tab w:val="left" w:pos="5206"/>
          <w:tab w:val="left" w:pos="5593"/>
          <w:tab w:val="left" w:pos="5979"/>
          <w:tab w:val="left" w:pos="6367"/>
          <w:tab w:val="left" w:pos="6753"/>
          <w:tab w:val="left" w:pos="7139"/>
          <w:tab w:val="left" w:pos="7526"/>
          <w:tab w:val="left" w:pos="7912"/>
          <w:tab w:val="left" w:pos="8299"/>
          <w:tab w:val="left" w:pos="8686"/>
          <w:tab w:val="left" w:pos="9073"/>
          <w:tab w:val="left" w:pos="9459"/>
          <w:tab w:val="left" w:pos="9845"/>
          <w:tab w:val="left" w:pos="10232"/>
          <w:tab w:val="left" w:pos="10618"/>
          <w:tab w:val="left" w:pos="11006"/>
        </w:tabs>
        <w:suppressAutoHyphens/>
        <w:spacing w:after="0" w:line="276" w:lineRule="auto"/>
        <w:ind w:left="709" w:hanging="283"/>
        <w:jc w:val="both"/>
        <w:rPr>
          <w:rFonts w:asciiTheme="majorHAnsi" w:eastAsia="Times New Roman" w:hAnsiTheme="majorHAnsi" w:cstheme="majorHAnsi"/>
          <w:bCs/>
          <w:sz w:val="20"/>
          <w:szCs w:val="20"/>
          <w:lang w:eastAsia="ar-SA"/>
        </w:rPr>
      </w:pPr>
      <w:r w:rsidRPr="00385E94">
        <w:rPr>
          <w:rFonts w:asciiTheme="majorHAnsi" w:eastAsia="Times New Roman" w:hAnsiTheme="majorHAnsi" w:cstheme="majorHAnsi"/>
          <w:bCs/>
          <w:sz w:val="20"/>
          <w:szCs w:val="20"/>
          <w:lang w:eastAsia="ar-SA"/>
        </w:rPr>
        <w:t>Ambulatorium Chemioterapii</w:t>
      </w:r>
      <w:r w:rsidR="002D0A03" w:rsidRPr="00385E94">
        <w:rPr>
          <w:rFonts w:asciiTheme="majorHAnsi" w:eastAsia="Times New Roman" w:hAnsiTheme="majorHAnsi" w:cstheme="majorHAnsi"/>
          <w:bCs/>
          <w:sz w:val="20"/>
          <w:szCs w:val="20"/>
          <w:lang w:eastAsia="ar-SA"/>
        </w:rPr>
        <w:t>;</w:t>
      </w:r>
    </w:p>
    <w:p w14:paraId="0D9827BB" w14:textId="4B5BBAF4" w:rsidR="00636D00" w:rsidRPr="00385E94" w:rsidRDefault="00913AEC" w:rsidP="00AC09B9">
      <w:pPr>
        <w:pStyle w:val="Akapitzlist"/>
        <w:numPr>
          <w:ilvl w:val="1"/>
          <w:numId w:val="22"/>
        </w:numPr>
        <w:tabs>
          <w:tab w:val="left" w:pos="851"/>
          <w:tab w:val="left" w:pos="3659"/>
          <w:tab w:val="left" w:pos="4047"/>
          <w:tab w:val="left" w:pos="4433"/>
          <w:tab w:val="left" w:pos="4820"/>
          <w:tab w:val="left" w:pos="5206"/>
          <w:tab w:val="left" w:pos="5593"/>
          <w:tab w:val="left" w:pos="5979"/>
          <w:tab w:val="left" w:pos="6367"/>
          <w:tab w:val="left" w:pos="6753"/>
          <w:tab w:val="left" w:pos="7139"/>
          <w:tab w:val="left" w:pos="7526"/>
          <w:tab w:val="left" w:pos="7912"/>
          <w:tab w:val="left" w:pos="8299"/>
          <w:tab w:val="left" w:pos="8686"/>
          <w:tab w:val="left" w:pos="9073"/>
          <w:tab w:val="left" w:pos="9459"/>
          <w:tab w:val="left" w:pos="9845"/>
          <w:tab w:val="left" w:pos="10232"/>
          <w:tab w:val="left" w:pos="10618"/>
          <w:tab w:val="left" w:pos="11006"/>
        </w:tabs>
        <w:suppressAutoHyphens/>
        <w:spacing w:after="0" w:line="276" w:lineRule="auto"/>
        <w:ind w:left="709" w:hanging="283"/>
        <w:jc w:val="both"/>
        <w:rPr>
          <w:rFonts w:asciiTheme="majorHAnsi" w:eastAsia="Times New Roman" w:hAnsiTheme="majorHAnsi" w:cstheme="majorHAnsi"/>
          <w:bCs/>
          <w:sz w:val="20"/>
          <w:szCs w:val="20"/>
          <w:lang w:eastAsia="ar-SA"/>
        </w:rPr>
      </w:pPr>
      <w:r w:rsidRPr="00385E94">
        <w:rPr>
          <w:rFonts w:asciiTheme="majorHAnsi" w:eastAsia="Times New Roman" w:hAnsiTheme="majorHAnsi" w:cstheme="majorHAnsi"/>
          <w:bCs/>
          <w:sz w:val="20"/>
          <w:szCs w:val="20"/>
          <w:lang w:eastAsia="ar-SA"/>
        </w:rPr>
        <w:t>Zakład Medycyny Nuklearnej</w:t>
      </w:r>
      <w:bookmarkStart w:id="3" w:name="_Hlk47606124"/>
      <w:r w:rsidR="005C1F37">
        <w:rPr>
          <w:rFonts w:asciiTheme="majorHAnsi" w:eastAsia="Times New Roman" w:hAnsiTheme="majorHAnsi" w:cstheme="majorHAnsi"/>
          <w:bCs/>
          <w:sz w:val="20"/>
          <w:szCs w:val="20"/>
          <w:lang w:eastAsia="ar-SA"/>
        </w:rPr>
        <w:t>.</w:t>
      </w:r>
    </w:p>
    <w:p w14:paraId="18B5C0CD" w14:textId="4585AA53" w:rsidR="005350E8" w:rsidRPr="00385E94" w:rsidRDefault="005350E8" w:rsidP="005350E8">
      <w:pPr>
        <w:pStyle w:val="Akapitzlist"/>
        <w:tabs>
          <w:tab w:val="left" w:pos="851"/>
          <w:tab w:val="left" w:pos="3659"/>
          <w:tab w:val="left" w:pos="4047"/>
          <w:tab w:val="left" w:pos="4433"/>
          <w:tab w:val="left" w:pos="4820"/>
          <w:tab w:val="left" w:pos="5206"/>
          <w:tab w:val="left" w:pos="5593"/>
          <w:tab w:val="left" w:pos="5979"/>
          <w:tab w:val="left" w:pos="6367"/>
          <w:tab w:val="left" w:pos="6753"/>
          <w:tab w:val="left" w:pos="7139"/>
          <w:tab w:val="left" w:pos="7526"/>
          <w:tab w:val="left" w:pos="7912"/>
          <w:tab w:val="left" w:pos="8299"/>
          <w:tab w:val="left" w:pos="8686"/>
          <w:tab w:val="left" w:pos="9073"/>
          <w:tab w:val="left" w:pos="9459"/>
          <w:tab w:val="left" w:pos="9845"/>
          <w:tab w:val="left" w:pos="10232"/>
          <w:tab w:val="left" w:pos="10618"/>
          <w:tab w:val="left" w:pos="11006"/>
        </w:tabs>
        <w:suppressAutoHyphens/>
        <w:spacing w:after="0" w:line="276" w:lineRule="auto"/>
        <w:jc w:val="both"/>
        <w:rPr>
          <w:rFonts w:asciiTheme="majorHAnsi" w:eastAsia="Times New Roman" w:hAnsiTheme="majorHAnsi" w:cstheme="majorHAnsi"/>
          <w:bCs/>
          <w:sz w:val="20"/>
          <w:szCs w:val="20"/>
          <w:lang w:eastAsia="ar-SA"/>
        </w:rPr>
      </w:pPr>
    </w:p>
    <w:p w14:paraId="601CE4FB" w14:textId="77777777" w:rsidR="007D785E" w:rsidRPr="00385E94" w:rsidRDefault="00CD6785" w:rsidP="00AC09B9">
      <w:pPr>
        <w:pStyle w:val="Akapitzlist"/>
        <w:numPr>
          <w:ilvl w:val="0"/>
          <w:numId w:val="1"/>
        </w:numPr>
        <w:tabs>
          <w:tab w:val="clear" w:pos="32"/>
          <w:tab w:val="num" w:pos="284"/>
          <w:tab w:val="left" w:pos="851"/>
          <w:tab w:val="left" w:pos="953"/>
          <w:tab w:val="left" w:pos="1340"/>
          <w:tab w:val="left" w:pos="1727"/>
          <w:tab w:val="left" w:pos="2114"/>
          <w:tab w:val="left" w:pos="2500"/>
          <w:tab w:val="left" w:pos="2887"/>
          <w:tab w:val="left" w:pos="3273"/>
          <w:tab w:val="left" w:pos="3659"/>
          <w:tab w:val="left" w:pos="4047"/>
          <w:tab w:val="left" w:pos="4433"/>
          <w:tab w:val="left" w:pos="4820"/>
          <w:tab w:val="left" w:pos="5206"/>
          <w:tab w:val="left" w:pos="5593"/>
          <w:tab w:val="left" w:pos="5979"/>
          <w:tab w:val="left" w:pos="6367"/>
          <w:tab w:val="left" w:pos="6753"/>
          <w:tab w:val="left" w:pos="7139"/>
          <w:tab w:val="left" w:pos="7526"/>
          <w:tab w:val="left" w:pos="7912"/>
          <w:tab w:val="left" w:pos="8299"/>
          <w:tab w:val="left" w:pos="8686"/>
          <w:tab w:val="left" w:pos="9073"/>
          <w:tab w:val="left" w:pos="9459"/>
          <w:tab w:val="left" w:pos="9845"/>
          <w:tab w:val="left" w:pos="10232"/>
          <w:tab w:val="left" w:pos="10618"/>
          <w:tab w:val="left" w:pos="11006"/>
        </w:tabs>
        <w:suppressAutoHyphens/>
        <w:spacing w:after="0" w:line="276" w:lineRule="auto"/>
        <w:ind w:left="567" w:hanging="567"/>
        <w:jc w:val="both"/>
        <w:rPr>
          <w:rStyle w:val="PogrubienieTeksttreciTahoma75pt"/>
          <w:rFonts w:asciiTheme="majorHAnsi" w:eastAsia="Times New Roman" w:hAnsiTheme="majorHAnsi" w:cstheme="majorHAnsi"/>
          <w:b w:val="0"/>
          <w:sz w:val="20"/>
          <w:szCs w:val="20"/>
          <w:lang w:eastAsia="ar-SA"/>
        </w:rPr>
      </w:pP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>W ramach Umowy</w:t>
      </w:r>
      <w:r w:rsidRPr="00385E94">
        <w:rPr>
          <w:rStyle w:val="PogrubienieTeksttreciTahoma75pt"/>
          <w:rFonts w:asciiTheme="majorHAnsi" w:hAnsiTheme="majorHAnsi" w:cstheme="majorHAnsi"/>
          <w:sz w:val="20"/>
          <w:szCs w:val="20"/>
        </w:rPr>
        <w:t xml:space="preserve"> Wykonawca:</w:t>
      </w:r>
    </w:p>
    <w:p w14:paraId="2D6D688F" w14:textId="5CC42A5D" w:rsidR="007D785E" w:rsidRPr="00385E94" w:rsidRDefault="00C501BD" w:rsidP="00EC15F5">
      <w:pPr>
        <w:pStyle w:val="Akapitzlist"/>
        <w:numPr>
          <w:ilvl w:val="0"/>
          <w:numId w:val="29"/>
        </w:numPr>
        <w:tabs>
          <w:tab w:val="left" w:pos="851"/>
          <w:tab w:val="left" w:pos="953"/>
          <w:tab w:val="left" w:pos="1340"/>
          <w:tab w:val="left" w:pos="1727"/>
          <w:tab w:val="left" w:pos="2114"/>
          <w:tab w:val="left" w:pos="2500"/>
          <w:tab w:val="left" w:pos="2887"/>
          <w:tab w:val="left" w:pos="3273"/>
          <w:tab w:val="left" w:pos="3659"/>
          <w:tab w:val="left" w:pos="4047"/>
          <w:tab w:val="left" w:pos="4433"/>
          <w:tab w:val="left" w:pos="4820"/>
          <w:tab w:val="left" w:pos="5206"/>
          <w:tab w:val="left" w:pos="5593"/>
          <w:tab w:val="left" w:pos="5979"/>
          <w:tab w:val="left" w:pos="6367"/>
          <w:tab w:val="left" w:pos="6753"/>
          <w:tab w:val="left" w:pos="7139"/>
          <w:tab w:val="left" w:pos="7526"/>
          <w:tab w:val="left" w:pos="7912"/>
          <w:tab w:val="left" w:pos="8299"/>
          <w:tab w:val="left" w:pos="8686"/>
          <w:tab w:val="left" w:pos="9073"/>
          <w:tab w:val="left" w:pos="9459"/>
          <w:tab w:val="left" w:pos="9845"/>
          <w:tab w:val="left" w:pos="10232"/>
          <w:tab w:val="left" w:pos="10618"/>
          <w:tab w:val="left" w:pos="11006"/>
        </w:tabs>
        <w:suppressAutoHyphens/>
        <w:spacing w:after="0" w:line="276" w:lineRule="auto"/>
        <w:ind w:left="567" w:hanging="207"/>
        <w:jc w:val="both"/>
        <w:rPr>
          <w:rStyle w:val="TeksttreciTahoma75pt"/>
          <w:rFonts w:asciiTheme="majorHAnsi" w:eastAsia="Times New Roman" w:hAnsiTheme="majorHAnsi" w:cstheme="majorHAnsi"/>
          <w:bCs/>
          <w:sz w:val="20"/>
          <w:szCs w:val="20"/>
          <w:lang w:eastAsia="ar-SA"/>
        </w:rPr>
      </w:pP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>dokona analizy przedwdrożeniowej</w:t>
      </w:r>
      <w:r w:rsidR="007D785E" w:rsidRPr="00385E94">
        <w:rPr>
          <w:rStyle w:val="TeksttreciTahoma75pt"/>
          <w:rFonts w:asciiTheme="majorHAnsi" w:hAnsiTheme="majorHAnsi" w:cstheme="majorHAnsi"/>
          <w:sz w:val="20"/>
          <w:szCs w:val="20"/>
        </w:rPr>
        <w:t>;</w:t>
      </w:r>
    </w:p>
    <w:p w14:paraId="3D695164" w14:textId="054C5839" w:rsidR="007D785E" w:rsidRPr="000F2F08" w:rsidRDefault="005350E8" w:rsidP="000F2F08">
      <w:pPr>
        <w:pStyle w:val="Akapitzlist"/>
        <w:numPr>
          <w:ilvl w:val="0"/>
          <w:numId w:val="29"/>
        </w:numPr>
        <w:tabs>
          <w:tab w:val="left" w:pos="851"/>
          <w:tab w:val="left" w:pos="953"/>
          <w:tab w:val="left" w:pos="1340"/>
          <w:tab w:val="left" w:pos="1727"/>
          <w:tab w:val="left" w:pos="2114"/>
          <w:tab w:val="left" w:pos="2500"/>
          <w:tab w:val="left" w:pos="2887"/>
          <w:tab w:val="left" w:pos="3273"/>
          <w:tab w:val="left" w:pos="3659"/>
          <w:tab w:val="left" w:pos="4047"/>
          <w:tab w:val="left" w:pos="4433"/>
          <w:tab w:val="left" w:pos="4820"/>
          <w:tab w:val="left" w:pos="5206"/>
          <w:tab w:val="left" w:pos="5593"/>
          <w:tab w:val="left" w:pos="5979"/>
          <w:tab w:val="left" w:pos="6367"/>
          <w:tab w:val="left" w:pos="6753"/>
          <w:tab w:val="left" w:pos="7139"/>
          <w:tab w:val="left" w:pos="7526"/>
          <w:tab w:val="left" w:pos="7912"/>
          <w:tab w:val="left" w:pos="8299"/>
          <w:tab w:val="left" w:pos="8686"/>
          <w:tab w:val="left" w:pos="9073"/>
          <w:tab w:val="left" w:pos="9459"/>
          <w:tab w:val="left" w:pos="9845"/>
          <w:tab w:val="left" w:pos="10232"/>
          <w:tab w:val="left" w:pos="10618"/>
          <w:tab w:val="left" w:pos="11006"/>
        </w:tabs>
        <w:suppressAutoHyphens/>
        <w:spacing w:after="0" w:line="276" w:lineRule="auto"/>
        <w:ind w:left="567" w:hanging="207"/>
        <w:jc w:val="both"/>
        <w:rPr>
          <w:rStyle w:val="Teksttreci3CenturySchoolbook"/>
          <w:rFonts w:asciiTheme="majorHAnsi" w:eastAsia="Times New Roman" w:hAnsiTheme="majorHAnsi" w:cstheme="majorHAnsi"/>
          <w:bCs/>
          <w:sz w:val="20"/>
          <w:szCs w:val="20"/>
          <w:lang w:eastAsia="ar-SA"/>
        </w:rPr>
      </w:pPr>
      <w:r w:rsidRPr="000F2F08">
        <w:rPr>
          <w:rStyle w:val="TeksttreciTahoma75pt"/>
          <w:rFonts w:asciiTheme="majorHAnsi" w:hAnsiTheme="majorHAnsi" w:cstheme="majorHAnsi"/>
          <w:sz w:val="20"/>
          <w:szCs w:val="20"/>
        </w:rPr>
        <w:lastRenderedPageBreak/>
        <w:t>rozbuduje sieć elektryczną</w:t>
      </w:r>
      <w:r w:rsidR="00A96879" w:rsidRPr="000F2F08">
        <w:rPr>
          <w:rStyle w:val="TeksttreciTahoma75pt"/>
          <w:rFonts w:asciiTheme="majorHAnsi" w:hAnsiTheme="majorHAnsi" w:cstheme="majorHAnsi"/>
          <w:sz w:val="20"/>
          <w:szCs w:val="20"/>
        </w:rPr>
        <w:t xml:space="preserve">, sieć </w:t>
      </w:r>
      <w:r w:rsidR="00A96879" w:rsidRPr="006479BE">
        <w:rPr>
          <w:rStyle w:val="TeksttreciTahoma75pt"/>
          <w:rFonts w:asciiTheme="majorHAnsi" w:hAnsiTheme="majorHAnsi" w:cstheme="majorHAnsi"/>
          <w:color w:val="000000"/>
          <w:sz w:val="20"/>
          <w:szCs w:val="20"/>
        </w:rPr>
        <w:t>LAN</w:t>
      </w:r>
      <w:r w:rsidR="006479BE" w:rsidRPr="006479BE">
        <w:rPr>
          <w:rStyle w:val="TeksttreciTahoma75pt"/>
          <w:rFonts w:asciiTheme="majorHAnsi" w:hAnsiTheme="majorHAnsi" w:cstheme="majorHAnsi"/>
          <w:color w:val="000000"/>
          <w:sz w:val="20"/>
          <w:szCs w:val="20"/>
        </w:rPr>
        <w:t xml:space="preserve"> </w:t>
      </w:r>
      <w:r w:rsidR="004F385A" w:rsidRPr="006479BE">
        <w:rPr>
          <w:rStyle w:val="TeksttreciTahoma75pt"/>
          <w:rFonts w:asciiTheme="majorHAnsi" w:hAnsiTheme="majorHAnsi" w:cstheme="majorHAnsi"/>
          <w:color w:val="000000"/>
          <w:sz w:val="20"/>
          <w:szCs w:val="20"/>
        </w:rPr>
        <w:t xml:space="preserve"> </w:t>
      </w:r>
      <w:r w:rsidR="004F385A" w:rsidRPr="006479BE">
        <w:rPr>
          <w:rStyle w:val="TeksttreciTahoma75pt"/>
          <w:rFonts w:asciiTheme="majorHAnsi" w:hAnsiTheme="majorHAnsi" w:cstheme="majorHAnsi"/>
          <w:sz w:val="20"/>
          <w:szCs w:val="20"/>
        </w:rPr>
        <w:t>zgodnie z warunkami opisanymi w Załączniku nr 15 do Umowy</w:t>
      </w:r>
      <w:r w:rsidR="00A83150" w:rsidRPr="006479BE">
        <w:rPr>
          <w:rFonts w:asciiTheme="majorHAnsi" w:eastAsia="Tahoma" w:hAnsiTheme="majorHAnsi" w:cstheme="majorHAnsi"/>
          <w:color w:val="000000"/>
          <w:sz w:val="20"/>
          <w:szCs w:val="20"/>
        </w:rPr>
        <w:t>, oraz dodatkowo wymieni i zainstaluje niezbędny sprzęt – zgodnie z opisem Etapów realizacji Umowy,</w:t>
      </w:r>
      <w:r w:rsidR="00A83150" w:rsidRPr="00A83150">
        <w:rPr>
          <w:rFonts w:asciiTheme="majorHAnsi" w:eastAsia="Tahoma" w:hAnsiTheme="majorHAnsi" w:cstheme="majorHAnsi"/>
          <w:sz w:val="20"/>
          <w:szCs w:val="20"/>
        </w:rPr>
        <w:t xml:space="preserve"> o których mowa w § 3 ust. 2 pkt 2–4</w:t>
      </w:r>
      <w:r w:rsidR="006A373F">
        <w:rPr>
          <w:rFonts w:asciiTheme="majorHAnsi" w:eastAsia="Tahoma" w:hAnsiTheme="majorHAnsi" w:cstheme="majorHAnsi"/>
          <w:sz w:val="20"/>
          <w:szCs w:val="20"/>
        </w:rPr>
        <w:t>;</w:t>
      </w:r>
      <w:r w:rsidR="006A373F" w:rsidRPr="000F2F08" w:rsidDel="006A373F">
        <w:rPr>
          <w:rStyle w:val="TeksttreciTahoma75pt"/>
          <w:rFonts w:asciiTheme="majorHAnsi" w:hAnsiTheme="majorHAnsi" w:cstheme="majorHAnsi"/>
          <w:sz w:val="20"/>
          <w:szCs w:val="20"/>
        </w:rPr>
        <w:t xml:space="preserve"> </w:t>
      </w:r>
    </w:p>
    <w:p w14:paraId="73549D9B" w14:textId="406B063B" w:rsidR="007D785E" w:rsidRPr="00385E94" w:rsidRDefault="005350E8" w:rsidP="00EC15F5">
      <w:pPr>
        <w:pStyle w:val="Akapitzlist"/>
        <w:numPr>
          <w:ilvl w:val="0"/>
          <w:numId w:val="29"/>
        </w:numPr>
        <w:tabs>
          <w:tab w:val="left" w:pos="851"/>
          <w:tab w:val="left" w:pos="953"/>
          <w:tab w:val="left" w:pos="1340"/>
          <w:tab w:val="left" w:pos="1727"/>
          <w:tab w:val="left" w:pos="2114"/>
          <w:tab w:val="left" w:pos="2500"/>
          <w:tab w:val="left" w:pos="2887"/>
          <w:tab w:val="left" w:pos="3273"/>
          <w:tab w:val="left" w:pos="3659"/>
          <w:tab w:val="left" w:pos="4047"/>
          <w:tab w:val="left" w:pos="4433"/>
          <w:tab w:val="left" w:pos="4820"/>
          <w:tab w:val="left" w:pos="5206"/>
          <w:tab w:val="left" w:pos="5593"/>
          <w:tab w:val="left" w:pos="5979"/>
          <w:tab w:val="left" w:pos="6367"/>
          <w:tab w:val="left" w:pos="6753"/>
          <w:tab w:val="left" w:pos="7139"/>
          <w:tab w:val="left" w:pos="7526"/>
          <w:tab w:val="left" w:pos="7912"/>
          <w:tab w:val="left" w:pos="8299"/>
          <w:tab w:val="left" w:pos="8686"/>
          <w:tab w:val="left" w:pos="9073"/>
          <w:tab w:val="left" w:pos="9459"/>
          <w:tab w:val="left" w:pos="9845"/>
          <w:tab w:val="left" w:pos="10232"/>
          <w:tab w:val="left" w:pos="10618"/>
          <w:tab w:val="left" w:pos="11006"/>
        </w:tabs>
        <w:suppressAutoHyphens/>
        <w:spacing w:after="0" w:line="276" w:lineRule="auto"/>
        <w:ind w:left="567" w:hanging="207"/>
        <w:jc w:val="both"/>
        <w:rPr>
          <w:rStyle w:val="TeksttreciTahoma75pt"/>
          <w:rFonts w:asciiTheme="majorHAnsi" w:eastAsia="Times New Roman" w:hAnsiTheme="majorHAnsi" w:cstheme="majorHAnsi"/>
          <w:bCs/>
          <w:sz w:val="20"/>
          <w:szCs w:val="20"/>
          <w:lang w:eastAsia="ar-SA"/>
        </w:rPr>
      </w:pP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dostarczy </w:t>
      </w:r>
      <w:r w:rsidR="00C501BD"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i zainstaluje oprogramowanie najnowszej dostępnej wersji Systemu, zawierającego funkcjonalności wymienione w </w:t>
      </w:r>
      <w:r w:rsidR="00C501BD"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 xml:space="preserve">Załączniku nr </w:t>
      </w:r>
      <w:r w:rsidR="00417D95"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>2</w:t>
      </w:r>
      <w:r w:rsidR="00747DB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>A</w:t>
      </w:r>
      <w:r w:rsidR="00C501BD"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do Umowy;</w:t>
      </w:r>
    </w:p>
    <w:p w14:paraId="2982AFF7" w14:textId="4998C7F6" w:rsidR="007D785E" w:rsidRPr="00385E94" w:rsidRDefault="00BB6832" w:rsidP="00EC15F5">
      <w:pPr>
        <w:pStyle w:val="Akapitzlist"/>
        <w:numPr>
          <w:ilvl w:val="0"/>
          <w:numId w:val="29"/>
        </w:numPr>
        <w:tabs>
          <w:tab w:val="left" w:pos="851"/>
          <w:tab w:val="left" w:pos="953"/>
          <w:tab w:val="left" w:pos="1340"/>
          <w:tab w:val="left" w:pos="1727"/>
          <w:tab w:val="left" w:pos="2114"/>
          <w:tab w:val="left" w:pos="2500"/>
          <w:tab w:val="left" w:pos="2887"/>
          <w:tab w:val="left" w:pos="3273"/>
          <w:tab w:val="left" w:pos="3659"/>
          <w:tab w:val="left" w:pos="4047"/>
          <w:tab w:val="left" w:pos="4433"/>
          <w:tab w:val="left" w:pos="4820"/>
          <w:tab w:val="left" w:pos="5206"/>
          <w:tab w:val="left" w:pos="5593"/>
          <w:tab w:val="left" w:pos="5979"/>
          <w:tab w:val="left" w:pos="6367"/>
          <w:tab w:val="left" w:pos="6753"/>
          <w:tab w:val="left" w:pos="7139"/>
          <w:tab w:val="left" w:pos="7526"/>
          <w:tab w:val="left" w:pos="7912"/>
          <w:tab w:val="left" w:pos="8299"/>
          <w:tab w:val="left" w:pos="8686"/>
          <w:tab w:val="left" w:pos="9073"/>
          <w:tab w:val="left" w:pos="9459"/>
          <w:tab w:val="left" w:pos="9845"/>
          <w:tab w:val="left" w:pos="10232"/>
          <w:tab w:val="left" w:pos="10618"/>
          <w:tab w:val="left" w:pos="11006"/>
        </w:tabs>
        <w:suppressAutoHyphens/>
        <w:spacing w:after="0" w:line="276" w:lineRule="auto"/>
        <w:ind w:left="567" w:hanging="207"/>
        <w:jc w:val="both"/>
        <w:rPr>
          <w:rStyle w:val="TeksttreciTahoma75pt"/>
          <w:rFonts w:asciiTheme="majorHAnsi" w:eastAsia="Times New Roman" w:hAnsiTheme="majorHAnsi" w:cstheme="majorHAnsi"/>
          <w:bCs/>
          <w:sz w:val="20"/>
          <w:szCs w:val="20"/>
          <w:lang w:eastAsia="ar-SA"/>
        </w:rPr>
      </w:pP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zintegruje rozbudowany system z </w:t>
      </w:r>
      <w:r w:rsidR="00456BEC"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>S</w:t>
      </w:r>
      <w:r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>ystemem PKI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Zamawiającego</w:t>
      </w:r>
      <w:r w:rsidR="007D785E" w:rsidRPr="00385E94">
        <w:rPr>
          <w:rStyle w:val="TeksttreciTahoma75pt"/>
          <w:rFonts w:asciiTheme="majorHAnsi" w:hAnsiTheme="majorHAnsi" w:cstheme="majorHAnsi"/>
          <w:sz w:val="20"/>
          <w:szCs w:val="20"/>
        </w:rPr>
        <w:t>;</w:t>
      </w:r>
    </w:p>
    <w:p w14:paraId="586EB307" w14:textId="6E461EEA" w:rsidR="007D785E" w:rsidRPr="00385E94" w:rsidRDefault="00740E14" w:rsidP="00EC15F5">
      <w:pPr>
        <w:pStyle w:val="Akapitzlist"/>
        <w:numPr>
          <w:ilvl w:val="0"/>
          <w:numId w:val="29"/>
        </w:numPr>
        <w:tabs>
          <w:tab w:val="left" w:pos="851"/>
          <w:tab w:val="left" w:pos="953"/>
          <w:tab w:val="left" w:pos="1340"/>
          <w:tab w:val="left" w:pos="1727"/>
          <w:tab w:val="left" w:pos="2114"/>
          <w:tab w:val="left" w:pos="2500"/>
          <w:tab w:val="left" w:pos="2887"/>
          <w:tab w:val="left" w:pos="3273"/>
          <w:tab w:val="left" w:pos="3659"/>
          <w:tab w:val="left" w:pos="4047"/>
          <w:tab w:val="left" w:pos="4433"/>
          <w:tab w:val="left" w:pos="4820"/>
          <w:tab w:val="left" w:pos="5206"/>
          <w:tab w:val="left" w:pos="5593"/>
          <w:tab w:val="left" w:pos="5979"/>
          <w:tab w:val="left" w:pos="6367"/>
          <w:tab w:val="left" w:pos="6753"/>
          <w:tab w:val="left" w:pos="7139"/>
          <w:tab w:val="left" w:pos="7526"/>
          <w:tab w:val="left" w:pos="7912"/>
          <w:tab w:val="left" w:pos="8299"/>
          <w:tab w:val="left" w:pos="8686"/>
          <w:tab w:val="left" w:pos="9073"/>
          <w:tab w:val="left" w:pos="9459"/>
          <w:tab w:val="left" w:pos="9845"/>
          <w:tab w:val="left" w:pos="10232"/>
          <w:tab w:val="left" w:pos="10618"/>
          <w:tab w:val="left" w:pos="11006"/>
        </w:tabs>
        <w:suppressAutoHyphens/>
        <w:spacing w:after="0" w:line="276" w:lineRule="auto"/>
        <w:ind w:left="567" w:hanging="207"/>
        <w:jc w:val="both"/>
        <w:rPr>
          <w:rFonts w:asciiTheme="majorHAnsi" w:eastAsia="Times New Roman" w:hAnsiTheme="majorHAnsi" w:cstheme="majorHAnsi"/>
          <w:bCs/>
          <w:sz w:val="20"/>
          <w:szCs w:val="20"/>
          <w:lang w:eastAsia="ar-SA"/>
        </w:rPr>
      </w:pP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połączy system z systemem </w:t>
      </w:r>
      <w:r w:rsidR="00A133AF"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HIS </w:t>
      </w:r>
      <w:r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>Zamawiającego</w:t>
      </w:r>
      <w:r w:rsidR="00BB6832"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</w:t>
      </w:r>
      <w:r w:rsidR="00776432"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w zakresie odczytu danych. K</w:t>
      </w:r>
      <w:r w:rsidR="00D71B7D" w:rsidRPr="00385E94">
        <w:rPr>
          <w:rFonts w:asciiTheme="majorHAnsi" w:hAnsiTheme="majorHAnsi" w:cstheme="majorHAnsi"/>
          <w:sz w:val="20"/>
          <w:szCs w:val="20"/>
        </w:rPr>
        <w:t xml:space="preserve">oszty związane z przygotowaniem i utrzymaniem API lub widoków bazy danych </w:t>
      </w:r>
      <w:proofErr w:type="spellStart"/>
      <w:r w:rsidR="00D71B7D" w:rsidRPr="00385E94">
        <w:rPr>
          <w:rFonts w:asciiTheme="majorHAnsi" w:hAnsiTheme="majorHAnsi" w:cstheme="majorHAnsi"/>
          <w:sz w:val="20"/>
          <w:szCs w:val="20"/>
        </w:rPr>
        <w:t>Clini</w:t>
      </w:r>
      <w:r w:rsidR="007C32F6" w:rsidRPr="00385E94">
        <w:rPr>
          <w:rFonts w:asciiTheme="majorHAnsi" w:hAnsiTheme="majorHAnsi" w:cstheme="majorHAnsi"/>
          <w:sz w:val="20"/>
          <w:szCs w:val="20"/>
        </w:rPr>
        <w:t>NET</w:t>
      </w:r>
      <w:proofErr w:type="spellEnd"/>
      <w:r w:rsidR="00D71B7D" w:rsidRPr="00385E94">
        <w:rPr>
          <w:rFonts w:asciiTheme="majorHAnsi" w:hAnsiTheme="majorHAnsi" w:cstheme="majorHAnsi"/>
          <w:sz w:val="20"/>
          <w:szCs w:val="20"/>
        </w:rPr>
        <w:t xml:space="preserve"> leżą po stronie </w:t>
      </w:r>
      <w:r w:rsidR="00D71B7D" w:rsidRPr="00385E94">
        <w:rPr>
          <w:rFonts w:asciiTheme="majorHAnsi" w:hAnsiTheme="majorHAnsi" w:cstheme="majorHAnsi"/>
          <w:b/>
          <w:bCs/>
          <w:sz w:val="20"/>
          <w:szCs w:val="20"/>
        </w:rPr>
        <w:t>Wykonawcy</w:t>
      </w:r>
      <w:r w:rsidR="007D785E" w:rsidRPr="00385E94">
        <w:rPr>
          <w:rFonts w:asciiTheme="majorHAnsi" w:hAnsiTheme="majorHAnsi" w:cstheme="majorHAnsi"/>
          <w:sz w:val="20"/>
          <w:szCs w:val="20"/>
        </w:rPr>
        <w:t>;</w:t>
      </w:r>
    </w:p>
    <w:p w14:paraId="2E8A2741" w14:textId="2E240859" w:rsidR="007D785E" w:rsidRPr="00385E94" w:rsidRDefault="00C501BD" w:rsidP="00EC15F5">
      <w:pPr>
        <w:pStyle w:val="Akapitzlist"/>
        <w:numPr>
          <w:ilvl w:val="0"/>
          <w:numId w:val="29"/>
        </w:numPr>
        <w:tabs>
          <w:tab w:val="left" w:pos="851"/>
          <w:tab w:val="left" w:pos="953"/>
          <w:tab w:val="left" w:pos="1340"/>
          <w:tab w:val="left" w:pos="1727"/>
          <w:tab w:val="left" w:pos="2114"/>
          <w:tab w:val="left" w:pos="2500"/>
          <w:tab w:val="left" w:pos="2887"/>
          <w:tab w:val="left" w:pos="3273"/>
          <w:tab w:val="left" w:pos="3659"/>
          <w:tab w:val="left" w:pos="4047"/>
          <w:tab w:val="left" w:pos="4433"/>
          <w:tab w:val="left" w:pos="4820"/>
          <w:tab w:val="left" w:pos="5206"/>
          <w:tab w:val="left" w:pos="5593"/>
          <w:tab w:val="left" w:pos="5979"/>
          <w:tab w:val="left" w:pos="6367"/>
          <w:tab w:val="left" w:pos="6753"/>
          <w:tab w:val="left" w:pos="7139"/>
          <w:tab w:val="left" w:pos="7526"/>
          <w:tab w:val="left" w:pos="7912"/>
          <w:tab w:val="left" w:pos="8299"/>
          <w:tab w:val="left" w:pos="8686"/>
          <w:tab w:val="left" w:pos="9073"/>
          <w:tab w:val="left" w:pos="9459"/>
          <w:tab w:val="left" w:pos="9845"/>
          <w:tab w:val="left" w:pos="10232"/>
          <w:tab w:val="left" w:pos="10618"/>
          <w:tab w:val="left" w:pos="11006"/>
        </w:tabs>
        <w:suppressAutoHyphens/>
        <w:spacing w:after="0" w:line="276" w:lineRule="auto"/>
        <w:ind w:left="567" w:hanging="207"/>
        <w:jc w:val="both"/>
        <w:rPr>
          <w:rStyle w:val="TeksttreciTahoma75pt"/>
          <w:rFonts w:asciiTheme="majorHAnsi" w:eastAsia="Times New Roman" w:hAnsiTheme="majorHAnsi" w:cstheme="majorHAnsi"/>
          <w:bCs/>
          <w:sz w:val="20"/>
          <w:szCs w:val="20"/>
          <w:lang w:eastAsia="ar-SA"/>
        </w:rPr>
      </w:pP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zintegruje i skonfiguruje System do pracy z </w:t>
      </w:r>
      <w:r w:rsidR="00417D95" w:rsidRPr="00385E94">
        <w:rPr>
          <w:rStyle w:val="TeksttreciTahoma75pt"/>
          <w:rFonts w:asciiTheme="majorHAnsi" w:hAnsiTheme="majorHAnsi" w:cstheme="majorHAnsi"/>
          <w:sz w:val="20"/>
          <w:szCs w:val="20"/>
        </w:rPr>
        <w:t>dostarczonym sprzętem</w:t>
      </w:r>
      <w:r w:rsidR="007D785E" w:rsidRPr="00385E94">
        <w:rPr>
          <w:rStyle w:val="TeksttreciTahoma75pt"/>
          <w:rFonts w:asciiTheme="majorHAnsi" w:hAnsiTheme="majorHAnsi" w:cstheme="majorHAnsi"/>
          <w:sz w:val="20"/>
          <w:szCs w:val="20"/>
        </w:rPr>
        <w:t>;</w:t>
      </w:r>
    </w:p>
    <w:p w14:paraId="088553E9" w14:textId="77777777" w:rsidR="007D785E" w:rsidRPr="00385E94" w:rsidRDefault="00C501BD" w:rsidP="00EC15F5">
      <w:pPr>
        <w:pStyle w:val="Akapitzlist"/>
        <w:numPr>
          <w:ilvl w:val="0"/>
          <w:numId w:val="29"/>
        </w:numPr>
        <w:tabs>
          <w:tab w:val="left" w:pos="851"/>
          <w:tab w:val="left" w:pos="953"/>
          <w:tab w:val="left" w:pos="1340"/>
          <w:tab w:val="left" w:pos="1727"/>
          <w:tab w:val="left" w:pos="2114"/>
          <w:tab w:val="left" w:pos="2500"/>
          <w:tab w:val="left" w:pos="2887"/>
          <w:tab w:val="left" w:pos="3273"/>
          <w:tab w:val="left" w:pos="3659"/>
          <w:tab w:val="left" w:pos="4047"/>
          <w:tab w:val="left" w:pos="4433"/>
          <w:tab w:val="left" w:pos="4820"/>
          <w:tab w:val="left" w:pos="5206"/>
          <w:tab w:val="left" w:pos="5593"/>
          <w:tab w:val="left" w:pos="5979"/>
          <w:tab w:val="left" w:pos="6367"/>
          <w:tab w:val="left" w:pos="6753"/>
          <w:tab w:val="left" w:pos="7139"/>
          <w:tab w:val="left" w:pos="7526"/>
          <w:tab w:val="left" w:pos="7912"/>
          <w:tab w:val="left" w:pos="8299"/>
          <w:tab w:val="left" w:pos="8686"/>
          <w:tab w:val="left" w:pos="9073"/>
          <w:tab w:val="left" w:pos="9459"/>
          <w:tab w:val="left" w:pos="9845"/>
          <w:tab w:val="left" w:pos="10232"/>
          <w:tab w:val="left" w:pos="10618"/>
          <w:tab w:val="left" w:pos="11006"/>
        </w:tabs>
        <w:suppressAutoHyphens/>
        <w:spacing w:after="0" w:line="276" w:lineRule="auto"/>
        <w:ind w:left="567" w:hanging="207"/>
        <w:jc w:val="both"/>
        <w:rPr>
          <w:rStyle w:val="TeksttreciTahoma75pt"/>
          <w:rFonts w:asciiTheme="majorHAnsi" w:eastAsia="Times New Roman" w:hAnsiTheme="majorHAnsi" w:cstheme="majorHAnsi"/>
          <w:bCs/>
          <w:sz w:val="20"/>
          <w:szCs w:val="20"/>
          <w:lang w:eastAsia="ar-SA"/>
        </w:rPr>
      </w:pP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przeszkoli wskazanych przez </w:t>
      </w:r>
      <w:r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>Zamawiającego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użytkowników z funkcjonalności  a personel zarządzający z administracji Systemem;</w:t>
      </w:r>
    </w:p>
    <w:p w14:paraId="5A249349" w14:textId="64476E78" w:rsidR="007D785E" w:rsidRPr="00385E94" w:rsidRDefault="00C501BD" w:rsidP="00EC15F5">
      <w:pPr>
        <w:pStyle w:val="Akapitzlist"/>
        <w:numPr>
          <w:ilvl w:val="0"/>
          <w:numId w:val="29"/>
        </w:numPr>
        <w:tabs>
          <w:tab w:val="left" w:pos="851"/>
          <w:tab w:val="left" w:pos="953"/>
          <w:tab w:val="left" w:pos="1340"/>
          <w:tab w:val="left" w:pos="1727"/>
          <w:tab w:val="left" w:pos="2114"/>
          <w:tab w:val="left" w:pos="2500"/>
          <w:tab w:val="left" w:pos="2887"/>
          <w:tab w:val="left" w:pos="3273"/>
          <w:tab w:val="left" w:pos="3659"/>
          <w:tab w:val="left" w:pos="4047"/>
          <w:tab w:val="left" w:pos="4433"/>
          <w:tab w:val="left" w:pos="4820"/>
          <w:tab w:val="left" w:pos="5206"/>
          <w:tab w:val="left" w:pos="5593"/>
          <w:tab w:val="left" w:pos="5979"/>
          <w:tab w:val="left" w:pos="6367"/>
          <w:tab w:val="left" w:pos="6753"/>
          <w:tab w:val="left" w:pos="7139"/>
          <w:tab w:val="left" w:pos="7526"/>
          <w:tab w:val="left" w:pos="7912"/>
          <w:tab w:val="left" w:pos="8299"/>
          <w:tab w:val="left" w:pos="8686"/>
          <w:tab w:val="left" w:pos="9073"/>
          <w:tab w:val="left" w:pos="9459"/>
          <w:tab w:val="left" w:pos="9845"/>
          <w:tab w:val="left" w:pos="10232"/>
          <w:tab w:val="left" w:pos="10618"/>
          <w:tab w:val="left" w:pos="11006"/>
        </w:tabs>
        <w:suppressAutoHyphens/>
        <w:spacing w:after="0" w:line="276" w:lineRule="auto"/>
        <w:ind w:left="567" w:hanging="207"/>
        <w:jc w:val="both"/>
        <w:rPr>
          <w:rStyle w:val="TeksttreciTahoma75pt"/>
          <w:rFonts w:asciiTheme="majorHAnsi" w:eastAsia="Times New Roman" w:hAnsiTheme="majorHAnsi" w:cstheme="majorHAnsi"/>
          <w:bCs/>
          <w:sz w:val="20"/>
          <w:szCs w:val="20"/>
          <w:lang w:eastAsia="ar-SA"/>
        </w:rPr>
      </w:pP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dostarczy </w:t>
      </w:r>
      <w:r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>Zamawiającemu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</w:t>
      </w:r>
      <w:r w:rsidR="00864FA3">
        <w:rPr>
          <w:rStyle w:val="TeksttreciTahoma75pt"/>
          <w:rFonts w:asciiTheme="majorHAnsi" w:hAnsiTheme="majorHAnsi" w:cstheme="majorHAnsi"/>
          <w:sz w:val="20"/>
          <w:szCs w:val="20"/>
        </w:rPr>
        <w:t xml:space="preserve">dla Etapów II-IV  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>dokumentację powdrożeniową wraz z</w:t>
      </w:r>
      <w:r w:rsidR="00417D95"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projektami </w:t>
      </w:r>
      <w:r w:rsidR="00864FA3">
        <w:rPr>
          <w:rStyle w:val="TeksttreciTahoma75pt"/>
          <w:rFonts w:asciiTheme="majorHAnsi" w:hAnsiTheme="majorHAnsi" w:cstheme="majorHAnsi"/>
          <w:sz w:val="20"/>
          <w:szCs w:val="20"/>
        </w:rPr>
        <w:t xml:space="preserve">powykonawczymi oraz protokołami z pomiarów elektrycznych i teletechnicznych </w:t>
      </w:r>
      <w:r w:rsidR="00417D95" w:rsidRPr="00385E94">
        <w:rPr>
          <w:rStyle w:val="TeksttreciTahoma75pt"/>
          <w:rFonts w:asciiTheme="majorHAnsi" w:hAnsiTheme="majorHAnsi" w:cstheme="majorHAnsi"/>
          <w:sz w:val="20"/>
          <w:szCs w:val="20"/>
        </w:rPr>
        <w:t>rozbudowanych instalacji</w:t>
      </w:r>
      <w:r w:rsidR="00A96879"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sie</w:t>
      </w:r>
      <w:r w:rsidR="004C3603"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ci </w:t>
      </w:r>
      <w:r w:rsidR="00A96879" w:rsidRPr="00385E94">
        <w:rPr>
          <w:rStyle w:val="TeksttreciTahoma75pt"/>
          <w:rFonts w:asciiTheme="majorHAnsi" w:hAnsiTheme="majorHAnsi" w:cstheme="majorHAnsi"/>
          <w:sz w:val="20"/>
          <w:szCs w:val="20"/>
        </w:rPr>
        <w:t>LAN</w:t>
      </w:r>
      <w:r w:rsidR="00417D95"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i elektrycznej</w:t>
      </w:r>
      <w:r w:rsidR="00A038CE"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>oraz instrukcją użytkownika do zainstalowanej wersji systemu w języku polskim;</w:t>
      </w:r>
    </w:p>
    <w:p w14:paraId="69FEFF24" w14:textId="4FD30AB2" w:rsidR="00C501BD" w:rsidRPr="0038369B" w:rsidRDefault="00C501BD" w:rsidP="00EC15F5">
      <w:pPr>
        <w:pStyle w:val="Akapitzlist"/>
        <w:numPr>
          <w:ilvl w:val="0"/>
          <w:numId w:val="29"/>
        </w:numPr>
        <w:tabs>
          <w:tab w:val="left" w:pos="851"/>
          <w:tab w:val="left" w:pos="953"/>
          <w:tab w:val="left" w:pos="1340"/>
          <w:tab w:val="left" w:pos="1727"/>
          <w:tab w:val="left" w:pos="2114"/>
          <w:tab w:val="left" w:pos="2500"/>
          <w:tab w:val="left" w:pos="2887"/>
          <w:tab w:val="left" w:pos="3273"/>
          <w:tab w:val="left" w:pos="3659"/>
          <w:tab w:val="left" w:pos="4047"/>
          <w:tab w:val="left" w:pos="4433"/>
          <w:tab w:val="left" w:pos="4820"/>
          <w:tab w:val="left" w:pos="5206"/>
          <w:tab w:val="left" w:pos="5593"/>
          <w:tab w:val="left" w:pos="5979"/>
          <w:tab w:val="left" w:pos="6367"/>
          <w:tab w:val="left" w:pos="6753"/>
          <w:tab w:val="left" w:pos="7139"/>
          <w:tab w:val="left" w:pos="7526"/>
          <w:tab w:val="left" w:pos="7912"/>
          <w:tab w:val="left" w:pos="8299"/>
          <w:tab w:val="left" w:pos="8686"/>
          <w:tab w:val="left" w:pos="9073"/>
          <w:tab w:val="left" w:pos="9459"/>
          <w:tab w:val="left" w:pos="9845"/>
          <w:tab w:val="left" w:pos="10232"/>
          <w:tab w:val="left" w:pos="10618"/>
          <w:tab w:val="left" w:pos="11006"/>
        </w:tabs>
        <w:suppressAutoHyphens/>
        <w:spacing w:after="0" w:line="276" w:lineRule="auto"/>
        <w:ind w:left="567" w:hanging="207"/>
        <w:jc w:val="both"/>
        <w:rPr>
          <w:rStyle w:val="TeksttreciTahoma75pt"/>
          <w:rFonts w:asciiTheme="majorHAnsi" w:eastAsia="Times New Roman" w:hAnsiTheme="majorHAnsi" w:cstheme="majorHAnsi"/>
          <w:bCs/>
          <w:sz w:val="20"/>
          <w:szCs w:val="20"/>
          <w:lang w:eastAsia="ar-SA"/>
        </w:rPr>
      </w:pP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uruchomi produkcyjnie System, zapewniając </w:t>
      </w:r>
      <w:r w:rsidR="004C3603" w:rsidRPr="00385E94">
        <w:rPr>
          <w:rStyle w:val="TeksttreciTahoma75pt"/>
          <w:rFonts w:asciiTheme="majorHAnsi" w:hAnsiTheme="majorHAnsi" w:cstheme="majorHAnsi"/>
          <w:sz w:val="20"/>
          <w:szCs w:val="20"/>
        </w:rPr>
        <w:t>Asystę techniczną na miejscu u Zamawiającego dla każdego uruchamianego obszaru.</w:t>
      </w:r>
    </w:p>
    <w:p w14:paraId="3B7740C5" w14:textId="1FD0450A" w:rsidR="001C02D0" w:rsidRPr="00385E94" w:rsidRDefault="001C02D0" w:rsidP="00EC15F5">
      <w:pPr>
        <w:pStyle w:val="Akapitzlist"/>
        <w:numPr>
          <w:ilvl w:val="0"/>
          <w:numId w:val="29"/>
        </w:numPr>
        <w:tabs>
          <w:tab w:val="left" w:pos="851"/>
          <w:tab w:val="left" w:pos="953"/>
          <w:tab w:val="left" w:pos="1340"/>
          <w:tab w:val="left" w:pos="1727"/>
          <w:tab w:val="left" w:pos="2114"/>
          <w:tab w:val="left" w:pos="2500"/>
          <w:tab w:val="left" w:pos="2887"/>
          <w:tab w:val="left" w:pos="3273"/>
          <w:tab w:val="left" w:pos="3659"/>
          <w:tab w:val="left" w:pos="4047"/>
          <w:tab w:val="left" w:pos="4433"/>
          <w:tab w:val="left" w:pos="4820"/>
          <w:tab w:val="left" w:pos="5206"/>
          <w:tab w:val="left" w:pos="5593"/>
          <w:tab w:val="left" w:pos="5979"/>
          <w:tab w:val="left" w:pos="6367"/>
          <w:tab w:val="left" w:pos="6753"/>
          <w:tab w:val="left" w:pos="7139"/>
          <w:tab w:val="left" w:pos="7526"/>
          <w:tab w:val="left" w:pos="7912"/>
          <w:tab w:val="left" w:pos="8299"/>
          <w:tab w:val="left" w:pos="8686"/>
          <w:tab w:val="left" w:pos="9073"/>
          <w:tab w:val="left" w:pos="9459"/>
          <w:tab w:val="left" w:pos="9845"/>
          <w:tab w:val="left" w:pos="10232"/>
          <w:tab w:val="left" w:pos="10618"/>
          <w:tab w:val="left" w:pos="11006"/>
        </w:tabs>
        <w:suppressAutoHyphens/>
        <w:spacing w:after="0" w:line="276" w:lineRule="auto"/>
        <w:ind w:left="567" w:hanging="207"/>
        <w:jc w:val="both"/>
        <w:rPr>
          <w:rStyle w:val="TeksttreciTahoma75pt"/>
          <w:rFonts w:asciiTheme="majorHAnsi" w:eastAsia="Times New Roman" w:hAnsiTheme="majorHAnsi" w:cstheme="majorHAnsi"/>
          <w:bCs/>
          <w:sz w:val="20"/>
          <w:szCs w:val="20"/>
          <w:lang w:eastAsia="ar-SA"/>
        </w:rPr>
      </w:pPr>
      <w:r>
        <w:rPr>
          <w:rStyle w:val="TeksttreciTahoma75pt"/>
          <w:rFonts w:asciiTheme="majorHAnsi" w:hAnsiTheme="majorHAnsi" w:cstheme="majorHAnsi"/>
          <w:sz w:val="20"/>
          <w:szCs w:val="20"/>
        </w:rPr>
        <w:t xml:space="preserve">Zapewni opiekę gwarancyjną zgodnie z warunkami określonymi w </w:t>
      </w:r>
      <w:r w:rsidRPr="00385E94">
        <w:rPr>
          <w:rStyle w:val="Teksttreci5Tahoma95ptOdstpy0pt6"/>
          <w:rFonts w:asciiTheme="majorHAnsi" w:hAnsiTheme="majorHAnsi" w:cstheme="majorHAnsi"/>
          <w:b/>
          <w:sz w:val="20"/>
          <w:szCs w:val="20"/>
        </w:rPr>
        <w:t>§</w:t>
      </w:r>
      <w:r>
        <w:rPr>
          <w:rStyle w:val="Teksttreci5Tahoma95ptOdstpy0pt6"/>
          <w:rFonts w:asciiTheme="majorHAnsi" w:hAnsiTheme="majorHAnsi" w:cstheme="majorHAnsi"/>
          <w:b/>
          <w:sz w:val="20"/>
          <w:szCs w:val="20"/>
        </w:rPr>
        <w:t xml:space="preserve"> </w:t>
      </w:r>
      <w:r w:rsidRPr="00385E94">
        <w:rPr>
          <w:rStyle w:val="Teksttreci5Tahoma95ptOdstpy0pt6"/>
          <w:rFonts w:asciiTheme="majorHAnsi" w:hAnsiTheme="majorHAnsi" w:cstheme="majorHAnsi"/>
          <w:b/>
          <w:sz w:val="20"/>
          <w:szCs w:val="20"/>
        </w:rPr>
        <w:t>5</w:t>
      </w:r>
      <w:r>
        <w:rPr>
          <w:rStyle w:val="Teksttreci5Tahoma95ptOdstpy0pt6"/>
          <w:rFonts w:asciiTheme="majorHAnsi" w:hAnsiTheme="majorHAnsi" w:cstheme="majorHAnsi"/>
          <w:b/>
          <w:sz w:val="20"/>
          <w:szCs w:val="20"/>
        </w:rPr>
        <w:t xml:space="preserve"> Umowy.</w:t>
      </w:r>
    </w:p>
    <w:p w14:paraId="320E63C4" w14:textId="77777777" w:rsidR="004B2013" w:rsidRPr="00385E94" w:rsidRDefault="004B2013" w:rsidP="00AC09B9">
      <w:pPr>
        <w:pStyle w:val="Teksttreci0"/>
        <w:numPr>
          <w:ilvl w:val="0"/>
          <w:numId w:val="1"/>
        </w:numPr>
        <w:shd w:val="clear" w:color="auto" w:fill="auto"/>
        <w:tabs>
          <w:tab w:val="clear" w:pos="32"/>
          <w:tab w:val="left" w:pos="0"/>
        </w:tabs>
        <w:spacing w:before="120" w:after="120" w:line="276" w:lineRule="auto"/>
        <w:ind w:left="284" w:right="60" w:hanging="284"/>
        <w:rPr>
          <w:rStyle w:val="TeksttreciTahoma75pt"/>
          <w:rFonts w:asciiTheme="majorHAnsi" w:hAnsiTheme="majorHAnsi" w:cstheme="majorHAnsi"/>
          <w:sz w:val="20"/>
          <w:szCs w:val="20"/>
        </w:rPr>
      </w:pPr>
      <w:r w:rsidRPr="00385E94">
        <w:rPr>
          <w:rStyle w:val="PogrubienieTeksttreciTahoma75pt"/>
          <w:rFonts w:asciiTheme="majorHAnsi" w:hAnsiTheme="majorHAnsi" w:cstheme="majorHAnsi"/>
          <w:sz w:val="20"/>
          <w:szCs w:val="20"/>
        </w:rPr>
        <w:t>Wykonawca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oświadcza, iż dysponuje wiedzą i doświadczeniem, a także zasobami koniecznymi do wykonania Umowy</w:t>
      </w:r>
      <w:bookmarkEnd w:id="3"/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>.</w:t>
      </w:r>
    </w:p>
    <w:p w14:paraId="0B80262F" w14:textId="1319A14C" w:rsidR="003A38BA" w:rsidRPr="00385E94" w:rsidRDefault="003A38BA" w:rsidP="00AC09B9">
      <w:pPr>
        <w:pStyle w:val="Teksttreci0"/>
        <w:numPr>
          <w:ilvl w:val="0"/>
          <w:numId w:val="1"/>
        </w:numPr>
        <w:shd w:val="clear" w:color="auto" w:fill="auto"/>
        <w:tabs>
          <w:tab w:val="clear" w:pos="32"/>
          <w:tab w:val="left" w:pos="0"/>
        </w:tabs>
        <w:spacing w:before="120" w:after="120" w:line="276" w:lineRule="auto"/>
        <w:ind w:left="284" w:right="60" w:hanging="284"/>
        <w:rPr>
          <w:rStyle w:val="TeksttreciTahoma75pt"/>
          <w:rFonts w:asciiTheme="majorHAnsi" w:hAnsiTheme="majorHAnsi" w:cstheme="majorHAnsi"/>
          <w:sz w:val="20"/>
          <w:szCs w:val="20"/>
        </w:rPr>
      </w:pPr>
      <w:r w:rsidRPr="00385E94">
        <w:rPr>
          <w:rFonts w:asciiTheme="majorHAnsi" w:hAnsiTheme="majorHAnsi" w:cstheme="majorHAnsi"/>
          <w:sz w:val="20"/>
          <w:szCs w:val="20"/>
        </w:rPr>
        <w:t xml:space="preserve">W przypadku zmiany przez </w:t>
      </w:r>
      <w:r w:rsidRPr="00385E94">
        <w:rPr>
          <w:rFonts w:asciiTheme="majorHAnsi" w:hAnsiTheme="majorHAnsi" w:cstheme="majorHAnsi"/>
          <w:b/>
          <w:bCs/>
          <w:sz w:val="20"/>
          <w:szCs w:val="20"/>
        </w:rPr>
        <w:t>Zamawiającego</w:t>
      </w:r>
      <w:r w:rsidR="00C238DF" w:rsidRPr="00385E94">
        <w:rPr>
          <w:rFonts w:asciiTheme="majorHAnsi" w:hAnsiTheme="majorHAnsi" w:cstheme="majorHAnsi"/>
          <w:b/>
          <w:bCs/>
          <w:sz w:val="20"/>
          <w:szCs w:val="20"/>
        </w:rPr>
        <w:t xml:space="preserve"> </w:t>
      </w:r>
      <w:r w:rsidR="00334EB8" w:rsidRPr="00385E94">
        <w:rPr>
          <w:rFonts w:asciiTheme="majorHAnsi" w:hAnsiTheme="majorHAnsi" w:cstheme="majorHAnsi"/>
          <w:sz w:val="20"/>
          <w:szCs w:val="20"/>
        </w:rPr>
        <w:t>S</w:t>
      </w:r>
      <w:r w:rsidRPr="00385E94">
        <w:rPr>
          <w:rFonts w:asciiTheme="majorHAnsi" w:hAnsiTheme="majorHAnsi" w:cstheme="majorHAnsi"/>
          <w:sz w:val="20"/>
          <w:szCs w:val="20"/>
        </w:rPr>
        <w:t xml:space="preserve">ystemu LIS </w:t>
      </w:r>
      <w:r w:rsidR="00C238DF" w:rsidRPr="00385E94">
        <w:rPr>
          <w:rFonts w:asciiTheme="majorHAnsi" w:hAnsiTheme="majorHAnsi" w:cstheme="majorHAnsi"/>
          <w:sz w:val="20"/>
          <w:szCs w:val="20"/>
        </w:rPr>
        <w:t xml:space="preserve">w trakcie okresu obowiązywania umowy </w:t>
      </w:r>
      <w:r w:rsidRPr="00385E94">
        <w:rPr>
          <w:rFonts w:asciiTheme="majorHAnsi" w:hAnsiTheme="majorHAnsi" w:cstheme="majorHAnsi"/>
          <w:b/>
          <w:bCs/>
          <w:sz w:val="20"/>
          <w:szCs w:val="20"/>
        </w:rPr>
        <w:t>Wykonawca</w:t>
      </w:r>
      <w:r w:rsidRPr="00385E94">
        <w:rPr>
          <w:rFonts w:asciiTheme="majorHAnsi" w:hAnsiTheme="majorHAnsi" w:cstheme="majorHAnsi"/>
          <w:sz w:val="20"/>
          <w:szCs w:val="20"/>
        </w:rPr>
        <w:t xml:space="preserve"> </w:t>
      </w:r>
      <w:r w:rsidR="00C238DF" w:rsidRPr="00385E94">
        <w:rPr>
          <w:rFonts w:asciiTheme="majorHAnsi" w:hAnsiTheme="majorHAnsi" w:cstheme="majorHAnsi"/>
          <w:sz w:val="20"/>
          <w:szCs w:val="20"/>
        </w:rPr>
        <w:t>zobowiązuje się do dostosowania</w:t>
      </w:r>
      <w:r w:rsidRPr="00385E94">
        <w:rPr>
          <w:rFonts w:asciiTheme="majorHAnsi" w:hAnsiTheme="majorHAnsi" w:cstheme="majorHAnsi"/>
          <w:sz w:val="20"/>
          <w:szCs w:val="20"/>
        </w:rPr>
        <w:t xml:space="preserve"> system</w:t>
      </w:r>
      <w:r w:rsidR="00C238DF" w:rsidRPr="00385E94">
        <w:rPr>
          <w:rFonts w:asciiTheme="majorHAnsi" w:hAnsiTheme="majorHAnsi" w:cstheme="majorHAnsi"/>
          <w:sz w:val="20"/>
          <w:szCs w:val="20"/>
        </w:rPr>
        <w:t>u</w:t>
      </w:r>
      <w:r w:rsidRPr="00385E94">
        <w:rPr>
          <w:rFonts w:asciiTheme="majorHAnsi" w:hAnsiTheme="majorHAnsi" w:cstheme="majorHAnsi"/>
          <w:sz w:val="20"/>
          <w:szCs w:val="20"/>
        </w:rPr>
        <w:t xml:space="preserve"> do śledzenia poziomu realizacji badań</w:t>
      </w:r>
      <w:r w:rsidR="00C238DF" w:rsidRPr="00385E94">
        <w:rPr>
          <w:rFonts w:asciiTheme="majorHAnsi" w:hAnsiTheme="majorHAnsi" w:cstheme="majorHAnsi"/>
          <w:sz w:val="20"/>
          <w:szCs w:val="20"/>
        </w:rPr>
        <w:t xml:space="preserve"> laboratoryjnych</w:t>
      </w:r>
      <w:r w:rsidRPr="00385E94">
        <w:rPr>
          <w:rFonts w:asciiTheme="majorHAnsi" w:hAnsiTheme="majorHAnsi" w:cstheme="majorHAnsi"/>
          <w:sz w:val="20"/>
          <w:szCs w:val="20"/>
        </w:rPr>
        <w:t xml:space="preserve"> ( </w:t>
      </w:r>
      <w:r w:rsidR="00C238DF" w:rsidRPr="00385E94">
        <w:rPr>
          <w:rFonts w:asciiTheme="majorHAnsi" w:hAnsiTheme="majorHAnsi" w:cstheme="majorHAnsi"/>
          <w:sz w:val="20"/>
          <w:szCs w:val="20"/>
        </w:rPr>
        <w:t>poprzez</w:t>
      </w:r>
      <w:r w:rsidRPr="00385E94">
        <w:rPr>
          <w:rFonts w:asciiTheme="majorHAnsi" w:hAnsiTheme="majorHAnsi" w:cstheme="majorHAnsi"/>
          <w:sz w:val="20"/>
          <w:szCs w:val="20"/>
        </w:rPr>
        <w:t xml:space="preserve"> widoki z</w:t>
      </w:r>
      <w:r w:rsidR="00C238DF" w:rsidRPr="00385E94">
        <w:rPr>
          <w:rFonts w:asciiTheme="majorHAnsi" w:hAnsiTheme="majorHAnsi" w:cstheme="majorHAnsi"/>
          <w:sz w:val="20"/>
          <w:szCs w:val="20"/>
        </w:rPr>
        <w:t xml:space="preserve"> nowej</w:t>
      </w:r>
      <w:r w:rsidRPr="00385E94">
        <w:rPr>
          <w:rFonts w:asciiTheme="majorHAnsi" w:hAnsiTheme="majorHAnsi" w:cstheme="majorHAnsi"/>
          <w:sz w:val="20"/>
          <w:szCs w:val="20"/>
        </w:rPr>
        <w:t xml:space="preserve"> bazy danych).</w:t>
      </w:r>
    </w:p>
    <w:p w14:paraId="4F65FFD9" w14:textId="77777777" w:rsidR="007C010C" w:rsidRDefault="00CD6785" w:rsidP="007C010C">
      <w:pPr>
        <w:pStyle w:val="Teksttreci0"/>
        <w:numPr>
          <w:ilvl w:val="0"/>
          <w:numId w:val="1"/>
        </w:numPr>
        <w:shd w:val="clear" w:color="auto" w:fill="auto"/>
        <w:tabs>
          <w:tab w:val="clear" w:pos="32"/>
          <w:tab w:val="left" w:pos="0"/>
        </w:tabs>
        <w:spacing w:before="120" w:after="120" w:line="276" w:lineRule="auto"/>
        <w:ind w:left="284" w:right="60" w:hanging="284"/>
        <w:rPr>
          <w:rStyle w:val="PogrubienieTeksttreciTahoma75pt"/>
          <w:rFonts w:asciiTheme="majorHAnsi" w:hAnsiTheme="majorHAnsi" w:cstheme="majorHAnsi"/>
          <w:b w:val="0"/>
          <w:bCs w:val="0"/>
          <w:sz w:val="20"/>
          <w:szCs w:val="20"/>
        </w:rPr>
      </w:pPr>
      <w:r w:rsidRPr="00385E94">
        <w:rPr>
          <w:rStyle w:val="PogrubienieTeksttreciTahoma75pt"/>
          <w:rFonts w:asciiTheme="majorHAnsi" w:hAnsiTheme="majorHAnsi" w:cstheme="majorHAnsi"/>
          <w:sz w:val="20"/>
          <w:szCs w:val="20"/>
        </w:rPr>
        <w:t xml:space="preserve">Zamawiający </w:t>
      </w:r>
      <w:r w:rsidRPr="00385E94">
        <w:rPr>
          <w:rStyle w:val="PogrubienieTeksttreciTahoma75pt"/>
          <w:rFonts w:asciiTheme="majorHAnsi" w:hAnsiTheme="majorHAnsi" w:cstheme="majorHAnsi"/>
          <w:b w:val="0"/>
          <w:bCs w:val="0"/>
          <w:sz w:val="20"/>
          <w:szCs w:val="20"/>
        </w:rPr>
        <w:t xml:space="preserve">oświadcza, że dysponuje sprzętem komputerowym i serwerem wirtualnym, niezbędnymi do zainstalowania </w:t>
      </w:r>
      <w:r w:rsidRPr="00385E94">
        <w:rPr>
          <w:rStyle w:val="PogrubienieTeksttreciTahoma75pt"/>
          <w:rFonts w:asciiTheme="majorHAnsi" w:hAnsiTheme="majorHAnsi" w:cstheme="majorHAnsi"/>
          <w:sz w:val="20"/>
          <w:szCs w:val="20"/>
        </w:rPr>
        <w:t>Przedmiotu Umowy</w:t>
      </w:r>
      <w:r w:rsidRPr="00385E94">
        <w:rPr>
          <w:rStyle w:val="PogrubienieTeksttreciTahoma75pt"/>
          <w:rFonts w:asciiTheme="majorHAnsi" w:hAnsiTheme="majorHAnsi" w:cstheme="majorHAnsi"/>
          <w:b w:val="0"/>
          <w:bCs w:val="0"/>
          <w:sz w:val="20"/>
          <w:szCs w:val="20"/>
        </w:rPr>
        <w:t xml:space="preserve"> przez </w:t>
      </w:r>
      <w:r w:rsidRPr="00385E94">
        <w:rPr>
          <w:rStyle w:val="PogrubienieTeksttreciTahoma75pt"/>
          <w:rFonts w:asciiTheme="majorHAnsi" w:hAnsiTheme="majorHAnsi" w:cstheme="majorHAnsi"/>
          <w:sz w:val="20"/>
          <w:szCs w:val="20"/>
        </w:rPr>
        <w:t>Wykonawcę</w:t>
      </w:r>
      <w:r w:rsidRPr="00385E94">
        <w:rPr>
          <w:rStyle w:val="PogrubienieTeksttreciTahoma75pt"/>
          <w:rFonts w:asciiTheme="majorHAnsi" w:hAnsiTheme="majorHAnsi" w:cstheme="majorHAnsi"/>
          <w:b w:val="0"/>
          <w:bCs w:val="0"/>
          <w:sz w:val="20"/>
          <w:szCs w:val="20"/>
        </w:rPr>
        <w:t>.</w:t>
      </w:r>
    </w:p>
    <w:p w14:paraId="6EA9C41B" w14:textId="3E3080CF" w:rsidR="007C010C" w:rsidRPr="00662CCA" w:rsidRDefault="007C010C" w:rsidP="00404782">
      <w:pPr>
        <w:pStyle w:val="Teksttreci0"/>
        <w:numPr>
          <w:ilvl w:val="0"/>
          <w:numId w:val="1"/>
        </w:numPr>
        <w:shd w:val="clear" w:color="auto" w:fill="auto"/>
        <w:tabs>
          <w:tab w:val="clear" w:pos="32"/>
          <w:tab w:val="left" w:pos="0"/>
        </w:tabs>
        <w:spacing w:before="120" w:after="120" w:line="276" w:lineRule="auto"/>
        <w:ind w:left="284" w:right="60" w:hanging="284"/>
        <w:rPr>
          <w:rFonts w:asciiTheme="majorHAnsi" w:eastAsia="Tahoma" w:hAnsiTheme="majorHAnsi" w:cstheme="majorHAnsi"/>
          <w:sz w:val="20"/>
          <w:szCs w:val="20"/>
        </w:rPr>
      </w:pPr>
      <w:r w:rsidRPr="00662CCA">
        <w:rPr>
          <w:rStyle w:val="PogrubienieTeksttreciTahoma75pt"/>
          <w:rFonts w:asciiTheme="majorHAnsi" w:hAnsiTheme="majorHAnsi" w:cstheme="majorHAnsi"/>
          <w:b w:val="0"/>
          <w:bCs w:val="0"/>
          <w:sz w:val="20"/>
          <w:szCs w:val="20"/>
        </w:rPr>
        <w:t>W ramach Umowy</w:t>
      </w:r>
      <w:r w:rsidR="00AA7DB9" w:rsidRPr="00662CCA">
        <w:rPr>
          <w:rStyle w:val="PogrubienieTeksttreciTahoma75pt"/>
          <w:rFonts w:asciiTheme="majorHAnsi" w:hAnsiTheme="majorHAnsi" w:cstheme="majorHAnsi"/>
          <w:b w:val="0"/>
          <w:bCs w:val="0"/>
          <w:sz w:val="20"/>
          <w:szCs w:val="20"/>
        </w:rPr>
        <w:t xml:space="preserve"> i wynagrodzenia o którym mowa w </w:t>
      </w:r>
      <w:r w:rsidR="00AA7DB9" w:rsidRPr="00662CCA">
        <w:rPr>
          <w:rStyle w:val="Teksttreci5Tahoma95ptOdstpy0pt"/>
          <w:rFonts w:asciiTheme="majorHAnsi" w:hAnsiTheme="majorHAnsi" w:cstheme="majorHAnsi"/>
          <w:b/>
          <w:sz w:val="20"/>
          <w:szCs w:val="20"/>
        </w:rPr>
        <w:t xml:space="preserve">§4 ust 1. </w:t>
      </w:r>
      <w:r w:rsidRPr="00662CCA">
        <w:rPr>
          <w:rFonts w:asciiTheme="majorHAnsi" w:hAnsiTheme="majorHAnsi" w:cstheme="majorHAnsi"/>
          <w:sz w:val="20"/>
          <w:szCs w:val="20"/>
        </w:rPr>
        <w:t xml:space="preserve">Wykonawca gwarantuje Pakiet Godzin Programistycznych w ilości </w:t>
      </w:r>
      <w:r w:rsidRPr="00662CCA">
        <w:rPr>
          <w:rFonts w:asciiTheme="majorHAnsi" w:hAnsiTheme="majorHAnsi" w:cstheme="majorHAnsi"/>
          <w:sz w:val="20"/>
          <w:szCs w:val="20"/>
          <w:shd w:val="clear" w:color="auto" w:fill="D0CECE" w:themeFill="background2" w:themeFillShade="E6"/>
        </w:rPr>
        <w:t>_</w:t>
      </w:r>
      <w:r w:rsidR="00697414" w:rsidRPr="00662CCA">
        <w:rPr>
          <w:rFonts w:asciiTheme="majorHAnsi" w:hAnsiTheme="majorHAnsi" w:cstheme="majorHAnsi"/>
          <w:sz w:val="20"/>
          <w:szCs w:val="20"/>
          <w:shd w:val="clear" w:color="auto" w:fill="D0CECE" w:themeFill="background2" w:themeFillShade="E6"/>
        </w:rPr>
        <w:t>.........</w:t>
      </w:r>
      <w:r w:rsidRPr="00662CCA">
        <w:rPr>
          <w:rFonts w:asciiTheme="majorHAnsi" w:hAnsiTheme="majorHAnsi" w:cstheme="majorHAnsi"/>
          <w:sz w:val="20"/>
          <w:szCs w:val="20"/>
          <w:shd w:val="clear" w:color="auto" w:fill="D0CECE" w:themeFill="background2" w:themeFillShade="E6"/>
        </w:rPr>
        <w:t>_</w:t>
      </w:r>
      <w:r w:rsidRPr="00662CCA">
        <w:rPr>
          <w:rFonts w:asciiTheme="majorHAnsi" w:hAnsiTheme="majorHAnsi" w:cstheme="majorHAnsi"/>
          <w:sz w:val="20"/>
          <w:szCs w:val="20"/>
        </w:rPr>
        <w:t xml:space="preserve"> roboczogodzin do wykorzystania przez Zamawiającego przez cały okres </w:t>
      </w:r>
      <w:r w:rsidR="00994AF8" w:rsidRPr="00662CCA">
        <w:rPr>
          <w:rFonts w:asciiTheme="majorHAnsi" w:hAnsiTheme="majorHAnsi" w:cstheme="majorHAnsi"/>
          <w:sz w:val="20"/>
          <w:szCs w:val="20"/>
        </w:rPr>
        <w:t>opieki gwarancyjnej</w:t>
      </w:r>
      <w:r w:rsidR="005C1F37" w:rsidRPr="00662CCA">
        <w:rPr>
          <w:rFonts w:asciiTheme="majorHAnsi" w:hAnsiTheme="majorHAnsi" w:cstheme="majorHAnsi"/>
          <w:sz w:val="20"/>
          <w:szCs w:val="20"/>
        </w:rPr>
        <w:t>, o którym mowa w § 5 ust. 1</w:t>
      </w:r>
      <w:r w:rsidRPr="00662CCA">
        <w:rPr>
          <w:rFonts w:asciiTheme="majorHAnsi" w:hAnsiTheme="majorHAnsi" w:cstheme="majorHAnsi"/>
          <w:sz w:val="20"/>
          <w:szCs w:val="20"/>
        </w:rPr>
        <w:t xml:space="preserve">. </w:t>
      </w:r>
    </w:p>
    <w:p w14:paraId="5A4365A5" w14:textId="2EA32E72" w:rsidR="004B2013" w:rsidRPr="00404782" w:rsidRDefault="004B2013" w:rsidP="00404782">
      <w:pPr>
        <w:pStyle w:val="Nagwek1"/>
        <w:jc w:val="center"/>
        <w:rPr>
          <w:rStyle w:val="Teksttreci3CenturySchoolbook"/>
          <w:rFonts w:asciiTheme="majorHAnsi" w:hAnsiTheme="majorHAnsi" w:cstheme="majorHAnsi"/>
          <w:b/>
          <w:color w:val="auto"/>
          <w:sz w:val="20"/>
          <w:szCs w:val="20"/>
        </w:rPr>
      </w:pPr>
      <w:bookmarkStart w:id="4" w:name="_Hlk221607327"/>
      <w:r w:rsidRPr="00404782">
        <w:rPr>
          <w:rStyle w:val="Teksttreci3CenturySchoolbook"/>
          <w:rFonts w:asciiTheme="majorHAnsi" w:hAnsiTheme="majorHAnsi" w:cstheme="majorHAnsi"/>
          <w:b/>
          <w:color w:val="auto"/>
          <w:sz w:val="20"/>
          <w:szCs w:val="20"/>
        </w:rPr>
        <w:t>§</w:t>
      </w:r>
      <w:r w:rsidR="00FD4A3A" w:rsidRPr="00404782">
        <w:rPr>
          <w:rStyle w:val="Teksttreci3CenturySchoolbook"/>
          <w:rFonts w:asciiTheme="majorHAnsi" w:hAnsiTheme="majorHAnsi" w:cstheme="majorHAnsi"/>
          <w:b/>
          <w:color w:val="auto"/>
          <w:sz w:val="20"/>
          <w:szCs w:val="20"/>
        </w:rPr>
        <w:t xml:space="preserve"> </w:t>
      </w:r>
      <w:bookmarkEnd w:id="4"/>
      <w:r w:rsidRPr="00404782">
        <w:rPr>
          <w:rStyle w:val="Teksttreci3CenturySchoolbook"/>
          <w:rFonts w:asciiTheme="majorHAnsi" w:hAnsiTheme="majorHAnsi" w:cstheme="majorHAnsi"/>
          <w:b/>
          <w:color w:val="auto"/>
          <w:sz w:val="20"/>
          <w:szCs w:val="20"/>
        </w:rPr>
        <w:t>3 Realizacja Umowy</w:t>
      </w:r>
    </w:p>
    <w:p w14:paraId="35381BE4" w14:textId="7E0932BE" w:rsidR="000631D6" w:rsidRPr="00404782" w:rsidRDefault="000631D6" w:rsidP="00404782">
      <w:pPr>
        <w:pStyle w:val="Akapitzlist"/>
        <w:numPr>
          <w:ilvl w:val="0"/>
          <w:numId w:val="5"/>
        </w:numPr>
        <w:ind w:left="284" w:hanging="284"/>
        <w:jc w:val="both"/>
        <w:rPr>
          <w:rFonts w:asciiTheme="majorHAnsi" w:hAnsiTheme="majorHAnsi" w:cstheme="majorHAnsi"/>
          <w:sz w:val="20"/>
          <w:szCs w:val="20"/>
        </w:rPr>
      </w:pPr>
      <w:r w:rsidRPr="00404782">
        <w:rPr>
          <w:rFonts w:asciiTheme="majorHAnsi" w:hAnsiTheme="majorHAnsi" w:cstheme="majorHAnsi"/>
          <w:sz w:val="20"/>
          <w:szCs w:val="20"/>
        </w:rPr>
        <w:t xml:space="preserve">Strony ustalają termin rozpoczęcia realizacji przedmiotu Umowy na dzień </w:t>
      </w:r>
      <w:r w:rsidR="006814DE" w:rsidRPr="00404782">
        <w:rPr>
          <w:rFonts w:asciiTheme="majorHAnsi" w:hAnsiTheme="majorHAnsi" w:cstheme="majorHAnsi"/>
          <w:sz w:val="20"/>
          <w:szCs w:val="20"/>
          <w:shd w:val="clear" w:color="auto" w:fill="FFFFFF" w:themeFill="background1"/>
        </w:rPr>
        <w:t xml:space="preserve"> złożenia kwalifikowanego podpisu elektronicznego przez ostatnią ze Stron Umowy.</w:t>
      </w:r>
    </w:p>
    <w:p w14:paraId="0A8900D2" w14:textId="0A4A9A9A" w:rsidR="008F7DA2" w:rsidRPr="00385E94" w:rsidRDefault="00994AF8" w:rsidP="00D36DFE">
      <w:pPr>
        <w:pStyle w:val="Teksttreci0"/>
        <w:numPr>
          <w:ilvl w:val="0"/>
          <w:numId w:val="5"/>
        </w:numPr>
        <w:shd w:val="clear" w:color="auto" w:fill="auto"/>
        <w:spacing w:before="120" w:after="120" w:line="276" w:lineRule="auto"/>
        <w:ind w:left="284" w:hanging="284"/>
        <w:rPr>
          <w:rFonts w:asciiTheme="majorHAnsi" w:hAnsiTheme="majorHAnsi" w:cstheme="majorHAnsi"/>
          <w:sz w:val="20"/>
          <w:szCs w:val="20"/>
        </w:rPr>
      </w:pPr>
      <w:r>
        <w:rPr>
          <w:rStyle w:val="TeksttreciTahoma75pt"/>
          <w:rFonts w:asciiTheme="majorHAnsi" w:hAnsiTheme="majorHAnsi" w:cstheme="majorHAnsi"/>
          <w:sz w:val="20"/>
          <w:szCs w:val="20"/>
        </w:rPr>
        <w:t xml:space="preserve"> Realizacja </w:t>
      </w:r>
      <w:r>
        <w:rPr>
          <w:rStyle w:val="TeksttreciTahoma75pt"/>
          <w:rFonts w:asciiTheme="majorHAnsi" w:hAnsiTheme="majorHAnsi" w:cstheme="majorHAnsi"/>
          <w:sz w:val="20"/>
          <w:szCs w:val="20"/>
        </w:rPr>
        <w:br/>
        <w:t>Umowy obejmuje poniższe 7 etapów</w:t>
      </w:r>
      <w:r w:rsidR="004B2013" w:rsidRPr="00385E94">
        <w:rPr>
          <w:rStyle w:val="TeksttreciTahoma75pt"/>
          <w:rFonts w:asciiTheme="majorHAnsi" w:hAnsiTheme="majorHAnsi" w:cstheme="majorHAnsi"/>
          <w:sz w:val="20"/>
          <w:szCs w:val="20"/>
        </w:rPr>
        <w:t>:</w:t>
      </w:r>
    </w:p>
    <w:p w14:paraId="5EB96919" w14:textId="49C489A4" w:rsidR="006978D4" w:rsidRPr="00385E94" w:rsidRDefault="004B2013" w:rsidP="00EC15F5">
      <w:pPr>
        <w:pStyle w:val="Teksttreci0"/>
        <w:numPr>
          <w:ilvl w:val="0"/>
          <w:numId w:val="21"/>
        </w:numPr>
        <w:shd w:val="clear" w:color="auto" w:fill="auto"/>
        <w:spacing w:before="120" w:after="120" w:line="276" w:lineRule="auto"/>
        <w:ind w:left="709" w:hanging="425"/>
        <w:rPr>
          <w:rStyle w:val="TeksttreciTahoma75pt"/>
          <w:rFonts w:asciiTheme="majorHAnsi" w:eastAsia="Calibri" w:hAnsiTheme="majorHAnsi" w:cstheme="majorHAnsi"/>
          <w:sz w:val="20"/>
          <w:szCs w:val="20"/>
        </w:rPr>
      </w:pPr>
      <w:bookmarkStart w:id="5" w:name="_Hlk222391702"/>
      <w:r w:rsidRPr="00385E94">
        <w:rPr>
          <w:rStyle w:val="TeksttreciTahoma75pt"/>
          <w:rFonts w:asciiTheme="majorHAnsi" w:hAnsiTheme="majorHAnsi" w:cstheme="majorHAnsi"/>
          <w:b/>
          <w:sz w:val="20"/>
          <w:szCs w:val="20"/>
          <w:u w:val="single"/>
        </w:rPr>
        <w:t>Etap I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–</w:t>
      </w:r>
      <w:r w:rsidR="006978D4"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Analiza przedwdrożeniowa</w:t>
      </w:r>
    </w:p>
    <w:bookmarkEnd w:id="5"/>
    <w:p w14:paraId="5328B737" w14:textId="3BF9323F" w:rsidR="002D0A03" w:rsidRPr="00385E94" w:rsidRDefault="006978D4" w:rsidP="00952305">
      <w:pPr>
        <w:pStyle w:val="Teksttreci0"/>
        <w:shd w:val="clear" w:color="auto" w:fill="auto"/>
        <w:spacing w:before="120" w:after="120" w:line="276" w:lineRule="auto"/>
        <w:ind w:left="709" w:firstLine="0"/>
        <w:rPr>
          <w:rStyle w:val="TeksttreciTahoma75pt"/>
          <w:rFonts w:asciiTheme="majorHAnsi" w:hAnsiTheme="majorHAnsi" w:cstheme="majorHAnsi"/>
          <w:sz w:val="20"/>
          <w:szCs w:val="20"/>
        </w:rPr>
      </w:pPr>
      <w:r w:rsidRPr="00385E94">
        <w:rPr>
          <w:rStyle w:val="TeksttreciTahoma75pt"/>
          <w:rFonts w:asciiTheme="majorHAnsi" w:hAnsiTheme="majorHAnsi" w:cstheme="majorHAnsi"/>
          <w:b/>
          <w:sz w:val="20"/>
          <w:szCs w:val="20"/>
        </w:rPr>
        <w:t>Wykonawca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</w:t>
      </w:r>
      <w:r w:rsidR="002D0A03"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w ciągu </w:t>
      </w:r>
      <w:r w:rsidR="002D0A03"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>14 dni</w:t>
      </w:r>
      <w:r w:rsidR="002D0A03"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od momentu zawarcia </w:t>
      </w:r>
      <w:r w:rsidR="002D0A03"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>Umowy</w:t>
      </w:r>
      <w:r w:rsidR="002D0A03"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dokona analizy przedwdrożeniowej obejmującej proces rozbudowy </w:t>
      </w:r>
      <w:r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>systemu</w:t>
      </w:r>
      <w:r w:rsidR="002D0A03"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>.</w:t>
      </w:r>
    </w:p>
    <w:p w14:paraId="55212586" w14:textId="6209654A" w:rsidR="00416FAC" w:rsidRPr="00385E94" w:rsidRDefault="002D0A03" w:rsidP="00416FAC">
      <w:pPr>
        <w:pStyle w:val="Teksttreci0"/>
        <w:shd w:val="clear" w:color="auto" w:fill="auto"/>
        <w:spacing w:before="120" w:after="120" w:line="276" w:lineRule="auto"/>
        <w:ind w:left="709" w:right="60" w:firstLine="0"/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</w:pPr>
      <w:r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>Analiza przedw</w:t>
      </w:r>
      <w:r w:rsidR="00952305"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>d</w:t>
      </w:r>
      <w:r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>rożeniowa uwzględnia:</w:t>
      </w:r>
    </w:p>
    <w:p w14:paraId="3E8CA63E" w14:textId="747C6B54" w:rsidR="002D0A03" w:rsidRPr="00385E94" w:rsidRDefault="002D0A03" w:rsidP="00EC15F5">
      <w:pPr>
        <w:pStyle w:val="Teksttreci0"/>
        <w:numPr>
          <w:ilvl w:val="0"/>
          <w:numId w:val="28"/>
        </w:numPr>
        <w:shd w:val="clear" w:color="auto" w:fill="auto"/>
        <w:spacing w:before="120" w:after="120" w:line="276" w:lineRule="auto"/>
        <w:ind w:right="60"/>
        <w:rPr>
          <w:rStyle w:val="TeksttreciTahoma75pt"/>
          <w:rFonts w:asciiTheme="majorHAnsi" w:hAnsiTheme="majorHAnsi" w:cstheme="majorHAnsi"/>
          <w:sz w:val="20"/>
          <w:szCs w:val="20"/>
        </w:rPr>
      </w:pP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omówienie najważniejszych funkcjonalności systemu wraz z ich konfiguracją w odniesieniu do systemu </w:t>
      </w:r>
      <w:proofErr w:type="spellStart"/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>Clininet</w:t>
      </w:r>
      <w:proofErr w:type="spellEnd"/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>;</w:t>
      </w:r>
    </w:p>
    <w:p w14:paraId="2CC16C7B" w14:textId="4006B92F" w:rsidR="002D0A03" w:rsidRPr="00385E94" w:rsidRDefault="002D0A03" w:rsidP="00EC15F5">
      <w:pPr>
        <w:pStyle w:val="Teksttreci0"/>
        <w:numPr>
          <w:ilvl w:val="0"/>
          <w:numId w:val="28"/>
        </w:numPr>
        <w:shd w:val="clear" w:color="auto" w:fill="auto"/>
        <w:spacing w:before="120" w:after="120" w:line="276" w:lineRule="auto"/>
        <w:ind w:right="60"/>
        <w:rPr>
          <w:rStyle w:val="TeksttreciTahoma75pt"/>
          <w:rFonts w:asciiTheme="majorHAnsi" w:hAnsiTheme="majorHAnsi" w:cstheme="majorHAnsi"/>
          <w:sz w:val="20"/>
          <w:szCs w:val="20"/>
        </w:rPr>
      </w:pP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>zakres integracji z systemem PKI Zamawi</w:t>
      </w:r>
      <w:r w:rsidR="00CF59C2" w:rsidRPr="00385E94">
        <w:rPr>
          <w:rStyle w:val="TeksttreciTahoma75pt"/>
          <w:rFonts w:asciiTheme="majorHAnsi" w:hAnsiTheme="majorHAnsi" w:cstheme="majorHAnsi"/>
          <w:sz w:val="20"/>
          <w:szCs w:val="20"/>
        </w:rPr>
        <w:t>a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>jącego;</w:t>
      </w:r>
    </w:p>
    <w:p w14:paraId="44C9D259" w14:textId="17D1015F" w:rsidR="002D0A03" w:rsidRPr="00385E94" w:rsidRDefault="002D0A03" w:rsidP="00EC15F5">
      <w:pPr>
        <w:pStyle w:val="Teksttreci0"/>
        <w:numPr>
          <w:ilvl w:val="0"/>
          <w:numId w:val="28"/>
        </w:numPr>
        <w:shd w:val="clear" w:color="auto" w:fill="auto"/>
        <w:spacing w:before="120" w:after="120" w:line="276" w:lineRule="auto"/>
        <w:ind w:right="60"/>
        <w:rPr>
          <w:rStyle w:val="TeksttreciTahoma75pt"/>
          <w:rFonts w:asciiTheme="majorHAnsi" w:hAnsiTheme="majorHAnsi" w:cstheme="majorHAnsi"/>
          <w:sz w:val="20"/>
          <w:szCs w:val="20"/>
        </w:rPr>
      </w:pP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>zakres odczytywania danych z widoków z systemu laboratoryjnego niezbędnych do spełnienia funkcjonalności systemu;</w:t>
      </w:r>
    </w:p>
    <w:p w14:paraId="0759BA2D" w14:textId="79B2F7E9" w:rsidR="002D0A03" w:rsidRPr="00385E94" w:rsidRDefault="002D0A03" w:rsidP="00EC15F5">
      <w:pPr>
        <w:pStyle w:val="Teksttreci0"/>
        <w:numPr>
          <w:ilvl w:val="0"/>
          <w:numId w:val="28"/>
        </w:numPr>
        <w:shd w:val="clear" w:color="auto" w:fill="auto"/>
        <w:spacing w:before="120" w:after="120" w:line="276" w:lineRule="auto"/>
        <w:ind w:right="60"/>
        <w:rPr>
          <w:rStyle w:val="TeksttreciTahoma75pt"/>
          <w:rFonts w:asciiTheme="majorHAnsi" w:hAnsiTheme="majorHAnsi" w:cstheme="majorHAnsi"/>
          <w:sz w:val="20"/>
          <w:szCs w:val="20"/>
        </w:rPr>
      </w:pP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>przeprowadzenia szkoleń (ustalenie zakresów, liczby uczestników);</w:t>
      </w:r>
    </w:p>
    <w:p w14:paraId="3702E8DA" w14:textId="35C3D2A6" w:rsidR="00416FAC" w:rsidRPr="00385E94" w:rsidRDefault="002D0A03" w:rsidP="00EC15F5">
      <w:pPr>
        <w:pStyle w:val="Teksttreci0"/>
        <w:numPr>
          <w:ilvl w:val="0"/>
          <w:numId w:val="28"/>
        </w:numPr>
        <w:shd w:val="clear" w:color="auto" w:fill="auto"/>
        <w:spacing w:before="120" w:after="120" w:line="276" w:lineRule="auto"/>
        <w:ind w:right="60"/>
        <w:rPr>
          <w:rStyle w:val="TeksttreciTahoma75pt"/>
          <w:rFonts w:asciiTheme="majorHAnsi" w:hAnsiTheme="majorHAnsi" w:cstheme="majorHAnsi"/>
          <w:sz w:val="20"/>
          <w:szCs w:val="20"/>
        </w:rPr>
      </w:pP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lastRenderedPageBreak/>
        <w:t>Przedstawienia harmonogramu realizacji prac wdrożeniowych obejmujących: terminy dostarczenia, in</w:t>
      </w:r>
      <w:r w:rsidR="00CF59C2" w:rsidRPr="00385E94">
        <w:rPr>
          <w:rStyle w:val="TeksttreciTahoma75pt"/>
          <w:rFonts w:asciiTheme="majorHAnsi" w:hAnsiTheme="majorHAnsi" w:cstheme="majorHAnsi"/>
          <w:sz w:val="20"/>
          <w:szCs w:val="20"/>
        </w:rPr>
        <w:t>s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talacji i konfiguracji sprzętu oraz rozbudowanie funkcjonalności systemu dla poszczególnych obszarów wymienionych w </w:t>
      </w:r>
      <w:r w:rsidRPr="00385E94">
        <w:rPr>
          <w:rFonts w:asciiTheme="majorHAnsi" w:eastAsia="Times New Roman" w:hAnsiTheme="majorHAnsi" w:cstheme="majorHAnsi"/>
          <w:b/>
          <w:bCs/>
          <w:sz w:val="20"/>
          <w:szCs w:val="20"/>
          <w:lang w:eastAsia="ar-SA"/>
        </w:rPr>
        <w:t>§ 2 ust. 2.</w:t>
      </w:r>
    </w:p>
    <w:p w14:paraId="2C87DE88" w14:textId="0D4AC9A2" w:rsidR="00416FAC" w:rsidRPr="00385E94" w:rsidRDefault="00416FAC" w:rsidP="00416FAC">
      <w:pPr>
        <w:pStyle w:val="Teksttreci0"/>
        <w:shd w:val="clear" w:color="auto" w:fill="auto"/>
        <w:tabs>
          <w:tab w:val="left" w:pos="1276"/>
        </w:tabs>
        <w:spacing w:before="120" w:after="120" w:line="276" w:lineRule="auto"/>
        <w:ind w:left="709" w:right="60" w:firstLine="0"/>
        <w:rPr>
          <w:rStyle w:val="TeksttreciTahoma75pt"/>
          <w:rFonts w:asciiTheme="majorHAnsi" w:hAnsiTheme="majorHAnsi" w:cstheme="majorHAnsi"/>
          <w:sz w:val="20"/>
          <w:szCs w:val="20"/>
        </w:rPr>
      </w:pPr>
      <w:r w:rsidRPr="00385E94">
        <w:rPr>
          <w:rStyle w:val="TeksttreciTahoma75pt"/>
          <w:rFonts w:asciiTheme="majorHAnsi" w:hAnsiTheme="majorHAnsi" w:cstheme="majorHAnsi"/>
          <w:b/>
          <w:sz w:val="20"/>
          <w:szCs w:val="20"/>
        </w:rPr>
        <w:t xml:space="preserve">Wykonawca </w:t>
      </w:r>
      <w:r w:rsidR="001E1063" w:rsidRPr="00385E94">
        <w:rPr>
          <w:rStyle w:val="TeksttreciTahoma75pt"/>
          <w:rFonts w:asciiTheme="majorHAnsi" w:hAnsiTheme="majorHAnsi" w:cstheme="majorHAnsi"/>
          <w:bCs/>
          <w:sz w:val="20"/>
          <w:szCs w:val="20"/>
        </w:rPr>
        <w:t xml:space="preserve">przekaże do akceptacji </w:t>
      </w:r>
      <w:r w:rsidR="00747DB4">
        <w:rPr>
          <w:rStyle w:val="TeksttreciTahoma75pt"/>
          <w:rFonts w:asciiTheme="majorHAnsi" w:hAnsiTheme="majorHAnsi" w:cstheme="majorHAnsi"/>
          <w:b/>
          <w:sz w:val="20"/>
          <w:szCs w:val="20"/>
        </w:rPr>
        <w:t>Zamawiającego</w:t>
      </w:r>
      <w:r w:rsidR="00747DB4"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>protokół z przeprowadzonej analizy przedwdrożeniowej.</w:t>
      </w:r>
    </w:p>
    <w:p w14:paraId="1931DA1A" w14:textId="7688B15E" w:rsidR="006978D4" w:rsidRPr="00385E94" w:rsidRDefault="00416FAC" w:rsidP="00416FAC">
      <w:pPr>
        <w:pStyle w:val="Teksttreci0"/>
        <w:shd w:val="clear" w:color="auto" w:fill="auto"/>
        <w:spacing w:before="120" w:after="120" w:line="276" w:lineRule="auto"/>
        <w:ind w:left="709" w:firstLine="0"/>
        <w:rPr>
          <w:rFonts w:asciiTheme="majorHAnsi" w:hAnsiTheme="majorHAnsi" w:cstheme="majorHAnsi"/>
          <w:color w:val="000000"/>
          <w:sz w:val="20"/>
          <w:szCs w:val="20"/>
          <w:lang w:eastAsia="pl-PL"/>
        </w:rPr>
      </w:pP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W trakcie trwania tego etapu </w:t>
      </w:r>
      <w:r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>Wykonawca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p</w:t>
      </w:r>
      <w:r w:rsidR="006978D4"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rzedstawi do akceptacji </w:t>
      </w:r>
      <w:r w:rsidR="006978D4" w:rsidRPr="00385E94">
        <w:rPr>
          <w:rStyle w:val="TeksttreciTahoma75pt"/>
          <w:rFonts w:asciiTheme="majorHAnsi" w:hAnsiTheme="majorHAnsi" w:cstheme="majorHAnsi"/>
          <w:b/>
          <w:sz w:val="20"/>
          <w:szCs w:val="20"/>
        </w:rPr>
        <w:t>Zamawiającego</w:t>
      </w:r>
      <w:r w:rsidR="006978D4"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harmonogram prac</w:t>
      </w:r>
      <w:r w:rsidR="0066711C"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, ze wskazaniem terminów rozpoczęcia oraz zakończenia poszczególnych prac dla każdego etapu, </w:t>
      </w:r>
      <w:r w:rsidR="006978D4" w:rsidRPr="00385E94">
        <w:rPr>
          <w:rStyle w:val="TeksttreciTahoma75pt"/>
          <w:rFonts w:asciiTheme="majorHAnsi" w:hAnsiTheme="majorHAnsi" w:cstheme="majorHAnsi"/>
          <w:sz w:val="20"/>
          <w:szCs w:val="20"/>
        </w:rPr>
        <w:t>związanych z</w:t>
      </w:r>
      <w:r w:rsidR="006978D4" w:rsidRPr="00385E94">
        <w:rPr>
          <w:rFonts w:asciiTheme="majorHAnsi" w:hAnsiTheme="majorHAnsi" w:cstheme="majorHAnsi"/>
          <w:color w:val="000000"/>
          <w:sz w:val="20"/>
          <w:szCs w:val="20"/>
          <w:lang w:eastAsia="pl-PL"/>
        </w:rPr>
        <w:t>:</w:t>
      </w:r>
    </w:p>
    <w:p w14:paraId="07FCC0F8" w14:textId="11971575" w:rsidR="006978D4" w:rsidRPr="00385E94" w:rsidRDefault="004229BC" w:rsidP="00BB26D6">
      <w:pPr>
        <w:pStyle w:val="Teksttreci0"/>
        <w:shd w:val="clear" w:color="auto" w:fill="auto"/>
        <w:spacing w:before="120" w:after="120" w:line="276" w:lineRule="auto"/>
        <w:ind w:left="993" w:firstLine="0"/>
        <w:rPr>
          <w:rFonts w:asciiTheme="majorHAnsi" w:eastAsia="Times New Roman" w:hAnsiTheme="majorHAnsi" w:cstheme="majorHAnsi"/>
          <w:sz w:val="20"/>
          <w:szCs w:val="20"/>
          <w:lang w:eastAsia="ar-SA"/>
        </w:rPr>
      </w:pPr>
      <w:r w:rsidRPr="00385E94">
        <w:rPr>
          <w:rFonts w:asciiTheme="majorHAnsi" w:hAnsiTheme="majorHAnsi" w:cstheme="majorHAnsi"/>
          <w:color w:val="000000"/>
          <w:sz w:val="20"/>
          <w:szCs w:val="20"/>
          <w:lang w:eastAsia="pl-PL"/>
        </w:rPr>
        <w:t xml:space="preserve">- </w:t>
      </w:r>
      <w:r w:rsidR="006978D4" w:rsidRPr="00385E94">
        <w:rPr>
          <w:rFonts w:asciiTheme="majorHAnsi" w:hAnsiTheme="majorHAnsi" w:cstheme="majorHAnsi"/>
          <w:color w:val="000000"/>
          <w:sz w:val="20"/>
          <w:szCs w:val="20"/>
          <w:lang w:eastAsia="pl-PL"/>
        </w:rPr>
        <w:t>rozbudow</w:t>
      </w:r>
      <w:r w:rsidR="0066711C" w:rsidRPr="00385E94">
        <w:rPr>
          <w:rFonts w:asciiTheme="majorHAnsi" w:hAnsiTheme="majorHAnsi" w:cstheme="majorHAnsi"/>
          <w:color w:val="000000"/>
          <w:sz w:val="20"/>
          <w:szCs w:val="20"/>
          <w:lang w:eastAsia="pl-PL"/>
        </w:rPr>
        <w:t>ą</w:t>
      </w:r>
      <w:r w:rsidR="006978D4" w:rsidRPr="00385E94">
        <w:rPr>
          <w:rFonts w:asciiTheme="majorHAnsi" w:hAnsiTheme="majorHAnsi" w:cstheme="majorHAnsi"/>
          <w:color w:val="000000"/>
          <w:sz w:val="20"/>
          <w:szCs w:val="20"/>
          <w:lang w:eastAsia="pl-PL"/>
        </w:rPr>
        <w:t xml:space="preserve"> sieci elektrycznej, </w:t>
      </w:r>
      <w:r w:rsidR="00A96879" w:rsidRPr="00385E94">
        <w:rPr>
          <w:rStyle w:val="TeksttreciTahoma75pt"/>
          <w:rFonts w:asciiTheme="majorHAnsi" w:hAnsiTheme="majorHAnsi" w:cstheme="majorHAnsi"/>
          <w:sz w:val="20"/>
          <w:szCs w:val="20"/>
        </w:rPr>
        <w:t>sieci LAN</w:t>
      </w:r>
      <w:r w:rsidR="006978D4" w:rsidRPr="00385E94">
        <w:rPr>
          <w:rFonts w:asciiTheme="majorHAnsi" w:hAnsiTheme="majorHAnsi" w:cstheme="majorHAnsi"/>
          <w:color w:val="000000"/>
          <w:sz w:val="20"/>
          <w:szCs w:val="20"/>
          <w:lang w:eastAsia="pl-PL"/>
        </w:rPr>
        <w:t xml:space="preserve">, </w:t>
      </w:r>
      <w:r w:rsidR="006978D4" w:rsidRPr="00385E94">
        <w:rPr>
          <w:rFonts w:asciiTheme="majorHAnsi" w:eastAsia="Times New Roman" w:hAnsiTheme="majorHAnsi" w:cstheme="majorHAnsi"/>
          <w:sz w:val="20"/>
          <w:szCs w:val="20"/>
          <w:lang w:eastAsia="ar-SA"/>
        </w:rPr>
        <w:t>dostawą niezbędnego sprzętu oraz jego instalację</w:t>
      </w:r>
      <w:r w:rsidR="0066711C" w:rsidRPr="00385E94">
        <w:rPr>
          <w:rFonts w:asciiTheme="majorHAnsi" w:eastAsia="Times New Roman" w:hAnsiTheme="majorHAnsi" w:cstheme="majorHAnsi"/>
          <w:sz w:val="20"/>
          <w:szCs w:val="20"/>
          <w:lang w:eastAsia="ar-SA"/>
        </w:rPr>
        <w:t>,</w:t>
      </w:r>
    </w:p>
    <w:p w14:paraId="16BC346F" w14:textId="448023D1" w:rsidR="006978D4" w:rsidRPr="00385E94" w:rsidRDefault="004229BC" w:rsidP="00BB26D6">
      <w:pPr>
        <w:pStyle w:val="Teksttreci0"/>
        <w:shd w:val="clear" w:color="auto" w:fill="auto"/>
        <w:spacing w:before="120" w:after="120" w:line="276" w:lineRule="auto"/>
        <w:ind w:left="993" w:firstLine="0"/>
        <w:rPr>
          <w:rFonts w:asciiTheme="majorHAnsi" w:eastAsia="Times New Roman" w:hAnsiTheme="majorHAnsi" w:cstheme="majorHAnsi"/>
          <w:sz w:val="20"/>
          <w:szCs w:val="20"/>
          <w:lang w:eastAsia="ar-SA"/>
        </w:rPr>
      </w:pPr>
      <w:r w:rsidRPr="00385E94">
        <w:rPr>
          <w:rFonts w:asciiTheme="majorHAnsi" w:eastAsia="Times New Roman" w:hAnsiTheme="majorHAnsi" w:cstheme="majorHAnsi"/>
          <w:sz w:val="20"/>
          <w:szCs w:val="20"/>
          <w:lang w:eastAsia="ar-SA"/>
        </w:rPr>
        <w:t xml:space="preserve">- </w:t>
      </w:r>
      <w:r w:rsidR="006978D4" w:rsidRPr="00385E94">
        <w:rPr>
          <w:rFonts w:asciiTheme="majorHAnsi" w:eastAsia="Times New Roman" w:hAnsiTheme="majorHAnsi" w:cstheme="majorHAnsi"/>
          <w:sz w:val="20"/>
          <w:szCs w:val="20"/>
          <w:lang w:eastAsia="ar-SA"/>
        </w:rPr>
        <w:t xml:space="preserve">rozbudowanie </w:t>
      </w:r>
      <w:r w:rsidR="00CF59C2" w:rsidRPr="00385E94">
        <w:rPr>
          <w:rFonts w:asciiTheme="majorHAnsi" w:eastAsia="Times New Roman" w:hAnsiTheme="majorHAnsi" w:cstheme="majorHAnsi"/>
          <w:sz w:val="20"/>
          <w:szCs w:val="20"/>
          <w:lang w:eastAsia="ar-SA"/>
        </w:rPr>
        <w:t>funkcjonalności</w:t>
      </w:r>
      <w:r w:rsidR="006978D4" w:rsidRPr="00385E94">
        <w:rPr>
          <w:rFonts w:asciiTheme="majorHAnsi" w:eastAsia="Times New Roman" w:hAnsiTheme="majorHAnsi" w:cstheme="majorHAnsi"/>
          <w:sz w:val="20"/>
          <w:szCs w:val="20"/>
          <w:lang w:eastAsia="ar-SA"/>
        </w:rPr>
        <w:t xml:space="preserve"> systemu, jego konfiguracji, </w:t>
      </w:r>
      <w:r w:rsidR="0066711C" w:rsidRPr="00385E94">
        <w:rPr>
          <w:rFonts w:asciiTheme="majorHAnsi" w:eastAsia="Times New Roman" w:hAnsiTheme="majorHAnsi" w:cstheme="majorHAnsi"/>
          <w:sz w:val="20"/>
          <w:szCs w:val="20"/>
          <w:lang w:eastAsia="ar-SA"/>
        </w:rPr>
        <w:t xml:space="preserve">testowania udostępnionych funkcjonalności </w:t>
      </w:r>
      <w:r w:rsidR="006978D4" w:rsidRPr="00385E94">
        <w:rPr>
          <w:rFonts w:asciiTheme="majorHAnsi" w:eastAsia="Times New Roman" w:hAnsiTheme="majorHAnsi" w:cstheme="majorHAnsi"/>
          <w:sz w:val="20"/>
          <w:szCs w:val="20"/>
          <w:lang w:eastAsia="ar-SA"/>
        </w:rPr>
        <w:t>oraz produkcyjnego uruchomienia</w:t>
      </w:r>
      <w:r w:rsidR="0066711C" w:rsidRPr="00385E94">
        <w:rPr>
          <w:rFonts w:asciiTheme="majorHAnsi" w:eastAsia="Times New Roman" w:hAnsiTheme="majorHAnsi" w:cstheme="majorHAnsi"/>
          <w:sz w:val="20"/>
          <w:szCs w:val="20"/>
          <w:lang w:eastAsia="ar-SA"/>
        </w:rPr>
        <w:t>,</w:t>
      </w:r>
    </w:p>
    <w:p w14:paraId="03EF4F56" w14:textId="0ACD4D6C" w:rsidR="006978D4" w:rsidRPr="00385E94" w:rsidRDefault="004229BC" w:rsidP="00BB26D6">
      <w:pPr>
        <w:pStyle w:val="Teksttreci0"/>
        <w:shd w:val="clear" w:color="auto" w:fill="auto"/>
        <w:spacing w:before="120" w:after="120" w:line="276" w:lineRule="auto"/>
        <w:ind w:left="993" w:firstLine="0"/>
        <w:rPr>
          <w:rStyle w:val="TeksttreciTahoma75pt"/>
          <w:rFonts w:asciiTheme="majorHAnsi" w:eastAsia="Calibri" w:hAnsiTheme="majorHAnsi" w:cstheme="majorHAnsi"/>
          <w:sz w:val="20"/>
          <w:szCs w:val="20"/>
        </w:rPr>
      </w:pPr>
      <w:r w:rsidRPr="00385E94">
        <w:rPr>
          <w:rFonts w:asciiTheme="majorHAnsi" w:eastAsia="Times New Roman" w:hAnsiTheme="majorHAnsi" w:cstheme="majorHAnsi"/>
          <w:sz w:val="20"/>
          <w:szCs w:val="20"/>
          <w:lang w:eastAsia="ar-SA"/>
        </w:rPr>
        <w:t xml:space="preserve">- </w:t>
      </w:r>
      <w:r w:rsidR="006978D4" w:rsidRPr="00385E94">
        <w:rPr>
          <w:rFonts w:asciiTheme="majorHAnsi" w:eastAsia="Times New Roman" w:hAnsiTheme="majorHAnsi" w:cstheme="majorHAnsi"/>
          <w:sz w:val="20"/>
          <w:szCs w:val="20"/>
          <w:lang w:eastAsia="ar-SA"/>
        </w:rPr>
        <w:t>przeprowadzenia szkolenia dla pracowników z obsługi systemu</w:t>
      </w:r>
      <w:r w:rsidR="0066711C" w:rsidRPr="00385E94">
        <w:rPr>
          <w:rFonts w:asciiTheme="majorHAnsi" w:eastAsia="Times New Roman" w:hAnsiTheme="majorHAnsi" w:cstheme="majorHAnsi"/>
          <w:sz w:val="20"/>
          <w:szCs w:val="20"/>
          <w:lang w:eastAsia="ar-SA"/>
        </w:rPr>
        <w:t>.</w:t>
      </w:r>
    </w:p>
    <w:p w14:paraId="4DFB60EE" w14:textId="40C3D422" w:rsidR="00DC3020" w:rsidRPr="00385E94" w:rsidRDefault="00DC3020" w:rsidP="00416FAC">
      <w:pPr>
        <w:pStyle w:val="Teksttreci0"/>
        <w:shd w:val="clear" w:color="auto" w:fill="auto"/>
        <w:spacing w:before="120" w:after="120" w:line="276" w:lineRule="auto"/>
        <w:ind w:left="709" w:right="60" w:firstLine="0"/>
        <w:rPr>
          <w:rStyle w:val="TeksttreciTahoma75pt"/>
          <w:rFonts w:asciiTheme="majorHAnsi" w:hAnsiTheme="majorHAnsi" w:cstheme="majorHAnsi"/>
          <w:sz w:val="20"/>
          <w:szCs w:val="20"/>
        </w:rPr>
      </w:pPr>
      <w:r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>Wykonawca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zobowiązany jest przedstawić </w:t>
      </w:r>
      <w:r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>Zamawiającemu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harmonogram prac z dokładnością co do dnia dla każdego obszaru</w:t>
      </w:r>
      <w:r w:rsidR="004229BC" w:rsidRPr="00385E94">
        <w:rPr>
          <w:rStyle w:val="TeksttreciTahoma75pt"/>
          <w:rFonts w:asciiTheme="majorHAnsi" w:hAnsiTheme="majorHAnsi" w:cstheme="majorHAnsi"/>
          <w:sz w:val="20"/>
          <w:szCs w:val="20"/>
        </w:rPr>
        <w:t>;</w:t>
      </w:r>
    </w:p>
    <w:p w14:paraId="7337D81C" w14:textId="46557595" w:rsidR="00290CAB" w:rsidRPr="00385E94" w:rsidRDefault="008F7DA2" w:rsidP="005E20FD">
      <w:pPr>
        <w:pStyle w:val="Teksttreci0"/>
        <w:numPr>
          <w:ilvl w:val="0"/>
          <w:numId w:val="21"/>
        </w:numPr>
        <w:shd w:val="clear" w:color="auto" w:fill="auto"/>
        <w:spacing w:before="120" w:after="120" w:line="276" w:lineRule="auto"/>
        <w:ind w:left="709" w:right="60" w:hanging="425"/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</w:pPr>
      <w:r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  <w:u w:val="single"/>
        </w:rPr>
        <w:t>Etap II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</w:t>
      </w:r>
      <w:r w:rsidR="00BE02F5"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 - </w:t>
      </w:r>
      <w:r w:rsidR="00E961CF" w:rsidRPr="00385E94">
        <w:rPr>
          <w:rStyle w:val="TeksttreciTahoma75pt"/>
          <w:rFonts w:asciiTheme="majorHAnsi" w:hAnsiTheme="majorHAnsi" w:cstheme="majorHAnsi"/>
          <w:sz w:val="20"/>
          <w:szCs w:val="20"/>
        </w:rPr>
        <w:t>W ramach realizacji tego etapu Wykonawca rozbuduje sieć elektryczn</w:t>
      </w:r>
      <w:r w:rsidR="00857ABF" w:rsidRPr="00385E94">
        <w:rPr>
          <w:rStyle w:val="TeksttreciTahoma75pt"/>
          <w:rFonts w:asciiTheme="majorHAnsi" w:hAnsiTheme="majorHAnsi" w:cstheme="majorHAnsi"/>
          <w:sz w:val="20"/>
          <w:szCs w:val="20"/>
        </w:rPr>
        <w:t>ą</w:t>
      </w:r>
      <w:r w:rsidR="00E961CF"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oraz </w:t>
      </w:r>
      <w:r w:rsidR="00A96879" w:rsidRPr="00385E94">
        <w:rPr>
          <w:rStyle w:val="TeksttreciTahoma75pt"/>
          <w:rFonts w:asciiTheme="majorHAnsi" w:hAnsiTheme="majorHAnsi" w:cstheme="majorHAnsi"/>
          <w:sz w:val="20"/>
          <w:szCs w:val="20"/>
        </w:rPr>
        <w:t>sieć LAN</w:t>
      </w:r>
      <w:r w:rsidR="00E961CF"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na terenie budynku Polikliniki Centrum</w:t>
      </w:r>
      <w:r w:rsidR="000A6E3D"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, </w:t>
      </w:r>
      <w:r w:rsidR="00E961CF" w:rsidRPr="00385E94">
        <w:rPr>
          <w:rStyle w:val="TeksttreciTahoma75pt"/>
          <w:rFonts w:asciiTheme="majorHAnsi" w:hAnsiTheme="majorHAnsi" w:cstheme="majorHAnsi"/>
          <w:sz w:val="20"/>
          <w:szCs w:val="20"/>
        </w:rPr>
        <w:t>dostarczy</w:t>
      </w:r>
      <w:r w:rsidR="000A6E3D"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</w:t>
      </w:r>
      <w:r w:rsidR="00E971BB"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niezbędny sprzęt wymieniony w  </w:t>
      </w:r>
      <w:r w:rsidR="00E971BB"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>Załączniku</w:t>
      </w:r>
      <w:r w:rsidR="00E971BB"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</w:t>
      </w:r>
      <w:r w:rsidR="00E971BB"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>nr</w:t>
      </w:r>
      <w:r w:rsidR="00E971BB"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</w:t>
      </w:r>
      <w:r w:rsidR="00E971BB"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>10</w:t>
      </w:r>
      <w:r w:rsidR="00E971BB"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do </w:t>
      </w:r>
      <w:r w:rsidR="00E971BB"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>Umowy</w:t>
      </w:r>
      <w:r w:rsidR="00E971BB"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 dla obszaru </w:t>
      </w:r>
      <w:r w:rsidR="00E971BB"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>Polikliniki Centrum</w:t>
      </w:r>
      <w:r w:rsidR="00BB26D6"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, zdemontuje obecnie posiadany sprzęt a dostarczony sprzęt </w:t>
      </w:r>
      <w:r w:rsidR="00E961CF" w:rsidRPr="00385E94">
        <w:rPr>
          <w:rStyle w:val="TeksttreciTahoma75pt"/>
          <w:rFonts w:asciiTheme="majorHAnsi" w:hAnsiTheme="majorHAnsi" w:cstheme="majorHAnsi"/>
          <w:sz w:val="20"/>
          <w:szCs w:val="20"/>
        </w:rPr>
        <w:t>zainstaluje</w:t>
      </w:r>
      <w:r w:rsidR="00E971BB"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 xml:space="preserve"> </w:t>
      </w:r>
      <w:r w:rsidR="00E971BB"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zgodnie z </w:t>
      </w:r>
      <w:r w:rsidR="00E971BB" w:rsidRPr="00A66EC3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 xml:space="preserve">Załącznikiem nr  </w:t>
      </w:r>
      <w:r w:rsidR="00BB26D6" w:rsidRPr="00A66EC3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>12</w:t>
      </w:r>
      <w:r w:rsidR="00BB26D6"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do umowy</w:t>
      </w:r>
      <w:r w:rsidR="007C32F6" w:rsidRPr="00385E94">
        <w:rPr>
          <w:rStyle w:val="TeksttreciTahoma75pt"/>
          <w:rFonts w:asciiTheme="majorHAnsi" w:hAnsiTheme="majorHAnsi" w:cstheme="majorHAnsi"/>
          <w:sz w:val="20"/>
          <w:szCs w:val="20"/>
        </w:rPr>
        <w:t>.</w:t>
      </w:r>
    </w:p>
    <w:p w14:paraId="1CD8C5BC" w14:textId="3199C56E" w:rsidR="00290CAB" w:rsidRPr="00385E94" w:rsidRDefault="00290CAB" w:rsidP="005E20FD">
      <w:pPr>
        <w:pStyle w:val="Teksttreci0"/>
        <w:shd w:val="clear" w:color="auto" w:fill="auto"/>
        <w:spacing w:before="120" w:after="120" w:line="276" w:lineRule="auto"/>
        <w:ind w:left="709" w:right="60" w:hanging="1"/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</w:pPr>
      <w:r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>Wykonawca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zobowiązuje się do opisania gniazd rozbudowywanej sieci elektrycznej oraz LAN zgodnie z nomenklaturą stosowaną u </w:t>
      </w:r>
      <w:r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>Zamawiającego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>.</w:t>
      </w:r>
    </w:p>
    <w:p w14:paraId="20D68E9D" w14:textId="6523F1D5" w:rsidR="00E961CF" w:rsidRPr="00385E94" w:rsidRDefault="009B50FD" w:rsidP="005E20FD">
      <w:pPr>
        <w:pStyle w:val="Teksttreci0"/>
        <w:shd w:val="clear" w:color="auto" w:fill="auto"/>
        <w:spacing w:before="120" w:after="120" w:line="276" w:lineRule="auto"/>
        <w:ind w:left="709" w:right="60" w:firstLine="0"/>
        <w:rPr>
          <w:rStyle w:val="TeksttreciTahoma75pt"/>
          <w:rFonts w:asciiTheme="majorHAnsi" w:hAnsiTheme="majorHAnsi" w:cstheme="majorHAnsi"/>
          <w:sz w:val="20"/>
          <w:szCs w:val="20"/>
        </w:rPr>
      </w:pP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>Zdemontowane wyświetlacze</w:t>
      </w:r>
      <w:r w:rsidR="00E961CF"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</w:t>
      </w:r>
      <w:r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>Wykonawca</w:t>
      </w:r>
      <w:r w:rsidR="00E961CF"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będzie składował w miejscu wyznaczonym przez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</w:t>
      </w:r>
      <w:r w:rsidR="00BB26D6"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>Zamawiającego</w:t>
      </w:r>
      <w:r w:rsidR="00E961CF"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na terenie Centrum</w:t>
      </w:r>
      <w:r w:rsidR="00857ABF" w:rsidRPr="00385E94">
        <w:rPr>
          <w:rStyle w:val="TeksttreciTahoma75pt"/>
          <w:rFonts w:asciiTheme="majorHAnsi" w:hAnsiTheme="majorHAnsi" w:cstheme="majorHAnsi"/>
          <w:sz w:val="20"/>
          <w:szCs w:val="20"/>
        </w:rPr>
        <w:t>.</w:t>
      </w:r>
    </w:p>
    <w:p w14:paraId="38D2A079" w14:textId="61DD95F6" w:rsidR="00447F32" w:rsidRPr="00385E94" w:rsidRDefault="00715EC2" w:rsidP="005E20FD">
      <w:pPr>
        <w:pStyle w:val="Teksttreci0"/>
        <w:shd w:val="clear" w:color="auto" w:fill="auto"/>
        <w:spacing w:before="120" w:after="120" w:line="276" w:lineRule="auto"/>
        <w:ind w:left="709" w:right="60" w:firstLine="0"/>
        <w:rPr>
          <w:rStyle w:val="TeksttreciTahoma75pt"/>
          <w:rFonts w:asciiTheme="majorHAnsi" w:hAnsiTheme="majorHAnsi" w:cstheme="majorHAnsi"/>
          <w:sz w:val="20"/>
          <w:szCs w:val="20"/>
        </w:rPr>
      </w:pP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Realizację prac w ramach tego etapu </w:t>
      </w:r>
      <w:r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>Wykona</w:t>
      </w:r>
      <w:r w:rsidR="00265740"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>w</w:t>
      </w:r>
      <w:r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>ca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może przeprowadzić w godzinach</w:t>
      </w:r>
      <w:r w:rsidR="00447F32" w:rsidRPr="00385E94">
        <w:rPr>
          <w:rStyle w:val="TeksttreciTahoma75pt"/>
          <w:rFonts w:asciiTheme="majorHAnsi" w:hAnsiTheme="majorHAnsi" w:cstheme="majorHAnsi"/>
          <w:sz w:val="20"/>
          <w:szCs w:val="20"/>
        </w:rPr>
        <w:t>:</w:t>
      </w:r>
    </w:p>
    <w:tbl>
      <w:tblPr>
        <w:tblStyle w:val="Tabela-Siatka"/>
        <w:tblW w:w="5807" w:type="dxa"/>
        <w:jc w:val="center"/>
        <w:tblLook w:val="04A0" w:firstRow="1" w:lastRow="0" w:firstColumn="1" w:lastColumn="0" w:noHBand="0" w:noVBand="1"/>
      </w:tblPr>
      <w:tblGrid>
        <w:gridCol w:w="3822"/>
        <w:gridCol w:w="1985"/>
      </w:tblGrid>
      <w:tr w:rsidR="00447F32" w:rsidRPr="00385E94" w14:paraId="4882774B" w14:textId="77777777" w:rsidTr="00447F32">
        <w:trPr>
          <w:trHeight w:val="446"/>
          <w:jc w:val="center"/>
        </w:trPr>
        <w:tc>
          <w:tcPr>
            <w:tcW w:w="3822" w:type="dxa"/>
          </w:tcPr>
          <w:p w14:paraId="592F2F0F" w14:textId="73AF07FB" w:rsidR="00447F32" w:rsidRPr="00385E94" w:rsidRDefault="00447F32" w:rsidP="005E20FD">
            <w:pPr>
              <w:pStyle w:val="Teksttreci0"/>
              <w:shd w:val="clear" w:color="auto" w:fill="auto"/>
              <w:spacing w:before="120" w:after="120" w:line="276" w:lineRule="auto"/>
              <w:ind w:left="709" w:right="60" w:firstLine="0"/>
              <w:jc w:val="center"/>
              <w:rPr>
                <w:rStyle w:val="TeksttreciTahoma75pt"/>
                <w:rFonts w:asciiTheme="majorHAnsi" w:hAnsiTheme="majorHAnsi" w:cstheme="majorHAnsi"/>
                <w:b/>
                <w:bCs/>
                <w:sz w:val="18"/>
                <w:szCs w:val="18"/>
              </w:rPr>
            </w:pPr>
            <w:r w:rsidRPr="00385E94">
              <w:rPr>
                <w:rStyle w:val="TeksttreciTahoma75pt"/>
                <w:rFonts w:asciiTheme="majorHAnsi" w:hAnsiTheme="majorHAnsi" w:cstheme="majorHAnsi"/>
                <w:b/>
                <w:bCs/>
                <w:sz w:val="18"/>
                <w:szCs w:val="18"/>
              </w:rPr>
              <w:t>Dzień tygodnia</w:t>
            </w:r>
          </w:p>
        </w:tc>
        <w:tc>
          <w:tcPr>
            <w:tcW w:w="1985" w:type="dxa"/>
          </w:tcPr>
          <w:p w14:paraId="022D3030" w14:textId="49480667" w:rsidR="00447F32" w:rsidRPr="00385E94" w:rsidRDefault="00447F32" w:rsidP="005E20FD">
            <w:pPr>
              <w:pStyle w:val="Teksttreci0"/>
              <w:shd w:val="clear" w:color="auto" w:fill="auto"/>
              <w:spacing w:before="120" w:after="120" w:line="276" w:lineRule="auto"/>
              <w:ind w:left="709" w:right="60" w:firstLine="0"/>
              <w:jc w:val="center"/>
              <w:rPr>
                <w:rStyle w:val="TeksttreciTahoma75pt"/>
                <w:rFonts w:asciiTheme="majorHAnsi" w:hAnsiTheme="majorHAnsi" w:cstheme="majorHAnsi"/>
                <w:b/>
                <w:bCs/>
                <w:sz w:val="18"/>
                <w:szCs w:val="18"/>
              </w:rPr>
            </w:pPr>
            <w:r w:rsidRPr="00385E94">
              <w:rPr>
                <w:rStyle w:val="TeksttreciTahoma75pt"/>
                <w:rFonts w:asciiTheme="majorHAnsi" w:hAnsiTheme="majorHAnsi" w:cstheme="majorHAnsi"/>
                <w:b/>
                <w:bCs/>
                <w:sz w:val="18"/>
                <w:szCs w:val="18"/>
              </w:rPr>
              <w:t>Godziny pracy</w:t>
            </w:r>
          </w:p>
        </w:tc>
      </w:tr>
      <w:tr w:rsidR="00447F32" w:rsidRPr="00385E94" w14:paraId="0565B1C2" w14:textId="77777777" w:rsidTr="00447F32">
        <w:trPr>
          <w:trHeight w:val="519"/>
          <w:jc w:val="center"/>
        </w:trPr>
        <w:tc>
          <w:tcPr>
            <w:tcW w:w="3822" w:type="dxa"/>
          </w:tcPr>
          <w:p w14:paraId="50274A97" w14:textId="7C4FA7D3" w:rsidR="00447F32" w:rsidRPr="00385E94" w:rsidRDefault="00447F32" w:rsidP="005E20FD">
            <w:pPr>
              <w:pStyle w:val="Teksttreci0"/>
              <w:shd w:val="clear" w:color="auto" w:fill="auto"/>
              <w:spacing w:before="120" w:after="120" w:line="276" w:lineRule="auto"/>
              <w:ind w:left="709" w:right="60" w:firstLine="0"/>
              <w:jc w:val="center"/>
              <w:rPr>
                <w:rStyle w:val="TeksttreciTahoma75pt"/>
                <w:rFonts w:asciiTheme="majorHAnsi" w:hAnsiTheme="majorHAnsi" w:cstheme="majorHAnsi"/>
                <w:sz w:val="18"/>
                <w:szCs w:val="18"/>
              </w:rPr>
            </w:pPr>
            <w:r w:rsidRPr="00385E94">
              <w:rPr>
                <w:rStyle w:val="TeksttreciTahoma75pt"/>
                <w:rFonts w:asciiTheme="majorHAnsi" w:hAnsiTheme="majorHAnsi" w:cstheme="majorHAnsi"/>
                <w:sz w:val="18"/>
                <w:szCs w:val="18"/>
              </w:rPr>
              <w:t>Poniedziałek, Wtorek, Środa, Czwartek</w:t>
            </w:r>
            <w:r w:rsidR="00CD6CD6" w:rsidRPr="00385E94">
              <w:rPr>
                <w:rStyle w:val="TeksttreciTahoma75pt"/>
                <w:rFonts w:asciiTheme="majorHAnsi" w:hAnsiTheme="majorHAnsi" w:cstheme="majorHAnsi"/>
                <w:sz w:val="18"/>
                <w:szCs w:val="18"/>
              </w:rPr>
              <w:t>, Piątek</w:t>
            </w:r>
          </w:p>
        </w:tc>
        <w:tc>
          <w:tcPr>
            <w:tcW w:w="1985" w:type="dxa"/>
          </w:tcPr>
          <w:p w14:paraId="18F40CE6" w14:textId="77777777" w:rsidR="00A93EFC" w:rsidRDefault="00A93EFC" w:rsidP="00A93EFC">
            <w:pPr>
              <w:pStyle w:val="Teksttreci0"/>
              <w:shd w:val="clear" w:color="auto" w:fill="auto"/>
              <w:spacing w:before="120" w:after="120" w:line="276" w:lineRule="auto"/>
              <w:ind w:left="709" w:right="60" w:firstLine="0"/>
              <w:rPr>
                <w:rStyle w:val="TeksttreciTahoma75pt"/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Style w:val="TeksttreciTahoma75pt"/>
                <w:rFonts w:asciiTheme="majorHAnsi" w:hAnsiTheme="majorHAnsi" w:cstheme="majorHAnsi"/>
                <w:sz w:val="18"/>
                <w:szCs w:val="18"/>
              </w:rPr>
              <w:t>00:00-06:00</w:t>
            </w:r>
          </w:p>
          <w:p w14:paraId="0E65749A" w14:textId="7B006126" w:rsidR="00A93EFC" w:rsidRPr="00385E94" w:rsidRDefault="00447F32" w:rsidP="00A93EFC">
            <w:pPr>
              <w:pStyle w:val="Teksttreci0"/>
              <w:shd w:val="clear" w:color="auto" w:fill="auto"/>
              <w:spacing w:before="120" w:after="120" w:line="276" w:lineRule="auto"/>
              <w:ind w:left="709" w:right="60" w:firstLine="0"/>
              <w:rPr>
                <w:rStyle w:val="TeksttreciTahoma75pt"/>
                <w:rFonts w:asciiTheme="majorHAnsi" w:hAnsiTheme="majorHAnsi" w:cstheme="majorHAnsi"/>
                <w:sz w:val="18"/>
                <w:szCs w:val="18"/>
              </w:rPr>
            </w:pPr>
            <w:r w:rsidRPr="00385E94">
              <w:rPr>
                <w:rStyle w:val="TeksttreciTahoma75pt"/>
                <w:rFonts w:asciiTheme="majorHAnsi" w:hAnsiTheme="majorHAnsi" w:cstheme="majorHAnsi"/>
                <w:sz w:val="18"/>
                <w:szCs w:val="18"/>
              </w:rPr>
              <w:t>17:00-</w:t>
            </w:r>
            <w:r w:rsidR="00A93EFC">
              <w:rPr>
                <w:rStyle w:val="TeksttreciTahoma75pt"/>
                <w:rFonts w:asciiTheme="majorHAnsi" w:hAnsiTheme="majorHAnsi" w:cstheme="majorHAnsi"/>
                <w:sz w:val="18"/>
                <w:szCs w:val="18"/>
              </w:rPr>
              <w:t>24</w:t>
            </w:r>
            <w:r w:rsidRPr="00385E94">
              <w:rPr>
                <w:rStyle w:val="TeksttreciTahoma75pt"/>
                <w:rFonts w:asciiTheme="majorHAnsi" w:hAnsiTheme="majorHAnsi" w:cstheme="majorHAnsi"/>
                <w:sz w:val="18"/>
                <w:szCs w:val="18"/>
              </w:rPr>
              <w:t>:00</w:t>
            </w:r>
          </w:p>
        </w:tc>
      </w:tr>
      <w:tr w:rsidR="00447F32" w:rsidRPr="00385E94" w14:paraId="1BDF2ECE" w14:textId="77777777" w:rsidTr="00447F32">
        <w:trPr>
          <w:trHeight w:val="446"/>
          <w:jc w:val="center"/>
        </w:trPr>
        <w:tc>
          <w:tcPr>
            <w:tcW w:w="3822" w:type="dxa"/>
          </w:tcPr>
          <w:p w14:paraId="3364307A" w14:textId="11D0C278" w:rsidR="00447F32" w:rsidRPr="00385E94" w:rsidRDefault="006F497A" w:rsidP="005E20FD">
            <w:pPr>
              <w:pStyle w:val="Teksttreci0"/>
              <w:shd w:val="clear" w:color="auto" w:fill="auto"/>
              <w:spacing w:before="120" w:after="120" w:line="276" w:lineRule="auto"/>
              <w:ind w:left="709" w:right="60" w:firstLine="0"/>
              <w:jc w:val="center"/>
              <w:rPr>
                <w:rStyle w:val="TeksttreciTahoma75pt"/>
                <w:rFonts w:asciiTheme="majorHAnsi" w:hAnsiTheme="majorHAnsi" w:cstheme="majorHAnsi"/>
                <w:sz w:val="18"/>
                <w:szCs w:val="18"/>
              </w:rPr>
            </w:pPr>
            <w:r w:rsidRPr="00385E94">
              <w:rPr>
                <w:rStyle w:val="TeksttreciTahoma75pt"/>
                <w:rFonts w:asciiTheme="majorHAnsi" w:hAnsiTheme="majorHAnsi" w:cstheme="majorHAnsi"/>
                <w:sz w:val="18"/>
                <w:szCs w:val="18"/>
              </w:rPr>
              <w:t>S</w:t>
            </w:r>
            <w:r w:rsidR="00447F32" w:rsidRPr="00385E94">
              <w:rPr>
                <w:rStyle w:val="TeksttreciTahoma75pt"/>
                <w:rFonts w:asciiTheme="majorHAnsi" w:hAnsiTheme="majorHAnsi" w:cstheme="majorHAnsi"/>
                <w:sz w:val="18"/>
                <w:szCs w:val="18"/>
              </w:rPr>
              <w:t>obota, Niedziela</w:t>
            </w:r>
          </w:p>
        </w:tc>
        <w:tc>
          <w:tcPr>
            <w:tcW w:w="1985" w:type="dxa"/>
          </w:tcPr>
          <w:p w14:paraId="25A499E1" w14:textId="60BF347C" w:rsidR="00447F32" w:rsidRPr="00385E94" w:rsidRDefault="00A93EFC" w:rsidP="005E20FD">
            <w:pPr>
              <w:pStyle w:val="Teksttreci0"/>
              <w:shd w:val="clear" w:color="auto" w:fill="auto"/>
              <w:spacing w:before="120" w:after="120" w:line="276" w:lineRule="auto"/>
              <w:ind w:left="709" w:right="60" w:firstLine="0"/>
              <w:jc w:val="center"/>
              <w:rPr>
                <w:rStyle w:val="TeksttreciTahoma75pt"/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Style w:val="TeksttreciTahoma75pt"/>
                <w:rFonts w:asciiTheme="majorHAnsi" w:hAnsiTheme="majorHAnsi" w:cstheme="majorHAnsi"/>
                <w:sz w:val="18"/>
                <w:szCs w:val="18"/>
              </w:rPr>
              <w:t>00:00-24:00</w:t>
            </w:r>
          </w:p>
        </w:tc>
      </w:tr>
    </w:tbl>
    <w:p w14:paraId="16C51746" w14:textId="221A8A69" w:rsidR="00447F32" w:rsidRPr="00385E94" w:rsidRDefault="00715EC2" w:rsidP="005E20FD">
      <w:pPr>
        <w:pStyle w:val="Teksttreci0"/>
        <w:shd w:val="clear" w:color="auto" w:fill="auto"/>
        <w:spacing w:before="120" w:after="120" w:line="276" w:lineRule="auto"/>
        <w:ind w:left="709" w:right="60" w:firstLine="0"/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</w:pPr>
      <w:r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>Wykonawca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odpowiedzialny jest za utrzymanie porządku</w:t>
      </w:r>
      <w:r w:rsidR="00B0478A"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w trakcie pracy</w:t>
      </w:r>
      <w:r w:rsidR="00906204" w:rsidRPr="00385E94">
        <w:rPr>
          <w:rStyle w:val="TeksttreciTahoma75pt"/>
          <w:rFonts w:asciiTheme="majorHAnsi" w:hAnsiTheme="majorHAnsi" w:cstheme="majorHAnsi"/>
          <w:sz w:val="20"/>
          <w:szCs w:val="20"/>
        </w:rPr>
        <w:t>.</w:t>
      </w:r>
      <w:r w:rsidR="00906204"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 xml:space="preserve"> </w:t>
      </w:r>
    </w:p>
    <w:p w14:paraId="226AFEE9" w14:textId="2C40F327" w:rsidR="00715EC2" w:rsidRPr="00385E94" w:rsidRDefault="00906204" w:rsidP="005E20FD">
      <w:pPr>
        <w:pStyle w:val="Teksttreci0"/>
        <w:shd w:val="clear" w:color="auto" w:fill="auto"/>
        <w:spacing w:before="120" w:after="120" w:line="276" w:lineRule="auto"/>
        <w:ind w:left="709" w:right="60" w:firstLine="0"/>
        <w:rPr>
          <w:rStyle w:val="TeksttreciTahoma75pt"/>
          <w:rFonts w:asciiTheme="majorHAnsi" w:hAnsiTheme="majorHAnsi" w:cstheme="majorHAnsi"/>
          <w:sz w:val="20"/>
          <w:szCs w:val="20"/>
        </w:rPr>
      </w:pPr>
      <w:r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>Wykonawca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odpowiedzialny jest za uporządkowanie miejsca pracy</w:t>
      </w:r>
      <w:r w:rsidR="00B0478A"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</w:t>
      </w:r>
      <w:r w:rsidR="00715EC2" w:rsidRPr="00385E94">
        <w:rPr>
          <w:rStyle w:val="TeksttreciTahoma75pt"/>
          <w:rFonts w:asciiTheme="majorHAnsi" w:hAnsiTheme="majorHAnsi" w:cstheme="majorHAnsi"/>
          <w:sz w:val="20"/>
          <w:szCs w:val="20"/>
        </w:rPr>
        <w:t>po zakończonym dniu pracy</w:t>
      </w:r>
      <w:r w:rsidR="00DC3020"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o ile dzień kolejny jest dniem roboczym</w:t>
      </w:r>
      <w:r w:rsidR="00715EC2"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. </w:t>
      </w:r>
    </w:p>
    <w:p w14:paraId="1975F1E5" w14:textId="6615F942" w:rsidR="008F3675" w:rsidRPr="00385E94" w:rsidRDefault="008F3675" w:rsidP="005E20FD">
      <w:pPr>
        <w:pStyle w:val="Teksttreci0"/>
        <w:shd w:val="clear" w:color="auto" w:fill="auto"/>
        <w:spacing w:before="120" w:after="120" w:line="276" w:lineRule="auto"/>
        <w:ind w:left="709" w:right="60" w:firstLine="0"/>
        <w:rPr>
          <w:rStyle w:val="TeksttreciTahoma75pt"/>
          <w:rFonts w:asciiTheme="majorHAnsi" w:hAnsiTheme="majorHAnsi" w:cstheme="majorHAnsi"/>
          <w:sz w:val="20"/>
          <w:szCs w:val="20"/>
        </w:rPr>
      </w:pP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Strony ustalają, że </w:t>
      </w:r>
      <w:r w:rsidRPr="00385E94">
        <w:rPr>
          <w:rFonts w:asciiTheme="majorHAnsi" w:hAnsiTheme="majorHAnsi" w:cstheme="majorHAnsi"/>
          <w:sz w:val="20"/>
          <w:szCs w:val="20"/>
        </w:rPr>
        <w:t xml:space="preserve">do momentu produkcyjnego uruchomienia  systemu na rozbudowanej infrastrukturze funkcjonować będzie obecnie istniejący u </w:t>
      </w:r>
      <w:r w:rsidRPr="00385E94">
        <w:rPr>
          <w:rFonts w:asciiTheme="majorHAnsi" w:hAnsiTheme="majorHAnsi" w:cstheme="majorHAnsi"/>
          <w:b/>
          <w:bCs/>
          <w:sz w:val="20"/>
          <w:szCs w:val="20"/>
        </w:rPr>
        <w:t>Zamawi</w:t>
      </w:r>
      <w:r w:rsidR="00BB7F28" w:rsidRPr="00385E94">
        <w:rPr>
          <w:rFonts w:asciiTheme="majorHAnsi" w:hAnsiTheme="majorHAnsi" w:cstheme="majorHAnsi"/>
          <w:b/>
          <w:bCs/>
          <w:sz w:val="20"/>
          <w:szCs w:val="20"/>
        </w:rPr>
        <w:t>a</w:t>
      </w:r>
      <w:r w:rsidRPr="00385E94">
        <w:rPr>
          <w:rFonts w:asciiTheme="majorHAnsi" w:hAnsiTheme="majorHAnsi" w:cstheme="majorHAnsi"/>
          <w:b/>
          <w:bCs/>
          <w:sz w:val="20"/>
          <w:szCs w:val="20"/>
        </w:rPr>
        <w:t>jącego</w:t>
      </w:r>
      <w:r w:rsidRPr="00385E94">
        <w:rPr>
          <w:rFonts w:asciiTheme="majorHAnsi" w:hAnsiTheme="majorHAnsi" w:cstheme="majorHAnsi"/>
          <w:sz w:val="20"/>
          <w:szCs w:val="20"/>
        </w:rPr>
        <w:t xml:space="preserve"> system kolejkowy </w:t>
      </w:r>
      <w:proofErr w:type="spellStart"/>
      <w:r w:rsidRPr="00385E94">
        <w:rPr>
          <w:rFonts w:asciiTheme="majorHAnsi" w:hAnsiTheme="majorHAnsi" w:cstheme="majorHAnsi"/>
          <w:sz w:val="20"/>
          <w:szCs w:val="20"/>
        </w:rPr>
        <w:t>ProDisp</w:t>
      </w:r>
      <w:proofErr w:type="spellEnd"/>
      <w:r w:rsidRPr="00385E94">
        <w:rPr>
          <w:rFonts w:asciiTheme="majorHAnsi" w:hAnsiTheme="majorHAnsi" w:cstheme="majorHAnsi"/>
          <w:sz w:val="20"/>
          <w:szCs w:val="20"/>
        </w:rPr>
        <w:t xml:space="preserve"> oparty na urządzeniach </w:t>
      </w:r>
      <w:proofErr w:type="spellStart"/>
      <w:r w:rsidRPr="00385E94">
        <w:rPr>
          <w:rFonts w:asciiTheme="majorHAnsi" w:hAnsiTheme="majorHAnsi" w:cstheme="majorHAnsi"/>
          <w:sz w:val="20"/>
          <w:szCs w:val="20"/>
        </w:rPr>
        <w:t>raspberry</w:t>
      </w:r>
      <w:proofErr w:type="spellEnd"/>
      <w:r w:rsidRPr="00385E94">
        <w:rPr>
          <w:rFonts w:asciiTheme="majorHAnsi" w:hAnsiTheme="majorHAnsi" w:cstheme="majorHAnsi"/>
          <w:sz w:val="20"/>
          <w:szCs w:val="20"/>
        </w:rPr>
        <w:t xml:space="preserve"> i wykorzystujący złącza  HDMI.</w:t>
      </w:r>
    </w:p>
    <w:p w14:paraId="253BCF81" w14:textId="6A8B5F8F" w:rsidR="00BE02F5" w:rsidRPr="00385E94" w:rsidRDefault="004B2013" w:rsidP="005E20FD">
      <w:pPr>
        <w:pStyle w:val="Teksttreci0"/>
        <w:shd w:val="clear" w:color="auto" w:fill="auto"/>
        <w:spacing w:before="120" w:after="120" w:line="276" w:lineRule="auto"/>
        <w:ind w:left="709" w:right="60" w:firstLine="0"/>
        <w:rPr>
          <w:rFonts w:asciiTheme="majorHAnsi" w:hAnsiTheme="majorHAnsi" w:cstheme="majorHAnsi"/>
          <w:sz w:val="20"/>
          <w:szCs w:val="20"/>
        </w:rPr>
      </w:pPr>
      <w:r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>Etap I</w:t>
      </w:r>
      <w:r w:rsidR="00E961CF"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>I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zostanie zrealizowany w terminie</w:t>
      </w:r>
      <w:r w:rsidR="00447F32"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do </w:t>
      </w:r>
      <w:r w:rsidR="00447F32" w:rsidRPr="00385E94">
        <w:rPr>
          <w:rStyle w:val="TeksttreciTahoma75pt"/>
          <w:rFonts w:asciiTheme="majorHAnsi" w:hAnsiTheme="majorHAnsi" w:cstheme="majorHAnsi"/>
          <w:sz w:val="20"/>
          <w:szCs w:val="20"/>
          <w:highlight w:val="lightGray"/>
        </w:rPr>
        <w:t>….</w:t>
      </w:r>
      <w:r w:rsidR="00447F32"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dni 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od </w:t>
      </w:r>
      <w:r w:rsidR="006F497A"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terminu rozpoczęcia realizacji umowy określonego w </w:t>
      </w:r>
      <w:r w:rsidR="006F497A" w:rsidRPr="00385E94">
        <w:rPr>
          <w:rFonts w:asciiTheme="majorHAnsi" w:eastAsia="Times New Roman" w:hAnsiTheme="majorHAnsi" w:cstheme="majorHAnsi"/>
          <w:sz w:val="20"/>
          <w:szCs w:val="20"/>
          <w:lang w:eastAsia="ar-SA"/>
        </w:rPr>
        <w:t xml:space="preserve">§ 3 </w:t>
      </w:r>
      <w:r w:rsidR="006F497A" w:rsidRPr="00385E94">
        <w:rPr>
          <w:rStyle w:val="TeksttreciTahoma75pt"/>
          <w:rFonts w:asciiTheme="majorHAnsi" w:hAnsiTheme="majorHAnsi" w:cstheme="majorHAnsi"/>
          <w:sz w:val="20"/>
          <w:szCs w:val="20"/>
        </w:rPr>
        <w:t>ust. 1.</w:t>
      </w:r>
    </w:p>
    <w:p w14:paraId="3359A1AB" w14:textId="0BE0C452" w:rsidR="00857ABF" w:rsidRPr="00385E94" w:rsidRDefault="004B2013" w:rsidP="005E20FD">
      <w:pPr>
        <w:pStyle w:val="Teksttreci0"/>
        <w:numPr>
          <w:ilvl w:val="0"/>
          <w:numId w:val="21"/>
        </w:numPr>
        <w:shd w:val="clear" w:color="auto" w:fill="auto"/>
        <w:spacing w:before="120" w:after="120" w:line="276" w:lineRule="auto"/>
        <w:ind w:left="709" w:right="60" w:hanging="567"/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</w:pPr>
      <w:r w:rsidRPr="00385E94">
        <w:rPr>
          <w:rStyle w:val="TeksttreciTahoma75pt"/>
          <w:rFonts w:asciiTheme="majorHAnsi" w:hAnsiTheme="majorHAnsi" w:cstheme="majorHAnsi"/>
          <w:b/>
          <w:sz w:val="20"/>
          <w:szCs w:val="20"/>
        </w:rPr>
        <w:t>Etap II</w:t>
      </w:r>
      <w:r w:rsidR="00E961CF" w:rsidRPr="00385E94">
        <w:rPr>
          <w:rStyle w:val="TeksttreciTahoma75pt"/>
          <w:rFonts w:asciiTheme="majorHAnsi" w:hAnsiTheme="majorHAnsi" w:cstheme="majorHAnsi"/>
          <w:b/>
          <w:sz w:val="20"/>
          <w:szCs w:val="20"/>
        </w:rPr>
        <w:t>I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</w:t>
      </w:r>
      <w:r w:rsidR="00E961CF" w:rsidRPr="00385E94">
        <w:rPr>
          <w:rStyle w:val="TeksttreciTahoma75pt"/>
          <w:rFonts w:asciiTheme="majorHAnsi" w:hAnsiTheme="majorHAnsi" w:cstheme="majorHAnsi"/>
          <w:sz w:val="20"/>
          <w:szCs w:val="20"/>
        </w:rPr>
        <w:t>–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</w:t>
      </w:r>
      <w:r w:rsidR="00857ABF"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W ramach realizacji tego etapu Wykonawca rozbuduje sieć elektryczną </w:t>
      </w:r>
      <w:r w:rsidR="00A96879" w:rsidRPr="00385E94">
        <w:rPr>
          <w:rStyle w:val="TeksttreciTahoma75pt"/>
          <w:rFonts w:asciiTheme="majorHAnsi" w:hAnsiTheme="majorHAnsi" w:cstheme="majorHAnsi"/>
          <w:sz w:val="20"/>
          <w:szCs w:val="20"/>
        </w:rPr>
        <w:t>oraz sieć LAN</w:t>
      </w:r>
      <w:r w:rsidR="00857ABF"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na terenie Ambulatorium Chemioterapii w budynku Paris  oraz dostarczy i zainstaluje niezbędny sprzęt wymieniony w  </w:t>
      </w:r>
      <w:r w:rsidR="00857ABF"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>Załączniku</w:t>
      </w:r>
      <w:r w:rsidR="00857ABF"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</w:t>
      </w:r>
      <w:r w:rsidR="00857ABF"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>nr</w:t>
      </w:r>
      <w:r w:rsidR="00857ABF"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</w:t>
      </w:r>
      <w:r w:rsidR="00857ABF"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>10</w:t>
      </w:r>
      <w:r w:rsidR="00857ABF"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do </w:t>
      </w:r>
      <w:r w:rsidR="00857ABF"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>Umowy</w:t>
      </w:r>
      <w:r w:rsidR="00857ABF"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 dla obszaru </w:t>
      </w:r>
      <w:r w:rsidR="00857ABF"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>Ambulatorium Chemioterapii.</w:t>
      </w:r>
    </w:p>
    <w:p w14:paraId="40060BEC" w14:textId="5DBBEFBE" w:rsidR="00A96879" w:rsidRPr="00385E94" w:rsidRDefault="00A96879" w:rsidP="005E20FD">
      <w:pPr>
        <w:pStyle w:val="Teksttreci0"/>
        <w:shd w:val="clear" w:color="auto" w:fill="FFFFFF" w:themeFill="background1"/>
        <w:spacing w:before="120" w:after="120" w:line="276" w:lineRule="auto"/>
        <w:ind w:left="709" w:right="60" w:firstLine="0"/>
        <w:rPr>
          <w:rStyle w:val="TeksttreciTahoma75pt"/>
          <w:rFonts w:asciiTheme="majorHAnsi" w:hAnsiTheme="majorHAnsi" w:cstheme="majorHAnsi"/>
          <w:sz w:val="20"/>
          <w:szCs w:val="20"/>
        </w:rPr>
      </w:pPr>
      <w:r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>Wykonawca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zobowiązuje się do opisania gniazd rozbudowywanej sieci elektrycznej oraz LAN </w:t>
      </w:r>
      <w:r w:rsidR="00290CAB" w:rsidRPr="00385E94">
        <w:rPr>
          <w:rStyle w:val="TeksttreciTahoma75pt"/>
          <w:rFonts w:asciiTheme="majorHAnsi" w:hAnsiTheme="majorHAnsi" w:cstheme="majorHAnsi"/>
          <w:sz w:val="20"/>
          <w:szCs w:val="20"/>
        </w:rPr>
        <w:t>zgodnie z nomenklaturą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stosowan</w:t>
      </w:r>
      <w:r w:rsidR="00290CAB" w:rsidRPr="00385E94">
        <w:rPr>
          <w:rStyle w:val="TeksttreciTahoma75pt"/>
          <w:rFonts w:asciiTheme="majorHAnsi" w:hAnsiTheme="majorHAnsi" w:cstheme="majorHAnsi"/>
          <w:sz w:val="20"/>
          <w:szCs w:val="20"/>
        </w:rPr>
        <w:t>ą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u </w:t>
      </w:r>
      <w:r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>Zamawiającego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>.</w:t>
      </w:r>
    </w:p>
    <w:p w14:paraId="421EBA7B" w14:textId="2ABCEDC9" w:rsidR="00447F32" w:rsidRPr="00385E94" w:rsidRDefault="00265740" w:rsidP="005E20FD">
      <w:pPr>
        <w:pStyle w:val="Teksttreci0"/>
        <w:shd w:val="clear" w:color="auto" w:fill="auto"/>
        <w:spacing w:before="120" w:after="120" w:line="276" w:lineRule="auto"/>
        <w:ind w:left="709" w:right="60" w:firstLine="0"/>
        <w:rPr>
          <w:rStyle w:val="TeksttreciTahoma75pt"/>
          <w:rFonts w:asciiTheme="majorHAnsi" w:hAnsiTheme="majorHAnsi" w:cstheme="majorHAnsi"/>
          <w:sz w:val="20"/>
          <w:szCs w:val="20"/>
        </w:rPr>
      </w:pP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lastRenderedPageBreak/>
        <w:t xml:space="preserve">Realizację prac w ramach tego etapu </w:t>
      </w:r>
      <w:r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>Wykonawca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może przeprowadzać </w:t>
      </w:r>
      <w:r w:rsidR="00447F32" w:rsidRPr="00385E94">
        <w:rPr>
          <w:rStyle w:val="TeksttreciTahoma75pt"/>
          <w:rFonts w:asciiTheme="majorHAnsi" w:hAnsiTheme="majorHAnsi" w:cstheme="majorHAnsi"/>
          <w:sz w:val="20"/>
          <w:szCs w:val="20"/>
        </w:rPr>
        <w:t>w godzinach:</w:t>
      </w:r>
    </w:p>
    <w:tbl>
      <w:tblPr>
        <w:tblStyle w:val="Tabela-Siatka"/>
        <w:tblW w:w="5807" w:type="dxa"/>
        <w:jc w:val="center"/>
        <w:tblLook w:val="04A0" w:firstRow="1" w:lastRow="0" w:firstColumn="1" w:lastColumn="0" w:noHBand="0" w:noVBand="1"/>
      </w:tblPr>
      <w:tblGrid>
        <w:gridCol w:w="3822"/>
        <w:gridCol w:w="1985"/>
      </w:tblGrid>
      <w:tr w:rsidR="00447F32" w:rsidRPr="00385E94" w14:paraId="1F4E69FC" w14:textId="77777777" w:rsidTr="00EE1D2C">
        <w:trPr>
          <w:trHeight w:val="446"/>
          <w:jc w:val="center"/>
        </w:trPr>
        <w:tc>
          <w:tcPr>
            <w:tcW w:w="3822" w:type="dxa"/>
          </w:tcPr>
          <w:p w14:paraId="2FE4E431" w14:textId="77777777" w:rsidR="00447F32" w:rsidRPr="00385E94" w:rsidRDefault="00447F32" w:rsidP="00EE1D2C">
            <w:pPr>
              <w:pStyle w:val="Teksttreci0"/>
              <w:shd w:val="clear" w:color="auto" w:fill="auto"/>
              <w:spacing w:before="120" w:after="120" w:line="276" w:lineRule="auto"/>
              <w:ind w:right="60" w:firstLine="0"/>
              <w:jc w:val="center"/>
              <w:rPr>
                <w:rStyle w:val="TeksttreciTahoma75pt"/>
                <w:rFonts w:asciiTheme="majorHAnsi" w:hAnsiTheme="majorHAnsi" w:cstheme="majorHAnsi"/>
                <w:b/>
                <w:bCs/>
                <w:sz w:val="18"/>
                <w:szCs w:val="18"/>
              </w:rPr>
            </w:pPr>
            <w:r w:rsidRPr="00385E94">
              <w:rPr>
                <w:rStyle w:val="TeksttreciTahoma75pt"/>
                <w:rFonts w:asciiTheme="majorHAnsi" w:hAnsiTheme="majorHAnsi" w:cstheme="majorHAnsi"/>
                <w:b/>
                <w:bCs/>
                <w:sz w:val="18"/>
                <w:szCs w:val="18"/>
              </w:rPr>
              <w:t>Dzień tygodnia</w:t>
            </w:r>
          </w:p>
        </w:tc>
        <w:tc>
          <w:tcPr>
            <w:tcW w:w="1985" w:type="dxa"/>
          </w:tcPr>
          <w:p w14:paraId="7B12E7AA" w14:textId="77777777" w:rsidR="00447F32" w:rsidRPr="00385E94" w:rsidRDefault="00447F32" w:rsidP="00EE1D2C">
            <w:pPr>
              <w:pStyle w:val="Teksttreci0"/>
              <w:shd w:val="clear" w:color="auto" w:fill="auto"/>
              <w:spacing w:before="120" w:after="120" w:line="276" w:lineRule="auto"/>
              <w:ind w:right="60" w:firstLine="0"/>
              <w:jc w:val="center"/>
              <w:rPr>
                <w:rStyle w:val="TeksttreciTahoma75pt"/>
                <w:rFonts w:asciiTheme="majorHAnsi" w:hAnsiTheme="majorHAnsi" w:cstheme="majorHAnsi"/>
                <w:b/>
                <w:bCs/>
                <w:sz w:val="18"/>
                <w:szCs w:val="18"/>
              </w:rPr>
            </w:pPr>
            <w:r w:rsidRPr="00385E94">
              <w:rPr>
                <w:rStyle w:val="TeksttreciTahoma75pt"/>
                <w:rFonts w:asciiTheme="majorHAnsi" w:hAnsiTheme="majorHAnsi" w:cstheme="majorHAnsi"/>
                <w:b/>
                <w:bCs/>
                <w:sz w:val="18"/>
                <w:szCs w:val="18"/>
              </w:rPr>
              <w:t>Godziny pracy</w:t>
            </w:r>
          </w:p>
        </w:tc>
      </w:tr>
      <w:tr w:rsidR="00CB0665" w:rsidRPr="00385E94" w14:paraId="29DD35C6" w14:textId="77777777" w:rsidTr="00EE1D2C">
        <w:trPr>
          <w:trHeight w:val="519"/>
          <w:jc w:val="center"/>
        </w:trPr>
        <w:tc>
          <w:tcPr>
            <w:tcW w:w="3822" w:type="dxa"/>
          </w:tcPr>
          <w:p w14:paraId="1E449A87" w14:textId="0C06DA61" w:rsidR="00CB0665" w:rsidRPr="00385E94" w:rsidRDefault="00CB0665" w:rsidP="00CB0665">
            <w:pPr>
              <w:pStyle w:val="Teksttreci0"/>
              <w:shd w:val="clear" w:color="auto" w:fill="auto"/>
              <w:spacing w:before="120" w:after="120" w:line="276" w:lineRule="auto"/>
              <w:ind w:right="60" w:firstLine="0"/>
              <w:jc w:val="center"/>
              <w:rPr>
                <w:rStyle w:val="TeksttreciTahoma75pt"/>
                <w:rFonts w:asciiTheme="majorHAnsi" w:hAnsiTheme="majorHAnsi" w:cstheme="majorHAnsi"/>
                <w:sz w:val="18"/>
                <w:szCs w:val="18"/>
              </w:rPr>
            </w:pPr>
            <w:r w:rsidRPr="00385E94">
              <w:rPr>
                <w:rStyle w:val="TeksttreciTahoma75pt"/>
                <w:rFonts w:asciiTheme="majorHAnsi" w:hAnsiTheme="majorHAnsi" w:cstheme="majorHAnsi"/>
                <w:sz w:val="18"/>
                <w:szCs w:val="18"/>
              </w:rPr>
              <w:t>Poniedziałek, Wtorek, Środa, Czwartek, Piątek</w:t>
            </w:r>
          </w:p>
        </w:tc>
        <w:tc>
          <w:tcPr>
            <w:tcW w:w="1985" w:type="dxa"/>
          </w:tcPr>
          <w:p w14:paraId="6EECDCF1" w14:textId="77777777" w:rsidR="00CB0665" w:rsidRDefault="00CB0665" w:rsidP="00CB0665">
            <w:pPr>
              <w:pStyle w:val="Teksttreci0"/>
              <w:shd w:val="clear" w:color="auto" w:fill="auto"/>
              <w:spacing w:before="120" w:after="120" w:line="276" w:lineRule="auto"/>
              <w:ind w:right="60" w:firstLine="0"/>
              <w:jc w:val="center"/>
              <w:rPr>
                <w:rStyle w:val="TeksttreciTahoma75pt"/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Style w:val="TeksttreciTahoma75pt"/>
                <w:rFonts w:asciiTheme="majorHAnsi" w:hAnsiTheme="majorHAnsi" w:cstheme="majorHAnsi"/>
                <w:sz w:val="18"/>
                <w:szCs w:val="18"/>
              </w:rPr>
              <w:t>00:00-06:00</w:t>
            </w:r>
          </w:p>
          <w:p w14:paraId="48E8E670" w14:textId="3C12941A" w:rsidR="00CB0665" w:rsidRPr="00385E94" w:rsidRDefault="00CB0665" w:rsidP="00CB0665">
            <w:pPr>
              <w:pStyle w:val="Teksttreci0"/>
              <w:shd w:val="clear" w:color="auto" w:fill="auto"/>
              <w:spacing w:before="120" w:after="120" w:line="276" w:lineRule="auto"/>
              <w:ind w:right="60" w:firstLine="0"/>
              <w:jc w:val="center"/>
              <w:rPr>
                <w:rStyle w:val="TeksttreciTahoma75pt"/>
                <w:rFonts w:asciiTheme="majorHAnsi" w:hAnsiTheme="majorHAnsi" w:cstheme="majorHAnsi"/>
                <w:sz w:val="18"/>
                <w:szCs w:val="18"/>
              </w:rPr>
            </w:pPr>
            <w:r w:rsidRPr="00385E94">
              <w:rPr>
                <w:rStyle w:val="TeksttreciTahoma75pt"/>
                <w:rFonts w:asciiTheme="majorHAnsi" w:hAnsiTheme="majorHAnsi" w:cstheme="majorHAnsi"/>
                <w:sz w:val="18"/>
                <w:szCs w:val="18"/>
              </w:rPr>
              <w:t>17:00-</w:t>
            </w:r>
            <w:r>
              <w:rPr>
                <w:rStyle w:val="TeksttreciTahoma75pt"/>
                <w:rFonts w:asciiTheme="majorHAnsi" w:hAnsiTheme="majorHAnsi" w:cstheme="majorHAnsi"/>
                <w:sz w:val="18"/>
                <w:szCs w:val="18"/>
              </w:rPr>
              <w:t>24</w:t>
            </w:r>
            <w:r w:rsidRPr="00385E94">
              <w:rPr>
                <w:rStyle w:val="TeksttreciTahoma75pt"/>
                <w:rFonts w:asciiTheme="majorHAnsi" w:hAnsiTheme="majorHAnsi" w:cstheme="majorHAnsi"/>
                <w:sz w:val="18"/>
                <w:szCs w:val="18"/>
              </w:rPr>
              <w:t>:00</w:t>
            </w:r>
          </w:p>
        </w:tc>
      </w:tr>
      <w:tr w:rsidR="00CB0665" w:rsidRPr="00385E94" w14:paraId="2F8B946F" w14:textId="77777777" w:rsidTr="00EE1D2C">
        <w:trPr>
          <w:trHeight w:val="446"/>
          <w:jc w:val="center"/>
        </w:trPr>
        <w:tc>
          <w:tcPr>
            <w:tcW w:w="3822" w:type="dxa"/>
          </w:tcPr>
          <w:p w14:paraId="2664B3AA" w14:textId="49A09B36" w:rsidR="00CB0665" w:rsidRPr="00385E94" w:rsidRDefault="00CB0665" w:rsidP="00CB0665">
            <w:pPr>
              <w:pStyle w:val="Teksttreci0"/>
              <w:shd w:val="clear" w:color="auto" w:fill="auto"/>
              <w:spacing w:before="120" w:after="120" w:line="276" w:lineRule="auto"/>
              <w:ind w:right="60" w:firstLine="0"/>
              <w:jc w:val="center"/>
              <w:rPr>
                <w:rStyle w:val="TeksttreciTahoma75pt"/>
                <w:rFonts w:asciiTheme="majorHAnsi" w:hAnsiTheme="majorHAnsi" w:cstheme="majorHAnsi"/>
                <w:sz w:val="18"/>
                <w:szCs w:val="18"/>
              </w:rPr>
            </w:pPr>
            <w:r w:rsidRPr="00385E94">
              <w:rPr>
                <w:rStyle w:val="TeksttreciTahoma75pt"/>
                <w:rFonts w:asciiTheme="majorHAnsi" w:hAnsiTheme="majorHAnsi" w:cstheme="majorHAnsi"/>
                <w:sz w:val="18"/>
                <w:szCs w:val="18"/>
              </w:rPr>
              <w:t>Sobota, Niedziela</w:t>
            </w:r>
          </w:p>
        </w:tc>
        <w:tc>
          <w:tcPr>
            <w:tcW w:w="1985" w:type="dxa"/>
          </w:tcPr>
          <w:p w14:paraId="004D4638" w14:textId="3B883EF9" w:rsidR="00CB0665" w:rsidRPr="00385E94" w:rsidRDefault="00CB0665" w:rsidP="00CB0665">
            <w:pPr>
              <w:pStyle w:val="Teksttreci0"/>
              <w:shd w:val="clear" w:color="auto" w:fill="auto"/>
              <w:spacing w:before="120" w:after="120" w:line="276" w:lineRule="auto"/>
              <w:ind w:right="60" w:firstLine="0"/>
              <w:jc w:val="center"/>
              <w:rPr>
                <w:rStyle w:val="TeksttreciTahoma75pt"/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Style w:val="TeksttreciTahoma75pt"/>
                <w:rFonts w:asciiTheme="majorHAnsi" w:hAnsiTheme="majorHAnsi" w:cstheme="majorHAnsi"/>
                <w:sz w:val="18"/>
                <w:szCs w:val="18"/>
              </w:rPr>
              <w:t>00:00-24:00</w:t>
            </w:r>
          </w:p>
        </w:tc>
      </w:tr>
    </w:tbl>
    <w:p w14:paraId="3DAA2E42" w14:textId="77777777" w:rsidR="00447F32" w:rsidRPr="00385E94" w:rsidRDefault="00447F32" w:rsidP="005E20FD">
      <w:pPr>
        <w:pStyle w:val="Teksttreci0"/>
        <w:shd w:val="clear" w:color="auto" w:fill="auto"/>
        <w:spacing w:before="120" w:after="120" w:line="276" w:lineRule="auto"/>
        <w:ind w:right="60" w:firstLine="0"/>
        <w:rPr>
          <w:rStyle w:val="TeksttreciTahoma75pt"/>
          <w:rFonts w:asciiTheme="majorHAnsi" w:hAnsiTheme="majorHAnsi" w:cstheme="majorHAnsi"/>
          <w:sz w:val="20"/>
          <w:szCs w:val="20"/>
        </w:rPr>
      </w:pPr>
    </w:p>
    <w:p w14:paraId="697A022C" w14:textId="77777777" w:rsidR="00447F32" w:rsidRPr="00385E94" w:rsidRDefault="00906204" w:rsidP="005E20FD">
      <w:pPr>
        <w:pStyle w:val="Teksttreci0"/>
        <w:shd w:val="clear" w:color="auto" w:fill="auto"/>
        <w:spacing w:before="120" w:after="120" w:line="276" w:lineRule="auto"/>
        <w:ind w:left="709" w:right="60" w:firstLine="0"/>
        <w:rPr>
          <w:rStyle w:val="TeksttreciTahoma75pt"/>
          <w:rFonts w:asciiTheme="majorHAnsi" w:hAnsiTheme="majorHAnsi" w:cstheme="majorHAnsi"/>
          <w:sz w:val="20"/>
          <w:szCs w:val="20"/>
        </w:rPr>
      </w:pPr>
      <w:r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>Wykonawca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odpowiedzialny jest za utrzymanie porządku w trakcie pracy.</w:t>
      </w:r>
    </w:p>
    <w:p w14:paraId="42E369C9" w14:textId="08B22EF9" w:rsidR="00906204" w:rsidRPr="00385E94" w:rsidRDefault="00906204" w:rsidP="005E20FD">
      <w:pPr>
        <w:pStyle w:val="Teksttreci0"/>
        <w:shd w:val="clear" w:color="auto" w:fill="auto"/>
        <w:spacing w:before="120" w:after="120" w:line="276" w:lineRule="auto"/>
        <w:ind w:left="709" w:right="60" w:firstLine="0"/>
        <w:rPr>
          <w:rStyle w:val="TeksttreciTahoma75pt"/>
          <w:rFonts w:asciiTheme="majorHAnsi" w:hAnsiTheme="majorHAnsi" w:cstheme="majorHAnsi"/>
          <w:sz w:val="20"/>
          <w:szCs w:val="20"/>
        </w:rPr>
      </w:pPr>
      <w:r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 xml:space="preserve"> Wykonawca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odpowiedzialny jest za uporządkowanie miejsca pracy po zakończonym dniu pracy o ile dzień kolejny jest dniem roboczym. </w:t>
      </w:r>
    </w:p>
    <w:p w14:paraId="27D63861" w14:textId="0239D360" w:rsidR="00857ABF" w:rsidRPr="00385E94" w:rsidRDefault="00857ABF" w:rsidP="005E20FD">
      <w:pPr>
        <w:pStyle w:val="Teksttreci0"/>
        <w:shd w:val="clear" w:color="auto" w:fill="auto"/>
        <w:spacing w:before="120" w:after="120" w:line="276" w:lineRule="auto"/>
        <w:ind w:left="709" w:right="60" w:firstLine="0"/>
        <w:rPr>
          <w:rFonts w:asciiTheme="majorHAnsi" w:hAnsiTheme="majorHAnsi" w:cstheme="majorHAnsi"/>
          <w:sz w:val="20"/>
          <w:szCs w:val="20"/>
        </w:rPr>
      </w:pPr>
      <w:r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>Etap III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zostanie zrealizowany w terminie </w:t>
      </w:r>
      <w:r w:rsidR="00447F32"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do </w:t>
      </w:r>
      <w:r w:rsidR="00447F32" w:rsidRPr="00385E94">
        <w:rPr>
          <w:rStyle w:val="TeksttreciTahoma75pt"/>
          <w:rFonts w:asciiTheme="majorHAnsi" w:hAnsiTheme="majorHAnsi" w:cstheme="majorHAnsi"/>
          <w:sz w:val="20"/>
          <w:szCs w:val="20"/>
          <w:highlight w:val="lightGray"/>
        </w:rPr>
        <w:t>….</w:t>
      </w:r>
      <w:r w:rsidR="00447F32"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dni </w:t>
      </w:r>
      <w:r w:rsidR="006F497A"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od  terminu rozpoczęcia realizacji umowy określonego w </w:t>
      </w:r>
      <w:r w:rsidR="006F497A" w:rsidRPr="00385E94">
        <w:rPr>
          <w:rFonts w:asciiTheme="majorHAnsi" w:eastAsia="Times New Roman" w:hAnsiTheme="majorHAnsi" w:cstheme="majorHAnsi"/>
          <w:sz w:val="20"/>
          <w:szCs w:val="20"/>
          <w:lang w:eastAsia="ar-SA"/>
        </w:rPr>
        <w:t xml:space="preserve">§ 3 </w:t>
      </w:r>
      <w:r w:rsidR="006F497A" w:rsidRPr="00385E94">
        <w:rPr>
          <w:rStyle w:val="TeksttreciTahoma75pt"/>
          <w:rFonts w:asciiTheme="majorHAnsi" w:hAnsiTheme="majorHAnsi" w:cstheme="majorHAnsi"/>
          <w:sz w:val="20"/>
          <w:szCs w:val="20"/>
        </w:rPr>
        <w:t>ust. 1.</w:t>
      </w:r>
    </w:p>
    <w:p w14:paraId="755A1B5D" w14:textId="77777777" w:rsidR="00290CAB" w:rsidRPr="00385E94" w:rsidRDefault="00857ABF" w:rsidP="005E20FD">
      <w:pPr>
        <w:pStyle w:val="Teksttreci0"/>
        <w:numPr>
          <w:ilvl w:val="0"/>
          <w:numId w:val="21"/>
        </w:numPr>
        <w:shd w:val="clear" w:color="auto" w:fill="auto"/>
        <w:spacing w:before="120" w:after="120" w:line="276" w:lineRule="auto"/>
        <w:ind w:left="567" w:right="60" w:hanging="283"/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</w:pPr>
      <w:r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 xml:space="preserve">Etap IV 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– W ramach realizacji tego etapu Wykonawca rozbuduje sieć elektryczną </w:t>
      </w:r>
      <w:r w:rsidR="00A96879"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oraz sieć LAN 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w budynku Zakładu Medycyny Nuklearnej oraz dostarczy i zainstaluje niezbędny sprzęt wymieniony w  </w:t>
      </w:r>
      <w:r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>Załączniku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</w:t>
      </w:r>
      <w:r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>nr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</w:t>
      </w:r>
      <w:r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>10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do </w:t>
      </w:r>
      <w:r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>Umowy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 dla obszaru </w:t>
      </w:r>
      <w:r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>Zakład Medycyny Nuklearnej.</w:t>
      </w:r>
    </w:p>
    <w:p w14:paraId="491E4A40" w14:textId="4FC28AF8" w:rsidR="00290CAB" w:rsidRPr="00385E94" w:rsidRDefault="00290CAB" w:rsidP="005E20FD">
      <w:pPr>
        <w:pStyle w:val="Teksttreci0"/>
        <w:shd w:val="clear" w:color="auto" w:fill="auto"/>
        <w:spacing w:before="120" w:after="120" w:line="276" w:lineRule="auto"/>
        <w:ind w:left="567" w:right="60" w:firstLine="0"/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</w:pPr>
      <w:r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>Wykonawca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zobowiązuje się do opisania gniazd rozbudowywanej sieci elektrycznej oraz LAN zgodnie z nomenklaturą stosowaną u </w:t>
      </w:r>
      <w:r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>Zamawiającego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>.</w:t>
      </w:r>
    </w:p>
    <w:p w14:paraId="6D9B7738" w14:textId="1BEFC3B6" w:rsidR="00EF53B6" w:rsidRPr="00385E94" w:rsidRDefault="00EF53B6" w:rsidP="005E20FD">
      <w:pPr>
        <w:pStyle w:val="Teksttreci0"/>
        <w:shd w:val="clear" w:color="auto" w:fill="auto"/>
        <w:spacing w:before="120" w:after="120" w:line="276" w:lineRule="auto"/>
        <w:ind w:left="709" w:right="60" w:firstLine="0"/>
        <w:rPr>
          <w:rStyle w:val="TeksttreciTahoma75pt"/>
          <w:rFonts w:asciiTheme="majorHAnsi" w:hAnsiTheme="majorHAnsi" w:cstheme="majorHAnsi"/>
          <w:sz w:val="20"/>
          <w:szCs w:val="20"/>
        </w:rPr>
      </w:pP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Dostarczenie, instalacja oraz </w:t>
      </w:r>
      <w:r w:rsidR="00782417" w:rsidRPr="00385E94">
        <w:rPr>
          <w:rStyle w:val="TeksttreciTahoma75pt"/>
          <w:rFonts w:asciiTheme="majorHAnsi" w:hAnsiTheme="majorHAnsi" w:cstheme="majorHAnsi"/>
          <w:sz w:val="20"/>
          <w:szCs w:val="20"/>
        </w:rPr>
        <w:t>uruchomienie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czytnika kodów </w:t>
      </w:r>
      <w:r w:rsidR="00782417"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umożliwiającego pacjentom dostęp do strefy nadzoru radiologicznego 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leży po stronie </w:t>
      </w:r>
      <w:r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>Wykonawcy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. </w:t>
      </w:r>
    </w:p>
    <w:p w14:paraId="223571DB" w14:textId="3CF98D0C" w:rsidR="006F3A71" w:rsidRPr="00385E94" w:rsidRDefault="00265740" w:rsidP="005E20FD">
      <w:pPr>
        <w:pStyle w:val="Teksttreci0"/>
        <w:shd w:val="clear" w:color="auto" w:fill="auto"/>
        <w:spacing w:before="120" w:after="120" w:line="276" w:lineRule="auto"/>
        <w:ind w:left="709" w:right="60" w:firstLine="0"/>
        <w:rPr>
          <w:rStyle w:val="TeksttreciTahoma75pt"/>
          <w:rFonts w:asciiTheme="majorHAnsi" w:hAnsiTheme="majorHAnsi" w:cstheme="majorHAnsi"/>
          <w:sz w:val="20"/>
          <w:szCs w:val="20"/>
        </w:rPr>
      </w:pP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Realizację prac w ramach tego etapu </w:t>
      </w:r>
      <w:r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>Wykonawca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może przeprowadzać </w:t>
      </w:r>
      <w:r w:rsidR="006F3A71" w:rsidRPr="00385E94">
        <w:rPr>
          <w:rStyle w:val="TeksttreciTahoma75pt"/>
          <w:rFonts w:asciiTheme="majorHAnsi" w:hAnsiTheme="majorHAnsi" w:cstheme="majorHAnsi"/>
          <w:sz w:val="20"/>
          <w:szCs w:val="20"/>
        </w:rPr>
        <w:t>w godzinach:</w:t>
      </w:r>
    </w:p>
    <w:tbl>
      <w:tblPr>
        <w:tblStyle w:val="Tabela-Siatka"/>
        <w:tblW w:w="5807" w:type="dxa"/>
        <w:jc w:val="center"/>
        <w:tblLook w:val="04A0" w:firstRow="1" w:lastRow="0" w:firstColumn="1" w:lastColumn="0" w:noHBand="0" w:noVBand="1"/>
      </w:tblPr>
      <w:tblGrid>
        <w:gridCol w:w="3822"/>
        <w:gridCol w:w="1985"/>
      </w:tblGrid>
      <w:tr w:rsidR="006F3A71" w:rsidRPr="00385E94" w14:paraId="6F46969A" w14:textId="77777777" w:rsidTr="00EE1D2C">
        <w:trPr>
          <w:trHeight w:val="446"/>
          <w:jc w:val="center"/>
        </w:trPr>
        <w:tc>
          <w:tcPr>
            <w:tcW w:w="3822" w:type="dxa"/>
          </w:tcPr>
          <w:p w14:paraId="444EFE49" w14:textId="77777777" w:rsidR="006F3A71" w:rsidRPr="00385E94" w:rsidRDefault="006F3A71" w:rsidP="00EE1D2C">
            <w:pPr>
              <w:pStyle w:val="Teksttreci0"/>
              <w:shd w:val="clear" w:color="auto" w:fill="auto"/>
              <w:spacing w:before="120" w:after="120" w:line="276" w:lineRule="auto"/>
              <w:ind w:right="60" w:firstLine="0"/>
              <w:jc w:val="center"/>
              <w:rPr>
                <w:rStyle w:val="TeksttreciTahoma75pt"/>
                <w:rFonts w:asciiTheme="majorHAnsi" w:hAnsiTheme="majorHAnsi" w:cstheme="majorHAnsi"/>
                <w:b/>
                <w:bCs/>
                <w:sz w:val="18"/>
                <w:szCs w:val="18"/>
              </w:rPr>
            </w:pPr>
            <w:r w:rsidRPr="00385E94">
              <w:rPr>
                <w:rStyle w:val="TeksttreciTahoma75pt"/>
                <w:rFonts w:asciiTheme="majorHAnsi" w:hAnsiTheme="majorHAnsi" w:cstheme="majorHAnsi"/>
                <w:b/>
                <w:bCs/>
                <w:sz w:val="18"/>
                <w:szCs w:val="18"/>
              </w:rPr>
              <w:t>Dzień tygodnia</w:t>
            </w:r>
          </w:p>
        </w:tc>
        <w:tc>
          <w:tcPr>
            <w:tcW w:w="1985" w:type="dxa"/>
          </w:tcPr>
          <w:p w14:paraId="257E09B1" w14:textId="77777777" w:rsidR="006F3A71" w:rsidRPr="00385E94" w:rsidRDefault="006F3A71" w:rsidP="00EE1D2C">
            <w:pPr>
              <w:pStyle w:val="Teksttreci0"/>
              <w:shd w:val="clear" w:color="auto" w:fill="auto"/>
              <w:spacing w:before="120" w:after="120" w:line="276" w:lineRule="auto"/>
              <w:ind w:right="60" w:firstLine="0"/>
              <w:jc w:val="center"/>
              <w:rPr>
                <w:rStyle w:val="TeksttreciTahoma75pt"/>
                <w:rFonts w:asciiTheme="majorHAnsi" w:hAnsiTheme="majorHAnsi" w:cstheme="majorHAnsi"/>
                <w:b/>
                <w:bCs/>
                <w:sz w:val="18"/>
                <w:szCs w:val="18"/>
              </w:rPr>
            </w:pPr>
            <w:r w:rsidRPr="00385E94">
              <w:rPr>
                <w:rStyle w:val="TeksttreciTahoma75pt"/>
                <w:rFonts w:asciiTheme="majorHAnsi" w:hAnsiTheme="majorHAnsi" w:cstheme="majorHAnsi"/>
                <w:b/>
                <w:bCs/>
                <w:sz w:val="18"/>
                <w:szCs w:val="18"/>
              </w:rPr>
              <w:t>Godziny pracy</w:t>
            </w:r>
          </w:p>
        </w:tc>
      </w:tr>
      <w:tr w:rsidR="006F3A71" w:rsidRPr="00385E94" w14:paraId="0069CDF9" w14:textId="77777777" w:rsidTr="00EE1D2C">
        <w:trPr>
          <w:trHeight w:val="519"/>
          <w:jc w:val="center"/>
        </w:trPr>
        <w:tc>
          <w:tcPr>
            <w:tcW w:w="3822" w:type="dxa"/>
          </w:tcPr>
          <w:p w14:paraId="020C80D8" w14:textId="3DA11A86" w:rsidR="006F3A71" w:rsidRPr="00385E94" w:rsidRDefault="006107EB" w:rsidP="00EE1D2C">
            <w:pPr>
              <w:pStyle w:val="Teksttreci0"/>
              <w:shd w:val="clear" w:color="auto" w:fill="auto"/>
              <w:spacing w:before="120" w:after="120" w:line="276" w:lineRule="auto"/>
              <w:ind w:right="60" w:firstLine="0"/>
              <w:jc w:val="center"/>
              <w:rPr>
                <w:rStyle w:val="TeksttreciTahoma75pt"/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Style w:val="TeksttreciTahoma75pt"/>
                <w:rFonts w:asciiTheme="majorHAnsi" w:hAnsiTheme="majorHAnsi" w:cstheme="majorHAnsi"/>
                <w:sz w:val="18"/>
                <w:szCs w:val="18"/>
              </w:rPr>
              <w:t xml:space="preserve">Poniedziałek, Wtorek, Środa, Czwartek, </w:t>
            </w:r>
            <w:r w:rsidR="006F3A71" w:rsidRPr="00385E94">
              <w:rPr>
                <w:rStyle w:val="TeksttreciTahoma75pt"/>
                <w:rFonts w:asciiTheme="majorHAnsi" w:hAnsiTheme="majorHAnsi" w:cstheme="majorHAnsi"/>
                <w:sz w:val="18"/>
                <w:szCs w:val="18"/>
              </w:rPr>
              <w:t>Piątek</w:t>
            </w:r>
          </w:p>
        </w:tc>
        <w:tc>
          <w:tcPr>
            <w:tcW w:w="1985" w:type="dxa"/>
          </w:tcPr>
          <w:p w14:paraId="34B78B5A" w14:textId="2F8B1A21" w:rsidR="006F3A71" w:rsidRPr="00385E94" w:rsidRDefault="006107EB" w:rsidP="00EE1D2C">
            <w:pPr>
              <w:pStyle w:val="Teksttreci0"/>
              <w:shd w:val="clear" w:color="auto" w:fill="auto"/>
              <w:spacing w:before="120" w:after="120" w:line="276" w:lineRule="auto"/>
              <w:ind w:right="60" w:firstLine="0"/>
              <w:jc w:val="center"/>
              <w:rPr>
                <w:rStyle w:val="TeksttreciTahoma75pt"/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Style w:val="TeksttreciTahoma75pt"/>
                <w:rFonts w:asciiTheme="majorHAnsi" w:hAnsiTheme="majorHAnsi" w:cstheme="majorHAnsi"/>
                <w:sz w:val="18"/>
                <w:szCs w:val="18"/>
              </w:rPr>
              <w:t>08:00</w:t>
            </w:r>
            <w:r w:rsidR="00CD6CD6" w:rsidRPr="009055C1">
              <w:rPr>
                <w:rStyle w:val="TeksttreciTahoma75pt"/>
                <w:rFonts w:asciiTheme="majorHAnsi" w:hAnsiTheme="majorHAnsi" w:cstheme="majorHAnsi"/>
                <w:sz w:val="18"/>
                <w:szCs w:val="18"/>
              </w:rPr>
              <w:t>-</w:t>
            </w:r>
            <w:r>
              <w:rPr>
                <w:rStyle w:val="TeksttreciTahoma75pt"/>
                <w:rFonts w:asciiTheme="majorHAnsi" w:hAnsiTheme="majorHAnsi" w:cstheme="majorHAnsi"/>
                <w:sz w:val="18"/>
                <w:szCs w:val="18"/>
              </w:rPr>
              <w:t>22</w:t>
            </w:r>
            <w:r w:rsidR="00CD6CD6" w:rsidRPr="009055C1">
              <w:rPr>
                <w:rStyle w:val="TeksttreciTahoma75pt"/>
                <w:rFonts w:asciiTheme="majorHAnsi" w:hAnsiTheme="majorHAnsi" w:cstheme="majorHAnsi"/>
                <w:sz w:val="18"/>
                <w:szCs w:val="18"/>
              </w:rPr>
              <w:t>:00</w:t>
            </w:r>
          </w:p>
        </w:tc>
      </w:tr>
    </w:tbl>
    <w:p w14:paraId="533C1DC5" w14:textId="77777777" w:rsidR="006F3A71" w:rsidRPr="00385E94" w:rsidRDefault="006F3A71" w:rsidP="003C4713">
      <w:pPr>
        <w:pStyle w:val="Teksttreci0"/>
        <w:shd w:val="clear" w:color="auto" w:fill="auto"/>
        <w:spacing w:before="120" w:after="120" w:line="276" w:lineRule="auto"/>
        <w:ind w:left="851" w:right="60" w:firstLine="0"/>
        <w:rPr>
          <w:rStyle w:val="TeksttreciTahoma75pt"/>
          <w:rFonts w:asciiTheme="majorHAnsi" w:hAnsiTheme="majorHAnsi" w:cstheme="majorHAnsi"/>
          <w:sz w:val="20"/>
          <w:szCs w:val="20"/>
        </w:rPr>
      </w:pPr>
    </w:p>
    <w:p w14:paraId="698CB64C" w14:textId="77777777" w:rsidR="006F3A71" w:rsidRPr="00385E94" w:rsidRDefault="00906204" w:rsidP="005E20FD">
      <w:pPr>
        <w:pStyle w:val="Teksttreci0"/>
        <w:shd w:val="clear" w:color="auto" w:fill="auto"/>
        <w:spacing w:before="120" w:after="120" w:line="276" w:lineRule="auto"/>
        <w:ind w:left="709" w:right="60" w:firstLine="0"/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</w:pPr>
      <w:r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>Wykonawca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odpowiedzialny jest za utrzymanie porządku w trakcie pracy.</w:t>
      </w:r>
      <w:r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 xml:space="preserve"> </w:t>
      </w:r>
    </w:p>
    <w:p w14:paraId="7FB4D7C0" w14:textId="563A6184" w:rsidR="00906204" w:rsidRPr="00385E94" w:rsidRDefault="00906204" w:rsidP="005E20FD">
      <w:pPr>
        <w:pStyle w:val="Teksttreci0"/>
        <w:shd w:val="clear" w:color="auto" w:fill="auto"/>
        <w:spacing w:before="120" w:after="120" w:line="276" w:lineRule="auto"/>
        <w:ind w:left="709" w:right="60" w:firstLine="0"/>
        <w:rPr>
          <w:rStyle w:val="TeksttreciTahoma75pt"/>
          <w:rFonts w:asciiTheme="majorHAnsi" w:hAnsiTheme="majorHAnsi" w:cstheme="majorHAnsi"/>
          <w:sz w:val="20"/>
          <w:szCs w:val="20"/>
        </w:rPr>
      </w:pPr>
      <w:r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>Wykonawca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odpowiedzialny jest za uporządkowanie miejsca pracy po zakończonym dniu pracy o ile dzień kolejny jest dniem roboczym. </w:t>
      </w:r>
    </w:p>
    <w:p w14:paraId="036441DD" w14:textId="63B1AC2D" w:rsidR="00857ABF" w:rsidRPr="00385E94" w:rsidRDefault="00857ABF" w:rsidP="005E20FD">
      <w:pPr>
        <w:pStyle w:val="Teksttreci0"/>
        <w:shd w:val="clear" w:color="auto" w:fill="auto"/>
        <w:spacing w:before="120" w:after="120" w:line="276" w:lineRule="auto"/>
        <w:ind w:left="709" w:right="60" w:firstLine="0"/>
        <w:rPr>
          <w:rFonts w:asciiTheme="majorHAnsi" w:hAnsiTheme="majorHAnsi" w:cstheme="majorHAnsi"/>
          <w:sz w:val="20"/>
          <w:szCs w:val="20"/>
        </w:rPr>
      </w:pPr>
      <w:r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 xml:space="preserve">Etap IV 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zostanie zrealizowany w terminie </w:t>
      </w:r>
      <w:r w:rsidR="006F3A71"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do </w:t>
      </w:r>
      <w:r w:rsidR="006F3A71" w:rsidRPr="00385E94">
        <w:rPr>
          <w:rStyle w:val="TeksttreciTahoma75pt"/>
          <w:rFonts w:asciiTheme="majorHAnsi" w:hAnsiTheme="majorHAnsi" w:cstheme="majorHAnsi"/>
          <w:sz w:val="20"/>
          <w:szCs w:val="20"/>
          <w:highlight w:val="lightGray"/>
        </w:rPr>
        <w:t>….</w:t>
      </w:r>
      <w:r w:rsidR="006F3A71"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dni </w:t>
      </w:r>
      <w:r w:rsidR="006F497A"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od  terminu rozpoczęcia realizacji umowy określonego w </w:t>
      </w:r>
      <w:r w:rsidR="006F497A" w:rsidRPr="00385E94">
        <w:rPr>
          <w:rFonts w:asciiTheme="majorHAnsi" w:eastAsia="Times New Roman" w:hAnsiTheme="majorHAnsi" w:cstheme="majorHAnsi"/>
          <w:sz w:val="20"/>
          <w:szCs w:val="20"/>
          <w:lang w:eastAsia="ar-SA"/>
        </w:rPr>
        <w:t xml:space="preserve">§ 3 </w:t>
      </w:r>
      <w:r w:rsidR="006F497A" w:rsidRPr="00385E94">
        <w:rPr>
          <w:rStyle w:val="TeksttreciTahoma75pt"/>
          <w:rFonts w:asciiTheme="majorHAnsi" w:hAnsiTheme="majorHAnsi" w:cstheme="majorHAnsi"/>
          <w:sz w:val="20"/>
          <w:szCs w:val="20"/>
        </w:rPr>
        <w:t>ust. 1.</w:t>
      </w:r>
    </w:p>
    <w:p w14:paraId="73BF189B" w14:textId="77777777" w:rsidR="00BE02F5" w:rsidRPr="00385E94" w:rsidRDefault="00BE02F5" w:rsidP="00BE02F5">
      <w:pPr>
        <w:pStyle w:val="Teksttreci0"/>
        <w:shd w:val="clear" w:color="auto" w:fill="auto"/>
        <w:spacing w:before="120" w:after="120" w:line="276" w:lineRule="auto"/>
        <w:ind w:left="851" w:right="60" w:hanging="284"/>
        <w:rPr>
          <w:rFonts w:asciiTheme="majorHAnsi" w:hAnsiTheme="majorHAnsi" w:cstheme="majorHAnsi"/>
          <w:sz w:val="20"/>
          <w:szCs w:val="20"/>
        </w:rPr>
      </w:pPr>
    </w:p>
    <w:p w14:paraId="427A107F" w14:textId="0FB08A64" w:rsidR="00BE02F5" w:rsidRPr="00385E94" w:rsidRDefault="00857ABF" w:rsidP="00EB16F2">
      <w:pPr>
        <w:pStyle w:val="Teksttreci0"/>
        <w:numPr>
          <w:ilvl w:val="0"/>
          <w:numId w:val="21"/>
        </w:numPr>
        <w:shd w:val="clear" w:color="auto" w:fill="auto"/>
        <w:spacing w:before="120" w:after="120" w:line="276" w:lineRule="auto"/>
        <w:ind w:left="709" w:right="60" w:hanging="425"/>
        <w:rPr>
          <w:rStyle w:val="TeksttreciTahoma75pt"/>
          <w:rFonts w:asciiTheme="majorHAnsi" w:eastAsia="Calibri" w:hAnsiTheme="majorHAnsi" w:cstheme="majorHAnsi"/>
          <w:sz w:val="20"/>
          <w:szCs w:val="20"/>
        </w:rPr>
      </w:pPr>
      <w:r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 xml:space="preserve">Etap V 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>– W ramach</w:t>
      </w:r>
      <w:r w:rsidR="00BE02F5"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realizacji tego etapu </w:t>
      </w:r>
      <w:r w:rsidR="004B2013" w:rsidRPr="00385E94">
        <w:rPr>
          <w:rStyle w:val="TeksttreciTahoma75pt"/>
          <w:rFonts w:asciiTheme="majorHAnsi" w:hAnsiTheme="majorHAnsi" w:cstheme="majorHAnsi"/>
          <w:b/>
          <w:sz w:val="20"/>
          <w:szCs w:val="20"/>
        </w:rPr>
        <w:t xml:space="preserve">Wykonawca </w:t>
      </w:r>
      <w:r w:rsidR="004B2013" w:rsidRPr="00385E94">
        <w:rPr>
          <w:rStyle w:val="TeksttreciTahoma75pt"/>
          <w:rFonts w:asciiTheme="majorHAnsi" w:hAnsiTheme="majorHAnsi" w:cstheme="majorHAnsi"/>
          <w:bCs/>
          <w:sz w:val="20"/>
          <w:szCs w:val="20"/>
        </w:rPr>
        <w:t>rozbuduje</w:t>
      </w:r>
      <w:r w:rsidR="004B2013" w:rsidRPr="00385E94">
        <w:rPr>
          <w:rStyle w:val="TeksttreciTahoma75pt"/>
          <w:rFonts w:asciiTheme="majorHAnsi" w:hAnsiTheme="majorHAnsi" w:cstheme="majorHAnsi"/>
          <w:b/>
          <w:sz w:val="20"/>
          <w:szCs w:val="20"/>
        </w:rPr>
        <w:t xml:space="preserve"> </w:t>
      </w:r>
      <w:r w:rsidR="004B2013" w:rsidRPr="00385E94">
        <w:rPr>
          <w:rStyle w:val="TeksttreciTahoma75pt"/>
          <w:rFonts w:asciiTheme="majorHAnsi" w:hAnsiTheme="majorHAnsi" w:cstheme="majorHAnsi"/>
          <w:bCs/>
          <w:sz w:val="20"/>
          <w:szCs w:val="20"/>
        </w:rPr>
        <w:t xml:space="preserve">o nowe funkcjonalności wymienione </w:t>
      </w:r>
      <w:r w:rsidR="004B2013" w:rsidRPr="00385E94">
        <w:rPr>
          <w:rStyle w:val="TeksttreciTahoma75pt"/>
          <w:rFonts w:asciiTheme="majorHAnsi" w:hAnsiTheme="majorHAnsi" w:cstheme="majorHAnsi"/>
          <w:bCs/>
          <w:sz w:val="20"/>
          <w:szCs w:val="20"/>
          <w:shd w:val="clear" w:color="auto" w:fill="FFFFFF" w:themeFill="background1"/>
        </w:rPr>
        <w:t xml:space="preserve">w </w:t>
      </w:r>
      <w:r w:rsidR="004B2013" w:rsidRPr="00385E94">
        <w:rPr>
          <w:rStyle w:val="TeksttreciTahoma75pt"/>
          <w:rFonts w:asciiTheme="majorHAnsi" w:hAnsiTheme="majorHAnsi" w:cstheme="majorHAnsi"/>
          <w:b/>
          <w:sz w:val="20"/>
          <w:szCs w:val="20"/>
          <w:shd w:val="clear" w:color="auto" w:fill="FFFFFF" w:themeFill="background1"/>
        </w:rPr>
        <w:t xml:space="preserve">załączniku nr </w:t>
      </w:r>
      <w:r w:rsidR="005153DB" w:rsidRPr="00385E94">
        <w:rPr>
          <w:rStyle w:val="TeksttreciTahoma75pt"/>
          <w:rFonts w:asciiTheme="majorHAnsi" w:hAnsiTheme="majorHAnsi" w:cstheme="majorHAnsi"/>
          <w:b/>
          <w:sz w:val="20"/>
          <w:szCs w:val="20"/>
          <w:shd w:val="clear" w:color="auto" w:fill="FFFFFF" w:themeFill="background1"/>
        </w:rPr>
        <w:t>2</w:t>
      </w:r>
      <w:r w:rsidR="00747DB4">
        <w:rPr>
          <w:rStyle w:val="TeksttreciTahoma75pt"/>
          <w:rFonts w:asciiTheme="majorHAnsi" w:hAnsiTheme="majorHAnsi" w:cstheme="majorHAnsi"/>
          <w:b/>
          <w:sz w:val="20"/>
          <w:szCs w:val="20"/>
          <w:shd w:val="clear" w:color="auto" w:fill="FFFFFF" w:themeFill="background1"/>
        </w:rPr>
        <w:t>A</w:t>
      </w:r>
      <w:r w:rsidR="005153DB" w:rsidRPr="00385E94">
        <w:rPr>
          <w:rStyle w:val="TeksttreciTahoma75pt"/>
          <w:rFonts w:asciiTheme="majorHAnsi" w:hAnsiTheme="majorHAnsi" w:cstheme="majorHAnsi"/>
          <w:b/>
          <w:sz w:val="20"/>
          <w:szCs w:val="20"/>
          <w:shd w:val="clear" w:color="auto" w:fill="FFFFFF" w:themeFill="background1"/>
        </w:rPr>
        <w:t xml:space="preserve"> </w:t>
      </w:r>
      <w:r w:rsidR="004B2013" w:rsidRPr="00385E94">
        <w:rPr>
          <w:rStyle w:val="TeksttreciTahoma75pt"/>
          <w:rFonts w:asciiTheme="majorHAnsi" w:hAnsiTheme="majorHAnsi" w:cstheme="majorHAnsi"/>
          <w:bCs/>
          <w:sz w:val="20"/>
          <w:szCs w:val="20"/>
          <w:shd w:val="clear" w:color="auto" w:fill="FFFFFF" w:themeFill="background1"/>
        </w:rPr>
        <w:t xml:space="preserve">do </w:t>
      </w:r>
      <w:r w:rsidR="000D7AE4" w:rsidRPr="00385E94">
        <w:rPr>
          <w:rStyle w:val="TeksttreciTahoma75pt"/>
          <w:rFonts w:asciiTheme="majorHAnsi" w:hAnsiTheme="majorHAnsi" w:cstheme="majorHAnsi"/>
          <w:bCs/>
          <w:sz w:val="20"/>
          <w:szCs w:val="20"/>
          <w:shd w:val="clear" w:color="auto" w:fill="FFFFFF" w:themeFill="background1"/>
        </w:rPr>
        <w:t>U</w:t>
      </w:r>
      <w:r w:rsidR="004B2013" w:rsidRPr="00385E94">
        <w:rPr>
          <w:rStyle w:val="TeksttreciTahoma75pt"/>
          <w:rFonts w:asciiTheme="majorHAnsi" w:hAnsiTheme="majorHAnsi" w:cstheme="majorHAnsi"/>
          <w:bCs/>
          <w:sz w:val="20"/>
          <w:szCs w:val="20"/>
          <w:shd w:val="clear" w:color="auto" w:fill="FFFFFF" w:themeFill="background1"/>
        </w:rPr>
        <w:t>mo</w:t>
      </w:r>
      <w:r w:rsidR="004B2013" w:rsidRPr="00385E94">
        <w:rPr>
          <w:rStyle w:val="TeksttreciTahoma75pt"/>
          <w:rFonts w:asciiTheme="majorHAnsi" w:hAnsiTheme="majorHAnsi" w:cstheme="majorHAnsi"/>
          <w:bCs/>
          <w:sz w:val="20"/>
          <w:szCs w:val="20"/>
        </w:rPr>
        <w:t>wy</w:t>
      </w:r>
      <w:r w:rsidR="004B2013" w:rsidRPr="00385E94">
        <w:rPr>
          <w:rStyle w:val="TeksttreciTahoma75pt"/>
          <w:rFonts w:asciiTheme="majorHAnsi" w:hAnsiTheme="majorHAnsi" w:cstheme="majorHAnsi"/>
          <w:b/>
          <w:sz w:val="20"/>
          <w:szCs w:val="20"/>
        </w:rPr>
        <w:t xml:space="preserve">, </w:t>
      </w:r>
      <w:r w:rsidR="004B2013"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dostarczy i zainstaluje na wskazanym przez Zamawiającego serwerze System. </w:t>
      </w:r>
    </w:p>
    <w:p w14:paraId="0BA2EACC" w14:textId="471A33DD" w:rsidR="004B2013" w:rsidRPr="00385E94" w:rsidRDefault="004B2013" w:rsidP="00EB16F2">
      <w:pPr>
        <w:pStyle w:val="Teksttreci0"/>
        <w:shd w:val="clear" w:color="auto" w:fill="auto"/>
        <w:spacing w:before="120" w:after="120" w:line="276" w:lineRule="auto"/>
        <w:ind w:left="709" w:right="60" w:firstLine="0"/>
        <w:rPr>
          <w:rStyle w:val="TeksttreciTahoma75pt"/>
          <w:rFonts w:asciiTheme="majorHAnsi" w:hAnsiTheme="majorHAnsi" w:cstheme="majorHAnsi"/>
          <w:sz w:val="20"/>
          <w:szCs w:val="20"/>
        </w:rPr>
      </w:pPr>
      <w:r w:rsidRPr="00385E94">
        <w:rPr>
          <w:rStyle w:val="TeksttreciTahoma75pt"/>
          <w:rFonts w:asciiTheme="majorHAnsi" w:hAnsiTheme="majorHAnsi" w:cstheme="majorHAnsi"/>
          <w:b/>
          <w:sz w:val="20"/>
          <w:szCs w:val="20"/>
        </w:rPr>
        <w:t>Wykonawca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skonfiguruje System zgodnie z funkcjonalnościami </w:t>
      </w:r>
      <w:r w:rsidR="00BE02F5"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ustalonymi w trakcie analizy przedwdrożeniowej 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</w:t>
      </w:r>
      <w:r w:rsidR="00BE02F5"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dla obszaru </w:t>
      </w:r>
      <w:r w:rsidR="00BE02F5"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>Polikliniki Centrum</w:t>
      </w:r>
      <w:r w:rsidR="00BE02F5"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oraz uruchomi usługę </w:t>
      </w:r>
      <w:r w:rsidR="00FA5D33"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integracji po API lub </w:t>
      </w:r>
      <w:r w:rsidR="00BE02F5"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wystawienia dodatkowych widoków z bazy danych systemu </w:t>
      </w:r>
      <w:proofErr w:type="spellStart"/>
      <w:r w:rsidR="00BE02F5" w:rsidRPr="00385E94">
        <w:rPr>
          <w:rStyle w:val="TeksttreciTahoma75pt"/>
          <w:rFonts w:asciiTheme="majorHAnsi" w:hAnsiTheme="majorHAnsi" w:cstheme="majorHAnsi"/>
          <w:sz w:val="20"/>
          <w:szCs w:val="20"/>
        </w:rPr>
        <w:t>Clinine</w:t>
      </w:r>
      <w:r w:rsidR="00FA5D33" w:rsidRPr="00385E94">
        <w:rPr>
          <w:rStyle w:val="TeksttreciTahoma75pt"/>
          <w:rFonts w:asciiTheme="majorHAnsi" w:hAnsiTheme="majorHAnsi" w:cstheme="majorHAnsi"/>
          <w:sz w:val="20"/>
          <w:szCs w:val="20"/>
        </w:rPr>
        <w:t>t</w:t>
      </w:r>
      <w:proofErr w:type="spellEnd"/>
      <w:r w:rsidR="00FA5D33"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oraz LIS.</w:t>
      </w:r>
    </w:p>
    <w:p w14:paraId="413414B7" w14:textId="6FF54A7F" w:rsidR="00416FAC" w:rsidRPr="00385E94" w:rsidRDefault="00416FAC" w:rsidP="00EB16F2">
      <w:pPr>
        <w:pStyle w:val="Teksttreci0"/>
        <w:shd w:val="clear" w:color="auto" w:fill="auto"/>
        <w:spacing w:before="120" w:after="120" w:line="276" w:lineRule="auto"/>
        <w:ind w:left="709" w:right="60" w:firstLine="0"/>
        <w:rPr>
          <w:rStyle w:val="TeksttreciTahoma75pt"/>
          <w:rFonts w:asciiTheme="majorHAnsi" w:hAnsiTheme="majorHAnsi" w:cstheme="majorHAnsi"/>
          <w:sz w:val="20"/>
          <w:szCs w:val="20"/>
        </w:rPr>
      </w:pPr>
      <w:r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>Wykonawca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we współpracy z </w:t>
      </w:r>
      <w:r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>Zamawiającym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przeprowadzi testy funkcjonalności systemu  w okresie</w:t>
      </w:r>
      <w:r w:rsidR="00FA5D33"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najpó</w:t>
      </w:r>
      <w:r w:rsidR="006A373F">
        <w:rPr>
          <w:rStyle w:val="TeksttreciTahoma75pt"/>
          <w:rFonts w:asciiTheme="majorHAnsi" w:hAnsiTheme="majorHAnsi" w:cstheme="majorHAnsi"/>
          <w:sz w:val="20"/>
          <w:szCs w:val="20"/>
        </w:rPr>
        <w:t>ź</w:t>
      </w:r>
      <w:r w:rsidR="00FA5D33" w:rsidRPr="00385E94">
        <w:rPr>
          <w:rStyle w:val="TeksttreciTahoma75pt"/>
          <w:rFonts w:asciiTheme="majorHAnsi" w:hAnsiTheme="majorHAnsi" w:cstheme="majorHAnsi"/>
          <w:sz w:val="20"/>
          <w:szCs w:val="20"/>
        </w:rPr>
        <w:t>niej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14 dni </w:t>
      </w:r>
      <w:r w:rsidR="00FA5D33"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kalendarzowych 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>przed końcem tego etapu.  Wyniki testów uwzględnione zostaną w protokole odbioru</w:t>
      </w:r>
      <w:r w:rsidR="00B52F49" w:rsidRPr="00385E94">
        <w:rPr>
          <w:rStyle w:val="TeksttreciTahoma75pt"/>
          <w:rFonts w:asciiTheme="majorHAnsi" w:hAnsiTheme="majorHAnsi" w:cstheme="majorHAnsi"/>
          <w:sz w:val="20"/>
          <w:szCs w:val="20"/>
        </w:rPr>
        <w:t>. Ewentualne uwagi dotyczące funkcjonalności zgłoszone zostaną przez Zamawiającego w terminie do 5 dni kalendarzowych przed zakończeniem tego Etapu.</w:t>
      </w:r>
    </w:p>
    <w:p w14:paraId="7CCA0670" w14:textId="4F944CB7" w:rsidR="00921A5B" w:rsidRPr="00664B82" w:rsidRDefault="00921A5B" w:rsidP="00EB16F2">
      <w:pPr>
        <w:spacing w:line="276" w:lineRule="auto"/>
        <w:ind w:left="709"/>
        <w:rPr>
          <w:rFonts w:asciiTheme="majorHAnsi" w:hAnsiTheme="majorHAnsi" w:cstheme="majorHAnsi"/>
        </w:rPr>
      </w:pPr>
      <w:r w:rsidRPr="00664B82">
        <w:rPr>
          <w:rFonts w:asciiTheme="majorHAnsi" w:hAnsiTheme="majorHAnsi" w:cstheme="majorHAnsi"/>
          <w:b/>
          <w:bCs/>
          <w:color w:val="212121"/>
        </w:rPr>
        <w:lastRenderedPageBreak/>
        <w:t>Wykonawca</w:t>
      </w:r>
      <w:r w:rsidRPr="00664B82">
        <w:rPr>
          <w:rFonts w:asciiTheme="majorHAnsi" w:hAnsiTheme="majorHAnsi" w:cstheme="majorHAnsi"/>
          <w:color w:val="212121"/>
        </w:rPr>
        <w:t xml:space="preserve"> przeprowadzi szkolenia w </w:t>
      </w:r>
      <w:r w:rsidR="00B52F49" w:rsidRPr="00664B82">
        <w:rPr>
          <w:rFonts w:asciiTheme="majorHAnsi" w:hAnsiTheme="majorHAnsi" w:cstheme="majorHAnsi"/>
          <w:color w:val="212121"/>
        </w:rPr>
        <w:t xml:space="preserve">terminach i godzinach ustalonych z </w:t>
      </w:r>
      <w:r w:rsidR="00B52F49" w:rsidRPr="00664B82">
        <w:rPr>
          <w:rFonts w:asciiTheme="majorHAnsi" w:hAnsiTheme="majorHAnsi" w:cstheme="majorHAnsi"/>
          <w:b/>
          <w:bCs/>
          <w:color w:val="212121"/>
        </w:rPr>
        <w:t>Zamawiającym</w:t>
      </w:r>
      <w:r w:rsidR="00B52F49" w:rsidRPr="00664B82">
        <w:rPr>
          <w:rFonts w:asciiTheme="majorHAnsi" w:hAnsiTheme="majorHAnsi" w:cstheme="majorHAnsi"/>
          <w:color w:val="212121"/>
        </w:rPr>
        <w:t>:</w:t>
      </w:r>
    </w:p>
    <w:p w14:paraId="6D65E9B3" w14:textId="77777777" w:rsidR="00921A5B" w:rsidRPr="00664B82" w:rsidRDefault="00921A5B" w:rsidP="00EB16F2">
      <w:pPr>
        <w:spacing w:line="276" w:lineRule="auto"/>
        <w:ind w:left="709"/>
        <w:rPr>
          <w:rFonts w:asciiTheme="majorHAnsi" w:hAnsiTheme="majorHAnsi" w:cstheme="majorHAnsi"/>
          <w:color w:val="212121"/>
          <w:sz w:val="20"/>
          <w:szCs w:val="20"/>
        </w:rPr>
      </w:pPr>
      <w:r w:rsidRPr="00664B82">
        <w:rPr>
          <w:rFonts w:asciiTheme="majorHAnsi" w:hAnsiTheme="majorHAnsi" w:cstheme="majorHAnsi"/>
          <w:color w:val="212121"/>
          <w:sz w:val="20"/>
          <w:szCs w:val="20"/>
        </w:rPr>
        <w:t>W ramach szkolenia Wykonawca przekaże informacje w zakresie:</w:t>
      </w:r>
    </w:p>
    <w:p w14:paraId="79C37155" w14:textId="6036F61E" w:rsidR="00921A5B" w:rsidRPr="00664B82" w:rsidRDefault="00921A5B" w:rsidP="00EB16F2">
      <w:pPr>
        <w:numPr>
          <w:ilvl w:val="0"/>
          <w:numId w:val="27"/>
        </w:numPr>
        <w:suppressAutoHyphens/>
        <w:autoSpaceDN w:val="0"/>
        <w:spacing w:after="0" w:line="276" w:lineRule="auto"/>
        <w:ind w:left="709" w:firstLine="0"/>
        <w:textAlignment w:val="baseline"/>
        <w:rPr>
          <w:rFonts w:asciiTheme="majorHAnsi" w:hAnsiTheme="majorHAnsi" w:cstheme="majorHAnsi"/>
          <w:color w:val="212121"/>
          <w:sz w:val="20"/>
          <w:szCs w:val="20"/>
        </w:rPr>
      </w:pPr>
      <w:r w:rsidRPr="00664B82">
        <w:rPr>
          <w:rFonts w:asciiTheme="majorHAnsi" w:hAnsiTheme="majorHAnsi" w:cstheme="majorHAnsi"/>
          <w:color w:val="212121"/>
          <w:sz w:val="20"/>
          <w:szCs w:val="20"/>
        </w:rPr>
        <w:t>Działania systemu na poszczególnych stanowiskach obsługi</w:t>
      </w:r>
      <w:r w:rsidR="00E712EC" w:rsidRPr="00664B82">
        <w:rPr>
          <w:rFonts w:asciiTheme="majorHAnsi" w:hAnsiTheme="majorHAnsi" w:cstheme="majorHAnsi"/>
          <w:color w:val="212121"/>
          <w:sz w:val="20"/>
          <w:szCs w:val="20"/>
        </w:rPr>
        <w:t>,</w:t>
      </w:r>
    </w:p>
    <w:p w14:paraId="59DFCD14" w14:textId="378CBE75" w:rsidR="00921A5B" w:rsidRPr="00664B82" w:rsidRDefault="00921A5B" w:rsidP="00EB16F2">
      <w:pPr>
        <w:numPr>
          <w:ilvl w:val="0"/>
          <w:numId w:val="27"/>
        </w:numPr>
        <w:suppressAutoHyphens/>
        <w:autoSpaceDN w:val="0"/>
        <w:spacing w:after="0" w:line="276" w:lineRule="auto"/>
        <w:ind w:left="709" w:firstLine="0"/>
        <w:textAlignment w:val="baseline"/>
        <w:rPr>
          <w:rFonts w:asciiTheme="majorHAnsi" w:hAnsiTheme="majorHAnsi" w:cstheme="majorHAnsi"/>
          <w:color w:val="212121"/>
          <w:sz w:val="20"/>
          <w:szCs w:val="20"/>
        </w:rPr>
      </w:pPr>
      <w:r w:rsidRPr="00664B82">
        <w:rPr>
          <w:rFonts w:asciiTheme="majorHAnsi" w:hAnsiTheme="majorHAnsi" w:cstheme="majorHAnsi"/>
          <w:color w:val="212121"/>
          <w:sz w:val="20"/>
          <w:szCs w:val="20"/>
        </w:rPr>
        <w:t>Zasady działania i zmian</w:t>
      </w:r>
      <w:r w:rsidR="00B52F49" w:rsidRPr="00664B82">
        <w:rPr>
          <w:rFonts w:asciiTheme="majorHAnsi" w:hAnsiTheme="majorHAnsi" w:cstheme="majorHAnsi"/>
          <w:color w:val="212121"/>
          <w:sz w:val="20"/>
          <w:szCs w:val="20"/>
        </w:rPr>
        <w:t>y</w:t>
      </w:r>
      <w:r w:rsidRPr="00664B82">
        <w:rPr>
          <w:rFonts w:asciiTheme="majorHAnsi" w:hAnsiTheme="majorHAnsi" w:cstheme="majorHAnsi"/>
          <w:color w:val="212121"/>
          <w:sz w:val="20"/>
          <w:szCs w:val="20"/>
        </w:rPr>
        <w:t xml:space="preserve"> konfiguracji dostarczonych urządzeń</w:t>
      </w:r>
      <w:r w:rsidR="00E712EC" w:rsidRPr="00664B82">
        <w:rPr>
          <w:rFonts w:asciiTheme="majorHAnsi" w:hAnsiTheme="majorHAnsi" w:cstheme="majorHAnsi"/>
          <w:color w:val="212121"/>
          <w:sz w:val="20"/>
          <w:szCs w:val="20"/>
        </w:rPr>
        <w:t>,</w:t>
      </w:r>
    </w:p>
    <w:p w14:paraId="79CB5433" w14:textId="2D735503" w:rsidR="00921A5B" w:rsidRPr="00664B82" w:rsidRDefault="00921A5B" w:rsidP="00EB16F2">
      <w:pPr>
        <w:numPr>
          <w:ilvl w:val="0"/>
          <w:numId w:val="27"/>
        </w:numPr>
        <w:suppressAutoHyphens/>
        <w:autoSpaceDN w:val="0"/>
        <w:spacing w:after="0" w:line="276" w:lineRule="auto"/>
        <w:ind w:left="709" w:firstLine="0"/>
        <w:textAlignment w:val="baseline"/>
        <w:rPr>
          <w:rFonts w:asciiTheme="majorHAnsi" w:hAnsiTheme="majorHAnsi" w:cstheme="majorHAnsi"/>
          <w:color w:val="212121"/>
          <w:sz w:val="20"/>
          <w:szCs w:val="20"/>
        </w:rPr>
      </w:pPr>
      <w:r w:rsidRPr="00664B82">
        <w:rPr>
          <w:rFonts w:asciiTheme="majorHAnsi" w:hAnsiTheme="majorHAnsi" w:cstheme="majorHAnsi"/>
          <w:color w:val="212121"/>
          <w:sz w:val="20"/>
          <w:szCs w:val="20"/>
        </w:rPr>
        <w:t>Warunki eksploatacji systemu i urządzeń</w:t>
      </w:r>
      <w:r w:rsidR="00E712EC" w:rsidRPr="00664B82">
        <w:rPr>
          <w:rFonts w:asciiTheme="majorHAnsi" w:hAnsiTheme="majorHAnsi" w:cstheme="majorHAnsi"/>
          <w:color w:val="212121"/>
          <w:sz w:val="20"/>
          <w:szCs w:val="20"/>
        </w:rPr>
        <w:t>,</w:t>
      </w:r>
    </w:p>
    <w:p w14:paraId="46D79103" w14:textId="282BBA2E" w:rsidR="00921A5B" w:rsidRPr="00664B82" w:rsidRDefault="00921A5B" w:rsidP="00EB16F2">
      <w:pPr>
        <w:numPr>
          <w:ilvl w:val="0"/>
          <w:numId w:val="27"/>
        </w:numPr>
        <w:suppressAutoHyphens/>
        <w:autoSpaceDN w:val="0"/>
        <w:spacing w:after="0" w:line="276" w:lineRule="auto"/>
        <w:ind w:left="709" w:firstLine="0"/>
        <w:textAlignment w:val="baseline"/>
        <w:rPr>
          <w:rFonts w:asciiTheme="majorHAnsi" w:hAnsiTheme="majorHAnsi" w:cstheme="majorHAnsi"/>
          <w:color w:val="212121"/>
          <w:sz w:val="20"/>
          <w:szCs w:val="20"/>
        </w:rPr>
      </w:pPr>
      <w:r w:rsidRPr="00664B82">
        <w:rPr>
          <w:rFonts w:asciiTheme="majorHAnsi" w:hAnsiTheme="majorHAnsi" w:cstheme="majorHAnsi"/>
          <w:color w:val="212121"/>
          <w:sz w:val="20"/>
          <w:szCs w:val="20"/>
        </w:rPr>
        <w:t>Procedury serwisowe i zasady zgłaszania usterek/zgłoszeń serwisowych</w:t>
      </w:r>
      <w:r w:rsidR="00E712EC" w:rsidRPr="00664B82">
        <w:rPr>
          <w:rFonts w:asciiTheme="majorHAnsi" w:hAnsiTheme="majorHAnsi" w:cstheme="majorHAnsi"/>
          <w:color w:val="212121"/>
          <w:sz w:val="20"/>
          <w:szCs w:val="20"/>
        </w:rPr>
        <w:t>,</w:t>
      </w:r>
    </w:p>
    <w:p w14:paraId="7C87B224" w14:textId="30923102" w:rsidR="00921A5B" w:rsidRPr="00664B82" w:rsidRDefault="00921A5B" w:rsidP="00EB16F2">
      <w:pPr>
        <w:numPr>
          <w:ilvl w:val="0"/>
          <w:numId w:val="27"/>
        </w:numPr>
        <w:suppressAutoHyphens/>
        <w:autoSpaceDN w:val="0"/>
        <w:spacing w:after="0" w:line="276" w:lineRule="auto"/>
        <w:ind w:left="709" w:firstLine="0"/>
        <w:textAlignment w:val="baseline"/>
        <w:rPr>
          <w:rFonts w:asciiTheme="majorHAnsi" w:hAnsiTheme="majorHAnsi" w:cstheme="majorHAnsi"/>
          <w:color w:val="212121"/>
          <w:sz w:val="20"/>
          <w:szCs w:val="20"/>
        </w:rPr>
      </w:pPr>
      <w:r w:rsidRPr="00664B82">
        <w:rPr>
          <w:rFonts w:asciiTheme="majorHAnsi" w:hAnsiTheme="majorHAnsi" w:cstheme="majorHAnsi"/>
          <w:color w:val="212121"/>
          <w:sz w:val="20"/>
          <w:szCs w:val="20"/>
        </w:rPr>
        <w:t>Administracja systemem</w:t>
      </w:r>
      <w:r w:rsidR="00E712EC" w:rsidRPr="00664B82">
        <w:rPr>
          <w:rFonts w:asciiTheme="majorHAnsi" w:hAnsiTheme="majorHAnsi" w:cstheme="majorHAnsi"/>
          <w:color w:val="212121"/>
          <w:sz w:val="20"/>
          <w:szCs w:val="20"/>
        </w:rPr>
        <w:t>.</w:t>
      </w:r>
    </w:p>
    <w:p w14:paraId="49F3A558" w14:textId="77777777" w:rsidR="00B52F49" w:rsidRPr="00664B82" w:rsidRDefault="00B52F49" w:rsidP="00EB16F2">
      <w:pPr>
        <w:suppressAutoHyphens/>
        <w:autoSpaceDN w:val="0"/>
        <w:spacing w:after="0" w:line="276" w:lineRule="auto"/>
        <w:ind w:left="709"/>
        <w:textAlignment w:val="baseline"/>
        <w:rPr>
          <w:rStyle w:val="TeksttreciTahoma75pt"/>
          <w:rFonts w:asciiTheme="majorHAnsi" w:eastAsiaTheme="minorHAnsi" w:hAnsiTheme="majorHAnsi" w:cstheme="majorHAnsi"/>
          <w:color w:val="212121"/>
          <w:sz w:val="20"/>
          <w:szCs w:val="20"/>
        </w:rPr>
      </w:pPr>
    </w:p>
    <w:p w14:paraId="24E04998" w14:textId="5220D4ED" w:rsidR="002159E4" w:rsidRPr="00385E94" w:rsidRDefault="00B52F49" w:rsidP="00EB16F2">
      <w:pPr>
        <w:pStyle w:val="Akapitzlist"/>
        <w:spacing w:line="276" w:lineRule="auto"/>
        <w:ind w:left="709"/>
        <w:rPr>
          <w:rFonts w:asciiTheme="majorHAnsi" w:hAnsiTheme="majorHAnsi" w:cstheme="majorHAnsi"/>
          <w:color w:val="000000"/>
        </w:rPr>
      </w:pPr>
      <w:r w:rsidRPr="00664B82">
        <w:rPr>
          <w:rFonts w:asciiTheme="majorHAnsi" w:hAnsiTheme="majorHAnsi" w:cstheme="majorHAnsi"/>
          <w:color w:val="000000"/>
          <w:sz w:val="20"/>
          <w:szCs w:val="20"/>
        </w:rPr>
        <w:t>Przed rozpoczęciem</w:t>
      </w:r>
      <w:r w:rsidR="00921A5B" w:rsidRPr="00664B82">
        <w:rPr>
          <w:rFonts w:asciiTheme="majorHAnsi" w:hAnsiTheme="majorHAnsi" w:cstheme="majorHAnsi"/>
          <w:color w:val="000000"/>
          <w:sz w:val="20"/>
          <w:szCs w:val="20"/>
        </w:rPr>
        <w:t xml:space="preserve"> testów wykonawca przekaże instrukcję obsługi w języku polskim</w:t>
      </w:r>
      <w:r w:rsidR="00921A5B" w:rsidRPr="00385E94">
        <w:rPr>
          <w:rFonts w:asciiTheme="majorHAnsi" w:hAnsiTheme="majorHAnsi" w:cstheme="majorHAnsi"/>
          <w:color w:val="000000"/>
        </w:rPr>
        <w:t>.</w:t>
      </w:r>
    </w:p>
    <w:p w14:paraId="04164557" w14:textId="34E46264" w:rsidR="004B2013" w:rsidRPr="00385E94" w:rsidRDefault="004B2013" w:rsidP="00EB16F2">
      <w:pPr>
        <w:pStyle w:val="Teksttreci0"/>
        <w:shd w:val="clear" w:color="auto" w:fill="auto"/>
        <w:spacing w:before="120" w:after="120" w:line="276" w:lineRule="auto"/>
        <w:ind w:left="709" w:right="60" w:firstLine="0"/>
        <w:rPr>
          <w:rStyle w:val="TeksttreciTahoma75pt"/>
          <w:rFonts w:asciiTheme="majorHAnsi" w:hAnsiTheme="majorHAnsi" w:cstheme="majorHAnsi"/>
          <w:sz w:val="20"/>
          <w:szCs w:val="20"/>
        </w:rPr>
      </w:pPr>
      <w:r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 xml:space="preserve">Etap </w:t>
      </w:r>
      <w:r w:rsidR="00BE02F5"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 xml:space="preserve">V 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>zostanie zrealizowany w terminie</w:t>
      </w:r>
      <w:r w:rsidR="00B52F49"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do </w:t>
      </w:r>
      <w:r w:rsidR="00BE02F5" w:rsidRPr="00385E94">
        <w:rPr>
          <w:rStyle w:val="TeksttreciTahoma75pt"/>
          <w:rFonts w:asciiTheme="majorHAnsi" w:hAnsiTheme="majorHAnsi" w:cstheme="majorHAnsi"/>
          <w:sz w:val="20"/>
          <w:szCs w:val="20"/>
          <w:highlight w:val="lightGray"/>
          <w:shd w:val="clear" w:color="auto" w:fill="EE0000"/>
        </w:rPr>
        <w:t>….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dni </w:t>
      </w:r>
      <w:r w:rsidR="006F497A"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od  terminu rozpoczęcia realizacji umowy określonego w </w:t>
      </w:r>
      <w:r w:rsidR="006F497A" w:rsidRPr="00385E94">
        <w:rPr>
          <w:rFonts w:asciiTheme="majorHAnsi" w:eastAsia="Times New Roman" w:hAnsiTheme="majorHAnsi" w:cstheme="majorHAnsi"/>
          <w:sz w:val="20"/>
          <w:szCs w:val="20"/>
          <w:lang w:eastAsia="ar-SA"/>
        </w:rPr>
        <w:t xml:space="preserve">§ 3 </w:t>
      </w:r>
      <w:r w:rsidR="006F497A" w:rsidRPr="00385E94">
        <w:rPr>
          <w:rStyle w:val="TeksttreciTahoma75pt"/>
          <w:rFonts w:asciiTheme="majorHAnsi" w:hAnsiTheme="majorHAnsi" w:cstheme="majorHAnsi"/>
          <w:sz w:val="20"/>
          <w:szCs w:val="20"/>
        </w:rPr>
        <w:t>ust. 1.</w:t>
      </w:r>
    </w:p>
    <w:p w14:paraId="6D070508" w14:textId="77777777" w:rsidR="002C4F4B" w:rsidRPr="00385E94" w:rsidRDefault="002C4F4B" w:rsidP="00416FAC">
      <w:pPr>
        <w:pStyle w:val="Teksttreci0"/>
        <w:shd w:val="clear" w:color="auto" w:fill="auto"/>
        <w:spacing w:before="120" w:after="120" w:line="276" w:lineRule="auto"/>
        <w:ind w:right="60" w:firstLine="0"/>
        <w:rPr>
          <w:rStyle w:val="TeksttreciTahoma75pt"/>
          <w:rFonts w:asciiTheme="majorHAnsi" w:hAnsiTheme="majorHAnsi" w:cstheme="majorHAnsi"/>
          <w:sz w:val="20"/>
          <w:szCs w:val="20"/>
        </w:rPr>
      </w:pPr>
    </w:p>
    <w:p w14:paraId="04811820" w14:textId="02EBC223" w:rsidR="00BE02F5" w:rsidRPr="00385E94" w:rsidRDefault="00BE02F5" w:rsidP="00EB16F2">
      <w:pPr>
        <w:pStyle w:val="Teksttreci0"/>
        <w:numPr>
          <w:ilvl w:val="0"/>
          <w:numId w:val="21"/>
        </w:numPr>
        <w:shd w:val="clear" w:color="auto" w:fill="auto"/>
        <w:spacing w:before="120" w:after="120" w:line="276" w:lineRule="auto"/>
        <w:ind w:left="709" w:right="60" w:hanging="425"/>
        <w:rPr>
          <w:rStyle w:val="TeksttreciTahoma75pt"/>
          <w:rFonts w:asciiTheme="majorHAnsi" w:eastAsia="Calibri" w:hAnsiTheme="majorHAnsi" w:cstheme="majorHAnsi"/>
          <w:sz w:val="20"/>
          <w:szCs w:val="20"/>
        </w:rPr>
      </w:pPr>
      <w:r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 xml:space="preserve">Etap VI 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– </w:t>
      </w:r>
      <w:r w:rsidRPr="00385E94">
        <w:rPr>
          <w:rStyle w:val="TeksttreciTahoma75pt"/>
          <w:rFonts w:asciiTheme="majorHAnsi" w:hAnsiTheme="majorHAnsi" w:cstheme="majorHAnsi"/>
          <w:b/>
          <w:sz w:val="20"/>
          <w:szCs w:val="20"/>
        </w:rPr>
        <w:t>Wykonawca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skonfiguruje System zgodnie z funkcjonalnościami ustalonymi w trakcie analizy przedwdrożeniowej  dla obszaru Ambulatorium Chemioterapii</w:t>
      </w:r>
      <w:r w:rsidR="00B52F49" w:rsidRPr="00385E94">
        <w:rPr>
          <w:rStyle w:val="TeksttreciTahoma75pt"/>
          <w:rFonts w:asciiTheme="majorHAnsi" w:hAnsiTheme="majorHAnsi" w:cstheme="majorHAnsi"/>
          <w:sz w:val="20"/>
          <w:szCs w:val="20"/>
        </w:rPr>
        <w:t>.</w:t>
      </w:r>
    </w:p>
    <w:p w14:paraId="678738BF" w14:textId="0321716C" w:rsidR="00BE02F5" w:rsidRPr="00385E94" w:rsidRDefault="00BE02F5" w:rsidP="00EB16F2">
      <w:pPr>
        <w:pStyle w:val="Teksttreci0"/>
        <w:shd w:val="clear" w:color="auto" w:fill="auto"/>
        <w:spacing w:before="120" w:after="120" w:line="276" w:lineRule="auto"/>
        <w:ind w:left="709" w:right="60" w:firstLine="0"/>
        <w:rPr>
          <w:rStyle w:val="TeksttreciTahoma75pt"/>
          <w:rFonts w:asciiTheme="majorHAnsi" w:hAnsiTheme="majorHAnsi" w:cstheme="majorHAnsi"/>
          <w:sz w:val="20"/>
          <w:szCs w:val="20"/>
        </w:rPr>
      </w:pPr>
      <w:r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>Wykonawca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we współpracy z Zamawiającym przeprowadzi testy systemu  w okresie </w:t>
      </w:r>
      <w:r w:rsidR="00FA5D33" w:rsidRPr="00385E94">
        <w:rPr>
          <w:rStyle w:val="TeksttreciTahoma75pt"/>
          <w:rFonts w:asciiTheme="majorHAnsi" w:hAnsiTheme="majorHAnsi" w:cstheme="majorHAnsi"/>
          <w:sz w:val="20"/>
          <w:szCs w:val="20"/>
        </w:rPr>
        <w:t>najpó</w:t>
      </w:r>
      <w:r w:rsidR="004229BC" w:rsidRPr="00385E94">
        <w:rPr>
          <w:rStyle w:val="TeksttreciTahoma75pt"/>
          <w:rFonts w:asciiTheme="majorHAnsi" w:hAnsiTheme="majorHAnsi" w:cstheme="majorHAnsi"/>
          <w:sz w:val="20"/>
          <w:szCs w:val="20"/>
        </w:rPr>
        <w:t>ź</w:t>
      </w:r>
      <w:r w:rsidR="00FA5D33"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niej 14 dni kalendarzowych przed 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>końcem tego etapu. Wyniki testów uwzględnione zostaną w protokole odbioru.</w:t>
      </w:r>
      <w:r w:rsidR="00B52F49"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Ewentualne uwagi dotyczące funkcjonalności zgłoszone zostaną przez Zamawiającego w terminie do 5 dni kalendarzowych przed zakończeniem tego Etapu.</w:t>
      </w:r>
    </w:p>
    <w:p w14:paraId="613E9E4B" w14:textId="77777777" w:rsidR="00B52F49" w:rsidRPr="00664B82" w:rsidRDefault="00B52F49" w:rsidP="00EB16F2">
      <w:pPr>
        <w:spacing w:line="276" w:lineRule="auto"/>
        <w:ind w:left="709"/>
        <w:rPr>
          <w:rFonts w:asciiTheme="majorHAnsi" w:hAnsiTheme="majorHAnsi" w:cstheme="majorHAnsi"/>
          <w:sz w:val="20"/>
          <w:szCs w:val="20"/>
        </w:rPr>
      </w:pPr>
      <w:r w:rsidRPr="00664B82">
        <w:rPr>
          <w:rFonts w:asciiTheme="majorHAnsi" w:hAnsiTheme="majorHAnsi" w:cstheme="majorHAnsi"/>
          <w:b/>
          <w:bCs/>
          <w:color w:val="212121"/>
          <w:sz w:val="20"/>
          <w:szCs w:val="20"/>
        </w:rPr>
        <w:t>Wykonawca</w:t>
      </w:r>
      <w:r w:rsidRPr="00664B82">
        <w:rPr>
          <w:rFonts w:asciiTheme="majorHAnsi" w:hAnsiTheme="majorHAnsi" w:cstheme="majorHAnsi"/>
          <w:color w:val="212121"/>
          <w:sz w:val="20"/>
          <w:szCs w:val="20"/>
        </w:rPr>
        <w:t xml:space="preserve"> przeprowadzi szkolenia w terminach i godzinach ustalonych z </w:t>
      </w:r>
      <w:r w:rsidRPr="00664B82">
        <w:rPr>
          <w:rFonts w:asciiTheme="majorHAnsi" w:hAnsiTheme="majorHAnsi" w:cstheme="majorHAnsi"/>
          <w:b/>
          <w:bCs/>
          <w:color w:val="212121"/>
          <w:sz w:val="20"/>
          <w:szCs w:val="20"/>
        </w:rPr>
        <w:t>Zamawiającym</w:t>
      </w:r>
      <w:r w:rsidRPr="00664B82">
        <w:rPr>
          <w:rFonts w:asciiTheme="majorHAnsi" w:hAnsiTheme="majorHAnsi" w:cstheme="majorHAnsi"/>
          <w:color w:val="212121"/>
          <w:sz w:val="20"/>
          <w:szCs w:val="20"/>
        </w:rPr>
        <w:t>:</w:t>
      </w:r>
    </w:p>
    <w:p w14:paraId="3A4B8328" w14:textId="77777777" w:rsidR="00B52F49" w:rsidRPr="00664B82" w:rsidRDefault="00B52F49" w:rsidP="00EB16F2">
      <w:pPr>
        <w:spacing w:line="276" w:lineRule="auto"/>
        <w:ind w:left="709"/>
        <w:rPr>
          <w:rFonts w:asciiTheme="majorHAnsi" w:hAnsiTheme="majorHAnsi" w:cstheme="majorHAnsi"/>
          <w:color w:val="212121"/>
          <w:sz w:val="20"/>
          <w:szCs w:val="20"/>
        </w:rPr>
      </w:pPr>
      <w:r w:rsidRPr="00664B82">
        <w:rPr>
          <w:rFonts w:asciiTheme="majorHAnsi" w:hAnsiTheme="majorHAnsi" w:cstheme="majorHAnsi"/>
          <w:color w:val="212121"/>
          <w:sz w:val="20"/>
          <w:szCs w:val="20"/>
        </w:rPr>
        <w:t>W ramach szkolenia Wykonawca przekaże informacje w zakresie:</w:t>
      </w:r>
    </w:p>
    <w:p w14:paraId="7DF37330" w14:textId="4E940DD8" w:rsidR="00B52F49" w:rsidRPr="00664B82" w:rsidRDefault="00B52F49" w:rsidP="006F497A">
      <w:pPr>
        <w:pStyle w:val="Akapitzlist"/>
        <w:numPr>
          <w:ilvl w:val="0"/>
          <w:numId w:val="36"/>
        </w:numPr>
        <w:suppressAutoHyphens/>
        <w:autoSpaceDN w:val="0"/>
        <w:spacing w:after="0" w:line="276" w:lineRule="auto"/>
        <w:ind w:left="1134" w:hanging="425"/>
        <w:textAlignment w:val="baseline"/>
        <w:rPr>
          <w:rFonts w:asciiTheme="majorHAnsi" w:hAnsiTheme="majorHAnsi" w:cstheme="majorHAnsi"/>
          <w:color w:val="212121"/>
          <w:sz w:val="20"/>
          <w:szCs w:val="20"/>
        </w:rPr>
      </w:pPr>
      <w:r w:rsidRPr="00664B82">
        <w:rPr>
          <w:rFonts w:asciiTheme="majorHAnsi" w:hAnsiTheme="majorHAnsi" w:cstheme="majorHAnsi"/>
          <w:color w:val="212121"/>
          <w:sz w:val="20"/>
          <w:szCs w:val="20"/>
        </w:rPr>
        <w:t>Działania systemu na poszczególnych stanowiskach obsługi</w:t>
      </w:r>
      <w:r w:rsidR="00E712EC" w:rsidRPr="00664B82">
        <w:rPr>
          <w:rFonts w:asciiTheme="majorHAnsi" w:hAnsiTheme="majorHAnsi" w:cstheme="majorHAnsi"/>
          <w:color w:val="212121"/>
          <w:sz w:val="20"/>
          <w:szCs w:val="20"/>
        </w:rPr>
        <w:t>,</w:t>
      </w:r>
    </w:p>
    <w:p w14:paraId="7F96FA96" w14:textId="20E3FBCD" w:rsidR="00B52F49" w:rsidRPr="00664B82" w:rsidRDefault="00B52F49" w:rsidP="006F497A">
      <w:pPr>
        <w:pStyle w:val="Akapitzlist"/>
        <w:numPr>
          <w:ilvl w:val="0"/>
          <w:numId w:val="36"/>
        </w:numPr>
        <w:suppressAutoHyphens/>
        <w:autoSpaceDN w:val="0"/>
        <w:spacing w:after="0" w:line="276" w:lineRule="auto"/>
        <w:ind w:left="1134" w:hanging="425"/>
        <w:textAlignment w:val="baseline"/>
        <w:rPr>
          <w:rFonts w:asciiTheme="majorHAnsi" w:hAnsiTheme="majorHAnsi" w:cstheme="majorHAnsi"/>
          <w:color w:val="212121"/>
          <w:sz w:val="20"/>
          <w:szCs w:val="20"/>
        </w:rPr>
      </w:pPr>
      <w:r w:rsidRPr="00664B82">
        <w:rPr>
          <w:rFonts w:asciiTheme="majorHAnsi" w:hAnsiTheme="majorHAnsi" w:cstheme="majorHAnsi"/>
          <w:color w:val="212121"/>
          <w:sz w:val="20"/>
          <w:szCs w:val="20"/>
        </w:rPr>
        <w:t>Zasady działania i zmiany konfiguracji dostarczonych urządzeń</w:t>
      </w:r>
      <w:r w:rsidR="00E712EC" w:rsidRPr="00664B82">
        <w:rPr>
          <w:rFonts w:asciiTheme="majorHAnsi" w:hAnsiTheme="majorHAnsi" w:cstheme="majorHAnsi"/>
          <w:color w:val="212121"/>
          <w:sz w:val="20"/>
          <w:szCs w:val="20"/>
        </w:rPr>
        <w:t>,</w:t>
      </w:r>
    </w:p>
    <w:p w14:paraId="5E1839F6" w14:textId="653FA343" w:rsidR="00B52F49" w:rsidRPr="00664B82" w:rsidRDefault="00B52F49" w:rsidP="006F497A">
      <w:pPr>
        <w:pStyle w:val="Akapitzlist"/>
        <w:numPr>
          <w:ilvl w:val="0"/>
          <w:numId w:val="36"/>
        </w:numPr>
        <w:suppressAutoHyphens/>
        <w:autoSpaceDN w:val="0"/>
        <w:spacing w:after="0" w:line="276" w:lineRule="auto"/>
        <w:ind w:left="1134" w:hanging="425"/>
        <w:textAlignment w:val="baseline"/>
        <w:rPr>
          <w:rFonts w:asciiTheme="majorHAnsi" w:hAnsiTheme="majorHAnsi" w:cstheme="majorHAnsi"/>
          <w:color w:val="212121"/>
          <w:sz w:val="20"/>
          <w:szCs w:val="20"/>
        </w:rPr>
      </w:pPr>
      <w:r w:rsidRPr="00664B82">
        <w:rPr>
          <w:rFonts w:asciiTheme="majorHAnsi" w:hAnsiTheme="majorHAnsi" w:cstheme="majorHAnsi"/>
          <w:color w:val="212121"/>
          <w:sz w:val="20"/>
          <w:szCs w:val="20"/>
        </w:rPr>
        <w:t>Warunki eksploatacji systemu i urządzeń</w:t>
      </w:r>
      <w:r w:rsidR="00E712EC" w:rsidRPr="00664B82">
        <w:rPr>
          <w:rFonts w:asciiTheme="majorHAnsi" w:hAnsiTheme="majorHAnsi" w:cstheme="majorHAnsi"/>
          <w:color w:val="212121"/>
          <w:sz w:val="20"/>
          <w:szCs w:val="20"/>
        </w:rPr>
        <w:t>,</w:t>
      </w:r>
    </w:p>
    <w:p w14:paraId="62747ABE" w14:textId="74FF8687" w:rsidR="00B52F49" w:rsidRPr="00664B82" w:rsidRDefault="00B52F49" w:rsidP="006F497A">
      <w:pPr>
        <w:pStyle w:val="Akapitzlist"/>
        <w:numPr>
          <w:ilvl w:val="0"/>
          <w:numId w:val="36"/>
        </w:numPr>
        <w:suppressAutoHyphens/>
        <w:autoSpaceDN w:val="0"/>
        <w:spacing w:after="0" w:line="276" w:lineRule="auto"/>
        <w:ind w:left="1134" w:hanging="425"/>
        <w:textAlignment w:val="baseline"/>
        <w:rPr>
          <w:rFonts w:asciiTheme="majorHAnsi" w:hAnsiTheme="majorHAnsi" w:cstheme="majorHAnsi"/>
          <w:color w:val="212121"/>
          <w:sz w:val="20"/>
          <w:szCs w:val="20"/>
        </w:rPr>
      </w:pPr>
      <w:r w:rsidRPr="00664B82">
        <w:rPr>
          <w:rFonts w:asciiTheme="majorHAnsi" w:hAnsiTheme="majorHAnsi" w:cstheme="majorHAnsi"/>
          <w:color w:val="212121"/>
          <w:sz w:val="20"/>
          <w:szCs w:val="20"/>
        </w:rPr>
        <w:t>Procedury serwisowe i zasady zgłaszania usterek/zgłoszeń serwisowych</w:t>
      </w:r>
      <w:r w:rsidR="00E712EC" w:rsidRPr="00664B82">
        <w:rPr>
          <w:rFonts w:asciiTheme="majorHAnsi" w:hAnsiTheme="majorHAnsi" w:cstheme="majorHAnsi"/>
          <w:color w:val="212121"/>
          <w:sz w:val="20"/>
          <w:szCs w:val="20"/>
        </w:rPr>
        <w:t>,</w:t>
      </w:r>
    </w:p>
    <w:p w14:paraId="2995A5D7" w14:textId="09D8E0DB" w:rsidR="00B52F49" w:rsidRPr="00664B82" w:rsidRDefault="00B52F49" w:rsidP="006F497A">
      <w:pPr>
        <w:pStyle w:val="Akapitzlist"/>
        <w:numPr>
          <w:ilvl w:val="0"/>
          <w:numId w:val="36"/>
        </w:numPr>
        <w:suppressAutoHyphens/>
        <w:autoSpaceDN w:val="0"/>
        <w:spacing w:after="0" w:line="276" w:lineRule="auto"/>
        <w:ind w:left="1134" w:hanging="425"/>
        <w:textAlignment w:val="baseline"/>
        <w:rPr>
          <w:rFonts w:asciiTheme="majorHAnsi" w:hAnsiTheme="majorHAnsi" w:cstheme="majorHAnsi"/>
          <w:color w:val="212121"/>
          <w:sz w:val="20"/>
          <w:szCs w:val="20"/>
        </w:rPr>
      </w:pPr>
      <w:r w:rsidRPr="00664B82">
        <w:rPr>
          <w:rFonts w:asciiTheme="majorHAnsi" w:hAnsiTheme="majorHAnsi" w:cstheme="majorHAnsi"/>
          <w:color w:val="212121"/>
          <w:sz w:val="20"/>
          <w:szCs w:val="20"/>
        </w:rPr>
        <w:t>Administracja systemem</w:t>
      </w:r>
      <w:r w:rsidR="00E712EC" w:rsidRPr="00664B82">
        <w:rPr>
          <w:rFonts w:asciiTheme="majorHAnsi" w:hAnsiTheme="majorHAnsi" w:cstheme="majorHAnsi"/>
          <w:color w:val="212121"/>
          <w:sz w:val="20"/>
          <w:szCs w:val="20"/>
        </w:rPr>
        <w:t>.</w:t>
      </w:r>
    </w:p>
    <w:p w14:paraId="6D07E246" w14:textId="77777777" w:rsidR="00B52F49" w:rsidRPr="00664B82" w:rsidRDefault="00B52F49" w:rsidP="00EB16F2">
      <w:pPr>
        <w:suppressAutoHyphens/>
        <w:autoSpaceDN w:val="0"/>
        <w:spacing w:after="0" w:line="276" w:lineRule="auto"/>
        <w:ind w:left="709"/>
        <w:textAlignment w:val="baseline"/>
        <w:rPr>
          <w:rStyle w:val="TeksttreciTahoma75pt"/>
          <w:rFonts w:asciiTheme="majorHAnsi" w:eastAsiaTheme="minorHAnsi" w:hAnsiTheme="majorHAnsi" w:cstheme="majorHAnsi"/>
          <w:color w:val="212121"/>
          <w:sz w:val="20"/>
          <w:szCs w:val="20"/>
        </w:rPr>
      </w:pPr>
    </w:p>
    <w:p w14:paraId="628087F8" w14:textId="77777777" w:rsidR="00B52F49" w:rsidRPr="00664B82" w:rsidRDefault="00B52F49" w:rsidP="00EB16F2">
      <w:pPr>
        <w:pStyle w:val="Akapitzlist"/>
        <w:spacing w:line="276" w:lineRule="auto"/>
        <w:ind w:left="709"/>
        <w:rPr>
          <w:rFonts w:asciiTheme="majorHAnsi" w:hAnsiTheme="majorHAnsi" w:cstheme="majorHAnsi"/>
          <w:color w:val="000000"/>
          <w:sz w:val="20"/>
          <w:szCs w:val="20"/>
        </w:rPr>
      </w:pPr>
      <w:r w:rsidRPr="00664B82">
        <w:rPr>
          <w:rFonts w:asciiTheme="majorHAnsi" w:hAnsiTheme="majorHAnsi" w:cstheme="majorHAnsi"/>
          <w:color w:val="000000"/>
          <w:sz w:val="20"/>
          <w:szCs w:val="20"/>
        </w:rPr>
        <w:t>Przed rozpoczęciem testów wykonawca przekaże instrukcję obsługi w języku polskim.</w:t>
      </w:r>
    </w:p>
    <w:p w14:paraId="48AAF442" w14:textId="6CC3B13B" w:rsidR="00921A5B" w:rsidRPr="00385E94" w:rsidRDefault="00921A5B" w:rsidP="00EB16F2">
      <w:pPr>
        <w:pStyle w:val="Teksttreci0"/>
        <w:shd w:val="clear" w:color="auto" w:fill="auto"/>
        <w:spacing w:before="120" w:after="120" w:line="276" w:lineRule="auto"/>
        <w:ind w:left="709" w:right="60" w:firstLine="0"/>
        <w:rPr>
          <w:rStyle w:val="TeksttreciTahoma75pt"/>
          <w:rFonts w:asciiTheme="majorHAnsi" w:hAnsiTheme="majorHAnsi" w:cstheme="majorHAnsi"/>
          <w:sz w:val="20"/>
          <w:szCs w:val="20"/>
        </w:rPr>
      </w:pPr>
      <w:r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 xml:space="preserve">Etap VI 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>zostanie zrealizowany w terminie</w:t>
      </w:r>
      <w:r w:rsidR="00B52F49"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do </w:t>
      </w:r>
      <w:r w:rsidR="00B52F49" w:rsidRPr="00385E94">
        <w:rPr>
          <w:rStyle w:val="TeksttreciTahoma75pt"/>
          <w:rFonts w:asciiTheme="majorHAnsi" w:hAnsiTheme="majorHAnsi" w:cstheme="majorHAnsi"/>
          <w:sz w:val="20"/>
          <w:szCs w:val="20"/>
          <w:highlight w:val="lightGray"/>
        </w:rPr>
        <w:t>….</w:t>
      </w:r>
      <w:r w:rsidR="00B52F49"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dni </w:t>
      </w:r>
      <w:r w:rsidR="006F497A"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od  terminu rozpoczęcia realizacji umowy określonego w </w:t>
      </w:r>
      <w:r w:rsidR="006F497A" w:rsidRPr="00385E94">
        <w:rPr>
          <w:rFonts w:asciiTheme="majorHAnsi" w:eastAsia="Times New Roman" w:hAnsiTheme="majorHAnsi" w:cstheme="majorHAnsi"/>
          <w:sz w:val="20"/>
          <w:szCs w:val="20"/>
          <w:lang w:eastAsia="ar-SA"/>
        </w:rPr>
        <w:t xml:space="preserve">§ 3 </w:t>
      </w:r>
      <w:r w:rsidR="006F497A" w:rsidRPr="00385E94">
        <w:rPr>
          <w:rStyle w:val="TeksttreciTahoma75pt"/>
          <w:rFonts w:asciiTheme="majorHAnsi" w:hAnsiTheme="majorHAnsi" w:cstheme="majorHAnsi"/>
          <w:sz w:val="20"/>
          <w:szCs w:val="20"/>
        </w:rPr>
        <w:t>ust. 1.</w:t>
      </w:r>
    </w:p>
    <w:p w14:paraId="0BBE3FB5" w14:textId="77777777" w:rsidR="002C4F4B" w:rsidRPr="00385E94" w:rsidRDefault="002C4F4B" w:rsidP="00BE02F5">
      <w:pPr>
        <w:pStyle w:val="Teksttreci0"/>
        <w:shd w:val="clear" w:color="auto" w:fill="auto"/>
        <w:spacing w:before="120" w:after="120" w:line="276" w:lineRule="auto"/>
        <w:ind w:left="851" w:right="60" w:hanging="284"/>
        <w:rPr>
          <w:rStyle w:val="TeksttreciTahoma75pt"/>
          <w:rFonts w:asciiTheme="majorHAnsi" w:hAnsiTheme="majorHAnsi" w:cstheme="majorHAnsi"/>
          <w:sz w:val="20"/>
          <w:szCs w:val="20"/>
        </w:rPr>
      </w:pPr>
    </w:p>
    <w:p w14:paraId="05F7BFF2" w14:textId="2146BA87" w:rsidR="00B52F49" w:rsidRPr="00385E94" w:rsidRDefault="00BE02F5" w:rsidP="00EB16F2">
      <w:pPr>
        <w:pStyle w:val="Teksttreci0"/>
        <w:numPr>
          <w:ilvl w:val="0"/>
          <w:numId w:val="21"/>
        </w:numPr>
        <w:shd w:val="clear" w:color="auto" w:fill="auto"/>
        <w:spacing w:before="120" w:after="120" w:line="276" w:lineRule="auto"/>
        <w:ind w:left="709" w:right="60" w:hanging="425"/>
        <w:rPr>
          <w:rStyle w:val="TeksttreciTahoma75pt"/>
          <w:rFonts w:asciiTheme="majorHAnsi" w:eastAsia="Calibri" w:hAnsiTheme="majorHAnsi" w:cstheme="majorHAnsi"/>
          <w:sz w:val="20"/>
          <w:szCs w:val="20"/>
        </w:rPr>
      </w:pPr>
      <w:r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>Etap VI</w:t>
      </w:r>
      <w:r w:rsidR="002C4F4B"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>I</w:t>
      </w:r>
      <w:r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 xml:space="preserve"> 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– </w:t>
      </w:r>
      <w:r w:rsidRPr="00385E94">
        <w:rPr>
          <w:rStyle w:val="TeksttreciTahoma75pt"/>
          <w:rFonts w:asciiTheme="majorHAnsi" w:hAnsiTheme="majorHAnsi" w:cstheme="majorHAnsi"/>
          <w:b/>
          <w:sz w:val="20"/>
          <w:szCs w:val="20"/>
        </w:rPr>
        <w:t>Wykonawca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skonfiguruje System zgodnie z funkcjonalnościami ustalonymi w trakcie analizy przedwdrożeniowej  dla obszaru Zakładu Medycyny Nuklea</w:t>
      </w:r>
      <w:r w:rsidR="00EC1973" w:rsidRPr="00385E94">
        <w:rPr>
          <w:rStyle w:val="TeksttreciTahoma75pt"/>
          <w:rFonts w:asciiTheme="majorHAnsi" w:hAnsiTheme="majorHAnsi" w:cstheme="majorHAnsi"/>
          <w:sz w:val="20"/>
          <w:szCs w:val="20"/>
        </w:rPr>
        <w:t>r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nej oraz uruchomi usługę </w:t>
      </w:r>
      <w:r w:rsidR="00FA5D33"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integracji po API lub 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wystawienia dodatkowych widoków z bazy danych </w:t>
      </w:r>
      <w:r w:rsidR="007C32F6" w:rsidRPr="00385E94">
        <w:rPr>
          <w:rStyle w:val="TeksttreciTahoma75pt"/>
          <w:rFonts w:asciiTheme="majorHAnsi" w:hAnsiTheme="majorHAnsi" w:cstheme="majorHAnsi"/>
          <w:sz w:val="20"/>
          <w:szCs w:val="20"/>
        </w:rPr>
        <w:t>S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ystemu </w:t>
      </w:r>
      <w:proofErr w:type="spellStart"/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>Clini</w:t>
      </w:r>
      <w:r w:rsidR="007C32F6" w:rsidRPr="00385E94">
        <w:rPr>
          <w:rStyle w:val="TeksttreciTahoma75pt"/>
          <w:rFonts w:asciiTheme="majorHAnsi" w:hAnsiTheme="majorHAnsi" w:cstheme="majorHAnsi"/>
          <w:sz w:val="20"/>
          <w:szCs w:val="20"/>
        </w:rPr>
        <w:t>NET</w:t>
      </w:r>
      <w:proofErr w:type="spellEnd"/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.  </w:t>
      </w:r>
    </w:p>
    <w:p w14:paraId="322499FC" w14:textId="4145219C" w:rsidR="00416FAC" w:rsidRPr="00385E94" w:rsidRDefault="00416FAC" w:rsidP="00EB16F2">
      <w:pPr>
        <w:pStyle w:val="Teksttreci0"/>
        <w:shd w:val="clear" w:color="auto" w:fill="auto"/>
        <w:spacing w:before="120" w:after="120" w:line="276" w:lineRule="auto"/>
        <w:ind w:left="709" w:right="60" w:firstLine="0"/>
        <w:rPr>
          <w:rFonts w:asciiTheme="majorHAnsi" w:hAnsiTheme="majorHAnsi" w:cstheme="majorHAnsi"/>
          <w:sz w:val="20"/>
          <w:szCs w:val="20"/>
        </w:rPr>
      </w:pPr>
      <w:r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>Wykonawca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we współpracy z </w:t>
      </w:r>
      <w:r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>Zamawiającym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przeprowadzi testy funkcjonalności systemu  w okresie </w:t>
      </w:r>
      <w:r w:rsidR="00FA5D33" w:rsidRPr="00385E94">
        <w:rPr>
          <w:rStyle w:val="TeksttreciTahoma75pt"/>
          <w:rFonts w:asciiTheme="majorHAnsi" w:hAnsiTheme="majorHAnsi" w:cstheme="majorHAnsi"/>
          <w:sz w:val="20"/>
          <w:szCs w:val="20"/>
        </w:rPr>
        <w:t>najpó</w:t>
      </w:r>
      <w:r w:rsidR="00EC1973" w:rsidRPr="00385E94">
        <w:rPr>
          <w:rStyle w:val="TeksttreciTahoma75pt"/>
          <w:rFonts w:asciiTheme="majorHAnsi" w:hAnsiTheme="majorHAnsi" w:cstheme="majorHAnsi"/>
          <w:sz w:val="20"/>
          <w:szCs w:val="20"/>
        </w:rPr>
        <w:t>ź</w:t>
      </w:r>
      <w:r w:rsidR="00FA5D33"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niej 14 dni kalendarzowych 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>przed końcem tego etapu.  Wyniki testów uwzględnione zostaną w protokole odbioru</w:t>
      </w:r>
      <w:r w:rsidR="00B52F49" w:rsidRPr="00385E94">
        <w:rPr>
          <w:rStyle w:val="TeksttreciTahoma75pt"/>
          <w:rFonts w:asciiTheme="majorHAnsi" w:hAnsiTheme="majorHAnsi" w:cstheme="majorHAnsi"/>
          <w:sz w:val="20"/>
          <w:szCs w:val="20"/>
        </w:rPr>
        <w:t>. Ewentualne uwagi dotyczące funkcjonalności zgłoszone zostaną przez Zamawiającego w terminie do 5 dni kalendarzowych przed zakończeniem tego Etapu.</w:t>
      </w:r>
    </w:p>
    <w:p w14:paraId="78CDE00F" w14:textId="0A0EAD66" w:rsidR="008F59F7" w:rsidRPr="00664B82" w:rsidRDefault="008F59F7" w:rsidP="00EB16F2">
      <w:pPr>
        <w:pStyle w:val="Teksttreci0"/>
        <w:shd w:val="clear" w:color="auto" w:fill="auto"/>
        <w:spacing w:before="120" w:after="120" w:line="276" w:lineRule="auto"/>
        <w:ind w:left="709" w:right="60" w:firstLine="0"/>
        <w:rPr>
          <w:rStyle w:val="TeksttreciTahoma75pt"/>
          <w:rFonts w:asciiTheme="majorHAnsi" w:hAnsiTheme="majorHAnsi" w:cstheme="majorHAnsi"/>
          <w:sz w:val="20"/>
          <w:szCs w:val="20"/>
        </w:rPr>
      </w:pPr>
      <w:r w:rsidRPr="00664B82">
        <w:rPr>
          <w:rStyle w:val="TeksttreciTahoma75pt"/>
          <w:rFonts w:asciiTheme="majorHAnsi" w:hAnsiTheme="majorHAnsi" w:cstheme="majorHAnsi"/>
          <w:sz w:val="20"/>
          <w:szCs w:val="20"/>
        </w:rPr>
        <w:t xml:space="preserve">W tym etapie </w:t>
      </w:r>
      <w:r w:rsidRPr="00664B82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>Wykonawca</w:t>
      </w:r>
      <w:r w:rsidRPr="00664B82">
        <w:rPr>
          <w:rStyle w:val="TeksttreciTahoma75pt"/>
          <w:rFonts w:asciiTheme="majorHAnsi" w:hAnsiTheme="majorHAnsi" w:cstheme="majorHAnsi"/>
          <w:sz w:val="20"/>
          <w:szCs w:val="20"/>
        </w:rPr>
        <w:t xml:space="preserve"> przekaże Zamawiającemu dokumentację projektową z wykonanej rozbudowy sieci elektrycznej oraz LAN.</w:t>
      </w:r>
    </w:p>
    <w:p w14:paraId="77ED2EB3" w14:textId="77777777" w:rsidR="00B52F49" w:rsidRPr="00664B82" w:rsidRDefault="00B52F49" w:rsidP="006E16BE">
      <w:pPr>
        <w:spacing w:line="276" w:lineRule="auto"/>
        <w:ind w:left="709"/>
        <w:rPr>
          <w:rFonts w:asciiTheme="majorHAnsi" w:hAnsiTheme="majorHAnsi" w:cstheme="majorHAnsi"/>
          <w:sz w:val="20"/>
          <w:szCs w:val="20"/>
        </w:rPr>
      </w:pPr>
      <w:r w:rsidRPr="00664B82">
        <w:rPr>
          <w:rFonts w:asciiTheme="majorHAnsi" w:hAnsiTheme="majorHAnsi" w:cstheme="majorHAnsi"/>
          <w:b/>
          <w:bCs/>
          <w:color w:val="212121"/>
          <w:sz w:val="20"/>
          <w:szCs w:val="20"/>
        </w:rPr>
        <w:t>Wykonawca</w:t>
      </w:r>
      <w:r w:rsidRPr="00664B82">
        <w:rPr>
          <w:rFonts w:asciiTheme="majorHAnsi" w:hAnsiTheme="majorHAnsi" w:cstheme="majorHAnsi"/>
          <w:color w:val="212121"/>
          <w:sz w:val="20"/>
          <w:szCs w:val="20"/>
        </w:rPr>
        <w:t xml:space="preserve"> przeprowadzi szkolenia w terminach i godzinach ustalonych z </w:t>
      </w:r>
      <w:r w:rsidRPr="00664B82">
        <w:rPr>
          <w:rFonts w:asciiTheme="majorHAnsi" w:hAnsiTheme="majorHAnsi" w:cstheme="majorHAnsi"/>
          <w:b/>
          <w:bCs/>
          <w:color w:val="212121"/>
          <w:sz w:val="20"/>
          <w:szCs w:val="20"/>
        </w:rPr>
        <w:t>Zamawiającym</w:t>
      </w:r>
      <w:r w:rsidRPr="00664B82">
        <w:rPr>
          <w:rFonts w:asciiTheme="majorHAnsi" w:hAnsiTheme="majorHAnsi" w:cstheme="majorHAnsi"/>
          <w:color w:val="212121"/>
          <w:sz w:val="20"/>
          <w:szCs w:val="20"/>
        </w:rPr>
        <w:t>:</w:t>
      </w:r>
    </w:p>
    <w:p w14:paraId="612581A9" w14:textId="77777777" w:rsidR="00B52F49" w:rsidRPr="00664B82" w:rsidRDefault="00B52F49" w:rsidP="006E16BE">
      <w:pPr>
        <w:spacing w:line="276" w:lineRule="auto"/>
        <w:ind w:left="709"/>
        <w:rPr>
          <w:rFonts w:asciiTheme="majorHAnsi" w:hAnsiTheme="majorHAnsi" w:cstheme="majorHAnsi"/>
          <w:color w:val="212121"/>
          <w:sz w:val="20"/>
          <w:szCs w:val="20"/>
        </w:rPr>
      </w:pPr>
      <w:r w:rsidRPr="00664B82">
        <w:rPr>
          <w:rFonts w:asciiTheme="majorHAnsi" w:hAnsiTheme="majorHAnsi" w:cstheme="majorHAnsi"/>
          <w:color w:val="212121"/>
          <w:sz w:val="20"/>
          <w:szCs w:val="20"/>
        </w:rPr>
        <w:t>W ramach szkolenia Wykonawca przekaże informacje w zakresie:</w:t>
      </w:r>
    </w:p>
    <w:p w14:paraId="76EC1B50" w14:textId="5EE6D508" w:rsidR="00B52F49" w:rsidRPr="00664B82" w:rsidRDefault="00B52F49" w:rsidP="00EC1973">
      <w:pPr>
        <w:numPr>
          <w:ilvl w:val="0"/>
          <w:numId w:val="35"/>
        </w:numPr>
        <w:suppressAutoHyphens/>
        <w:autoSpaceDN w:val="0"/>
        <w:spacing w:after="0" w:line="276" w:lineRule="auto"/>
        <w:ind w:left="709" w:firstLine="0"/>
        <w:textAlignment w:val="baseline"/>
        <w:rPr>
          <w:rFonts w:asciiTheme="majorHAnsi" w:hAnsiTheme="majorHAnsi" w:cstheme="majorHAnsi"/>
          <w:color w:val="212121"/>
          <w:sz w:val="20"/>
          <w:szCs w:val="20"/>
        </w:rPr>
      </w:pPr>
      <w:r w:rsidRPr="00664B82">
        <w:rPr>
          <w:rFonts w:asciiTheme="majorHAnsi" w:hAnsiTheme="majorHAnsi" w:cstheme="majorHAnsi"/>
          <w:color w:val="212121"/>
          <w:sz w:val="20"/>
          <w:szCs w:val="20"/>
        </w:rPr>
        <w:lastRenderedPageBreak/>
        <w:t>Działania systemu na poszczególnych stanowiskach obsługi</w:t>
      </w:r>
      <w:r w:rsidR="00E712EC" w:rsidRPr="00664B82">
        <w:rPr>
          <w:rFonts w:asciiTheme="majorHAnsi" w:hAnsiTheme="majorHAnsi" w:cstheme="majorHAnsi"/>
          <w:color w:val="212121"/>
          <w:sz w:val="20"/>
          <w:szCs w:val="20"/>
        </w:rPr>
        <w:t>,</w:t>
      </w:r>
    </w:p>
    <w:p w14:paraId="5AE0D3FB" w14:textId="588772D7" w:rsidR="00B52F49" w:rsidRPr="00664B82" w:rsidRDefault="00B52F49" w:rsidP="00EC1973">
      <w:pPr>
        <w:numPr>
          <w:ilvl w:val="0"/>
          <w:numId w:val="35"/>
        </w:numPr>
        <w:suppressAutoHyphens/>
        <w:autoSpaceDN w:val="0"/>
        <w:spacing w:after="0" w:line="276" w:lineRule="auto"/>
        <w:ind w:left="709" w:firstLine="0"/>
        <w:textAlignment w:val="baseline"/>
        <w:rPr>
          <w:rFonts w:asciiTheme="majorHAnsi" w:hAnsiTheme="majorHAnsi" w:cstheme="majorHAnsi"/>
          <w:color w:val="212121"/>
          <w:sz w:val="20"/>
          <w:szCs w:val="20"/>
        </w:rPr>
      </w:pPr>
      <w:r w:rsidRPr="00664B82">
        <w:rPr>
          <w:rFonts w:asciiTheme="majorHAnsi" w:hAnsiTheme="majorHAnsi" w:cstheme="majorHAnsi"/>
          <w:color w:val="212121"/>
          <w:sz w:val="20"/>
          <w:szCs w:val="20"/>
        </w:rPr>
        <w:t>Zasady działania i zmiany konfiguracji dostarczonych urządzeń</w:t>
      </w:r>
      <w:r w:rsidR="00E712EC" w:rsidRPr="00664B82">
        <w:rPr>
          <w:rFonts w:asciiTheme="majorHAnsi" w:hAnsiTheme="majorHAnsi" w:cstheme="majorHAnsi"/>
          <w:color w:val="212121"/>
          <w:sz w:val="20"/>
          <w:szCs w:val="20"/>
        </w:rPr>
        <w:t>,</w:t>
      </w:r>
    </w:p>
    <w:p w14:paraId="7E313133" w14:textId="5F4D8143" w:rsidR="00B52F49" w:rsidRPr="00664B82" w:rsidRDefault="00B52F49" w:rsidP="00EC1973">
      <w:pPr>
        <w:numPr>
          <w:ilvl w:val="0"/>
          <w:numId w:val="35"/>
        </w:numPr>
        <w:suppressAutoHyphens/>
        <w:autoSpaceDN w:val="0"/>
        <w:spacing w:after="0" w:line="276" w:lineRule="auto"/>
        <w:ind w:left="709" w:firstLine="0"/>
        <w:textAlignment w:val="baseline"/>
        <w:rPr>
          <w:rFonts w:asciiTheme="majorHAnsi" w:hAnsiTheme="majorHAnsi" w:cstheme="majorHAnsi"/>
          <w:color w:val="212121"/>
          <w:sz w:val="20"/>
          <w:szCs w:val="20"/>
        </w:rPr>
      </w:pPr>
      <w:r w:rsidRPr="00664B82">
        <w:rPr>
          <w:rFonts w:asciiTheme="majorHAnsi" w:hAnsiTheme="majorHAnsi" w:cstheme="majorHAnsi"/>
          <w:color w:val="212121"/>
          <w:sz w:val="20"/>
          <w:szCs w:val="20"/>
        </w:rPr>
        <w:t>Warunki eksploatacji systemu i urządzeń</w:t>
      </w:r>
      <w:r w:rsidR="00E712EC" w:rsidRPr="00664B82">
        <w:rPr>
          <w:rFonts w:asciiTheme="majorHAnsi" w:hAnsiTheme="majorHAnsi" w:cstheme="majorHAnsi"/>
          <w:color w:val="212121"/>
          <w:sz w:val="20"/>
          <w:szCs w:val="20"/>
        </w:rPr>
        <w:t>,</w:t>
      </w:r>
    </w:p>
    <w:p w14:paraId="40397CBF" w14:textId="2741E61F" w:rsidR="00B52F49" w:rsidRPr="00664B82" w:rsidRDefault="00B52F49" w:rsidP="00EC1973">
      <w:pPr>
        <w:numPr>
          <w:ilvl w:val="0"/>
          <w:numId w:val="35"/>
        </w:numPr>
        <w:suppressAutoHyphens/>
        <w:autoSpaceDN w:val="0"/>
        <w:spacing w:after="0" w:line="276" w:lineRule="auto"/>
        <w:ind w:left="709" w:firstLine="0"/>
        <w:textAlignment w:val="baseline"/>
        <w:rPr>
          <w:rFonts w:asciiTheme="majorHAnsi" w:hAnsiTheme="majorHAnsi" w:cstheme="majorHAnsi"/>
          <w:color w:val="212121"/>
          <w:sz w:val="20"/>
          <w:szCs w:val="20"/>
        </w:rPr>
      </w:pPr>
      <w:r w:rsidRPr="00664B82">
        <w:rPr>
          <w:rFonts w:asciiTheme="majorHAnsi" w:hAnsiTheme="majorHAnsi" w:cstheme="majorHAnsi"/>
          <w:color w:val="212121"/>
          <w:sz w:val="20"/>
          <w:szCs w:val="20"/>
        </w:rPr>
        <w:t>Procedury serwisowe i zasady zgłaszania usterek/zgłoszeń serwisowych</w:t>
      </w:r>
      <w:r w:rsidR="00E712EC" w:rsidRPr="00664B82">
        <w:rPr>
          <w:rFonts w:asciiTheme="majorHAnsi" w:hAnsiTheme="majorHAnsi" w:cstheme="majorHAnsi"/>
          <w:color w:val="212121"/>
          <w:sz w:val="20"/>
          <w:szCs w:val="20"/>
        </w:rPr>
        <w:t>,</w:t>
      </w:r>
    </w:p>
    <w:p w14:paraId="787371BE" w14:textId="43F5FA67" w:rsidR="00B52F49" w:rsidRPr="00664B82" w:rsidRDefault="00B52F49" w:rsidP="00EC1973">
      <w:pPr>
        <w:numPr>
          <w:ilvl w:val="0"/>
          <w:numId w:val="35"/>
        </w:numPr>
        <w:suppressAutoHyphens/>
        <w:autoSpaceDN w:val="0"/>
        <w:spacing w:after="0" w:line="276" w:lineRule="auto"/>
        <w:ind w:left="709" w:firstLine="0"/>
        <w:textAlignment w:val="baseline"/>
        <w:rPr>
          <w:rFonts w:asciiTheme="majorHAnsi" w:hAnsiTheme="majorHAnsi" w:cstheme="majorHAnsi"/>
          <w:color w:val="212121"/>
          <w:sz w:val="20"/>
          <w:szCs w:val="20"/>
        </w:rPr>
      </w:pPr>
      <w:r w:rsidRPr="00664B82">
        <w:rPr>
          <w:rFonts w:asciiTheme="majorHAnsi" w:hAnsiTheme="majorHAnsi" w:cstheme="majorHAnsi"/>
          <w:color w:val="212121"/>
          <w:sz w:val="20"/>
          <w:szCs w:val="20"/>
        </w:rPr>
        <w:t>Administracja systemem</w:t>
      </w:r>
      <w:r w:rsidR="00E712EC" w:rsidRPr="00664B82">
        <w:rPr>
          <w:rFonts w:asciiTheme="majorHAnsi" w:hAnsiTheme="majorHAnsi" w:cstheme="majorHAnsi"/>
          <w:color w:val="212121"/>
          <w:sz w:val="20"/>
          <w:szCs w:val="20"/>
        </w:rPr>
        <w:t>.</w:t>
      </w:r>
    </w:p>
    <w:p w14:paraId="7FDF755D" w14:textId="77777777" w:rsidR="00B52F49" w:rsidRPr="00664B82" w:rsidRDefault="00B52F49" w:rsidP="006E16BE">
      <w:pPr>
        <w:suppressAutoHyphens/>
        <w:autoSpaceDN w:val="0"/>
        <w:spacing w:after="0" w:line="276" w:lineRule="auto"/>
        <w:ind w:left="709"/>
        <w:textAlignment w:val="baseline"/>
        <w:rPr>
          <w:rStyle w:val="TeksttreciTahoma75pt"/>
          <w:rFonts w:asciiTheme="majorHAnsi" w:eastAsiaTheme="minorHAnsi" w:hAnsiTheme="majorHAnsi" w:cstheme="majorHAnsi"/>
          <w:color w:val="212121"/>
          <w:sz w:val="20"/>
          <w:szCs w:val="20"/>
        </w:rPr>
      </w:pPr>
    </w:p>
    <w:p w14:paraId="3AA66DFE" w14:textId="77777777" w:rsidR="00B52F49" w:rsidRPr="00385E94" w:rsidRDefault="00B52F49" w:rsidP="006E16BE">
      <w:pPr>
        <w:spacing w:line="276" w:lineRule="auto"/>
        <w:ind w:left="709"/>
        <w:rPr>
          <w:rFonts w:asciiTheme="majorHAnsi" w:hAnsiTheme="majorHAnsi" w:cstheme="majorHAnsi"/>
          <w:color w:val="000000"/>
        </w:rPr>
      </w:pPr>
      <w:r w:rsidRPr="00664B82">
        <w:rPr>
          <w:rFonts w:asciiTheme="majorHAnsi" w:hAnsiTheme="majorHAnsi" w:cstheme="majorHAnsi"/>
          <w:color w:val="000000"/>
          <w:sz w:val="20"/>
          <w:szCs w:val="20"/>
        </w:rPr>
        <w:t>Przed rozpoczęciem testów wykonawca przekaże instrukcję obsługi w języku polskim</w:t>
      </w:r>
      <w:r w:rsidRPr="00385E94">
        <w:rPr>
          <w:rFonts w:asciiTheme="majorHAnsi" w:hAnsiTheme="majorHAnsi" w:cstheme="majorHAnsi"/>
          <w:color w:val="000000"/>
        </w:rPr>
        <w:t>.</w:t>
      </w:r>
    </w:p>
    <w:p w14:paraId="61AD0742" w14:textId="213B48E3" w:rsidR="00921A5B" w:rsidRDefault="00921A5B" w:rsidP="006E16BE">
      <w:pPr>
        <w:pStyle w:val="Teksttreci0"/>
        <w:shd w:val="clear" w:color="auto" w:fill="auto"/>
        <w:spacing w:before="120" w:after="120" w:line="276" w:lineRule="auto"/>
        <w:ind w:left="709" w:right="60" w:firstLine="0"/>
        <w:rPr>
          <w:rStyle w:val="TeksttreciTahoma75pt"/>
          <w:rFonts w:asciiTheme="majorHAnsi" w:hAnsiTheme="majorHAnsi" w:cstheme="majorHAnsi"/>
          <w:sz w:val="20"/>
          <w:szCs w:val="20"/>
        </w:rPr>
      </w:pPr>
      <w:r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 xml:space="preserve">Etap VII 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>zostanie zrealizowany w terminie</w:t>
      </w:r>
      <w:r w:rsidR="00B52F49"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do </w:t>
      </w:r>
      <w:r w:rsidR="00B52F49" w:rsidRPr="00385E94">
        <w:rPr>
          <w:rStyle w:val="TeksttreciTahoma75pt"/>
          <w:rFonts w:asciiTheme="majorHAnsi" w:hAnsiTheme="majorHAnsi" w:cstheme="majorHAnsi"/>
          <w:sz w:val="20"/>
          <w:szCs w:val="20"/>
          <w:highlight w:val="lightGray"/>
        </w:rPr>
        <w:t>…</w:t>
      </w:r>
      <w:r w:rsidR="00B52F49"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dni </w:t>
      </w:r>
      <w:r w:rsidR="005D2B7D"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od  terminu rozpoczęcia realizacji umowy określonego w </w:t>
      </w:r>
      <w:r w:rsidR="005D2B7D" w:rsidRPr="00385E94">
        <w:rPr>
          <w:rFonts w:asciiTheme="majorHAnsi" w:eastAsia="Times New Roman" w:hAnsiTheme="majorHAnsi" w:cstheme="majorHAnsi"/>
          <w:sz w:val="20"/>
          <w:szCs w:val="20"/>
          <w:lang w:eastAsia="ar-SA"/>
        </w:rPr>
        <w:t xml:space="preserve">§ 3 </w:t>
      </w:r>
      <w:r w:rsidR="005D2B7D" w:rsidRPr="00385E94">
        <w:rPr>
          <w:rStyle w:val="TeksttreciTahoma75pt"/>
          <w:rFonts w:asciiTheme="majorHAnsi" w:hAnsiTheme="majorHAnsi" w:cstheme="majorHAnsi"/>
          <w:sz w:val="20"/>
          <w:szCs w:val="20"/>
        </w:rPr>
        <w:t>ust. 1.</w:t>
      </w:r>
    </w:p>
    <w:p w14:paraId="43A26655" w14:textId="3E8D7200" w:rsidR="00994AF8" w:rsidRPr="00385E94" w:rsidRDefault="00994AF8" w:rsidP="0038369B">
      <w:pPr>
        <w:pStyle w:val="Teksttreci0"/>
        <w:shd w:val="clear" w:color="auto" w:fill="auto"/>
        <w:spacing w:before="120" w:after="120" w:line="276" w:lineRule="auto"/>
        <w:ind w:right="60" w:firstLine="0"/>
        <w:rPr>
          <w:rStyle w:val="TeksttreciTahoma75pt"/>
          <w:rFonts w:asciiTheme="majorHAnsi" w:hAnsiTheme="majorHAnsi" w:cstheme="majorHAnsi"/>
          <w:sz w:val="20"/>
          <w:szCs w:val="20"/>
        </w:rPr>
      </w:pPr>
      <w:r>
        <w:rPr>
          <w:rStyle w:val="TeksttreciTahoma75pt"/>
          <w:rFonts w:asciiTheme="majorHAnsi" w:hAnsiTheme="majorHAnsi" w:cstheme="majorHAnsi"/>
          <w:sz w:val="20"/>
          <w:szCs w:val="20"/>
        </w:rPr>
        <w:t xml:space="preserve">oraz opiekę gwarancyjną </w:t>
      </w:r>
      <w:r w:rsidR="005C1F37">
        <w:rPr>
          <w:rStyle w:val="TeksttreciTahoma75pt"/>
          <w:rFonts w:asciiTheme="majorHAnsi" w:hAnsiTheme="majorHAnsi" w:cstheme="majorHAnsi"/>
          <w:sz w:val="20"/>
          <w:szCs w:val="20"/>
        </w:rPr>
        <w:t>za zasadach opisanych</w:t>
      </w:r>
      <w:r>
        <w:rPr>
          <w:rStyle w:val="TeksttreciTahoma75pt"/>
          <w:rFonts w:asciiTheme="majorHAnsi" w:hAnsiTheme="majorHAnsi" w:cstheme="majorHAnsi"/>
          <w:sz w:val="20"/>
          <w:szCs w:val="20"/>
        </w:rPr>
        <w:t xml:space="preserve"> w </w:t>
      </w:r>
      <w:r w:rsidRPr="00385E94">
        <w:rPr>
          <w:rStyle w:val="Teksttreci5Tahoma95ptOdstpy0pt6"/>
          <w:rFonts w:asciiTheme="majorHAnsi" w:hAnsiTheme="majorHAnsi" w:cstheme="majorHAnsi"/>
          <w:b/>
          <w:sz w:val="20"/>
          <w:szCs w:val="20"/>
        </w:rPr>
        <w:t>§</w:t>
      </w:r>
      <w:r>
        <w:rPr>
          <w:rStyle w:val="Teksttreci5Tahoma95ptOdstpy0pt6"/>
          <w:rFonts w:asciiTheme="majorHAnsi" w:hAnsiTheme="majorHAnsi" w:cstheme="majorHAnsi"/>
          <w:b/>
          <w:sz w:val="20"/>
          <w:szCs w:val="20"/>
        </w:rPr>
        <w:t xml:space="preserve"> </w:t>
      </w:r>
      <w:r w:rsidRPr="00385E94">
        <w:rPr>
          <w:rStyle w:val="Teksttreci5Tahoma95ptOdstpy0pt6"/>
          <w:rFonts w:asciiTheme="majorHAnsi" w:hAnsiTheme="majorHAnsi" w:cstheme="majorHAnsi"/>
          <w:b/>
          <w:sz w:val="20"/>
          <w:szCs w:val="20"/>
        </w:rPr>
        <w:t>5</w:t>
      </w:r>
      <w:r>
        <w:rPr>
          <w:rStyle w:val="Teksttreci5Tahoma95ptOdstpy0pt6"/>
          <w:rFonts w:asciiTheme="majorHAnsi" w:hAnsiTheme="majorHAnsi" w:cstheme="majorHAnsi"/>
          <w:b/>
          <w:sz w:val="20"/>
          <w:szCs w:val="20"/>
        </w:rPr>
        <w:t xml:space="preserve"> Umowy.</w:t>
      </w:r>
    </w:p>
    <w:p w14:paraId="6E0EAB68" w14:textId="7F200BD0" w:rsidR="00912330" w:rsidRPr="006479BE" w:rsidRDefault="00BE02F5" w:rsidP="006479BE">
      <w:pPr>
        <w:pStyle w:val="Teksttreci0"/>
        <w:numPr>
          <w:ilvl w:val="0"/>
          <w:numId w:val="5"/>
        </w:numPr>
        <w:shd w:val="clear" w:color="auto" w:fill="auto"/>
        <w:spacing w:before="120" w:after="120" w:line="276" w:lineRule="auto"/>
        <w:ind w:left="284" w:right="60" w:hanging="284"/>
        <w:rPr>
          <w:rFonts w:asciiTheme="majorHAnsi" w:eastAsia="Tahoma" w:hAnsiTheme="majorHAnsi" w:cstheme="majorHAnsi"/>
          <w:b/>
        </w:rPr>
      </w:pPr>
      <w:r w:rsidRPr="00385E94">
        <w:rPr>
          <w:rStyle w:val="TeksttreciTahoma75pt"/>
          <w:rFonts w:asciiTheme="majorHAnsi" w:hAnsiTheme="majorHAnsi" w:cstheme="majorHAnsi"/>
          <w:bCs/>
          <w:sz w:val="20"/>
          <w:szCs w:val="20"/>
        </w:rPr>
        <w:t>Zakończenie każdego etapu będzie potwierdzone poprzez podpisanie</w:t>
      </w:r>
      <w:r w:rsidRPr="00385E94">
        <w:rPr>
          <w:rStyle w:val="TeksttreciTahoma75pt"/>
          <w:rFonts w:asciiTheme="majorHAnsi" w:hAnsiTheme="majorHAnsi" w:cstheme="majorHAnsi"/>
          <w:b/>
          <w:sz w:val="20"/>
          <w:szCs w:val="20"/>
        </w:rPr>
        <w:t xml:space="preserve"> 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protokołu odbioru przez każdą ze stron. Wzór którego stanowi </w:t>
      </w:r>
      <w:r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>Z</w:t>
      </w:r>
      <w:r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  <w:shd w:val="clear" w:color="auto" w:fill="FFFFFF" w:themeFill="background1"/>
        </w:rPr>
        <w:t>ałącznik nr 3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  <w:shd w:val="clear" w:color="auto" w:fill="FFFFFF" w:themeFill="background1"/>
        </w:rPr>
        <w:t xml:space="preserve"> do Umowy</w:t>
      </w:r>
      <w:r w:rsidR="00E712EC" w:rsidRPr="00385E94">
        <w:rPr>
          <w:rStyle w:val="TeksttreciTahoma75pt"/>
          <w:rFonts w:asciiTheme="majorHAnsi" w:hAnsiTheme="majorHAnsi" w:cstheme="majorHAnsi"/>
          <w:sz w:val="20"/>
          <w:szCs w:val="20"/>
        </w:rPr>
        <w:t>.</w:t>
      </w:r>
      <w:r w:rsidR="004E3AB3">
        <w:rPr>
          <w:rStyle w:val="TeksttreciTahoma75pt"/>
          <w:rFonts w:asciiTheme="majorHAnsi" w:hAnsiTheme="majorHAnsi" w:cstheme="majorHAnsi"/>
          <w:sz w:val="20"/>
          <w:szCs w:val="20"/>
        </w:rPr>
        <w:t xml:space="preserve"> Zamawiający zastrzega, że </w:t>
      </w:r>
      <w:r w:rsidR="007B5DFB">
        <w:rPr>
          <w:rStyle w:val="TeksttreciTahoma75pt"/>
          <w:rFonts w:asciiTheme="majorHAnsi" w:hAnsiTheme="majorHAnsi" w:cstheme="majorHAnsi"/>
          <w:sz w:val="20"/>
          <w:szCs w:val="20"/>
        </w:rPr>
        <w:t xml:space="preserve"> warunkiem</w:t>
      </w:r>
      <w:r w:rsidR="004E3AB3">
        <w:rPr>
          <w:rStyle w:val="TeksttreciTahoma75pt"/>
          <w:rFonts w:asciiTheme="majorHAnsi" w:hAnsiTheme="majorHAnsi" w:cstheme="majorHAnsi"/>
          <w:sz w:val="20"/>
          <w:szCs w:val="20"/>
        </w:rPr>
        <w:t xml:space="preserve"> podpisani</w:t>
      </w:r>
      <w:r w:rsidR="007B5DFB">
        <w:rPr>
          <w:rStyle w:val="TeksttreciTahoma75pt"/>
          <w:rFonts w:asciiTheme="majorHAnsi" w:hAnsiTheme="majorHAnsi" w:cstheme="majorHAnsi"/>
          <w:sz w:val="20"/>
          <w:szCs w:val="20"/>
        </w:rPr>
        <w:t>a</w:t>
      </w:r>
      <w:r w:rsidR="004E3AB3">
        <w:rPr>
          <w:rStyle w:val="TeksttreciTahoma75pt"/>
          <w:rFonts w:asciiTheme="majorHAnsi" w:hAnsiTheme="majorHAnsi" w:cstheme="majorHAnsi"/>
          <w:sz w:val="20"/>
          <w:szCs w:val="20"/>
        </w:rPr>
        <w:t xml:space="preserve"> protokoł</w:t>
      </w:r>
      <w:r w:rsidR="004464AA">
        <w:rPr>
          <w:rStyle w:val="TeksttreciTahoma75pt"/>
          <w:rFonts w:asciiTheme="majorHAnsi" w:hAnsiTheme="majorHAnsi" w:cstheme="majorHAnsi"/>
          <w:sz w:val="20"/>
          <w:szCs w:val="20"/>
        </w:rPr>
        <w:t>u</w:t>
      </w:r>
      <w:r w:rsidR="004E3AB3">
        <w:rPr>
          <w:rStyle w:val="TeksttreciTahoma75pt"/>
          <w:rFonts w:asciiTheme="majorHAnsi" w:hAnsiTheme="majorHAnsi" w:cstheme="majorHAnsi"/>
          <w:sz w:val="20"/>
          <w:szCs w:val="20"/>
        </w:rPr>
        <w:t xml:space="preserve"> odbioru Etap</w:t>
      </w:r>
      <w:r w:rsidR="004464AA">
        <w:rPr>
          <w:rStyle w:val="TeksttreciTahoma75pt"/>
          <w:rFonts w:asciiTheme="majorHAnsi" w:hAnsiTheme="majorHAnsi" w:cstheme="majorHAnsi"/>
          <w:sz w:val="20"/>
          <w:szCs w:val="20"/>
        </w:rPr>
        <w:t>u</w:t>
      </w:r>
      <w:r w:rsidR="004E3AB3">
        <w:rPr>
          <w:rStyle w:val="TeksttreciTahoma75pt"/>
          <w:rFonts w:asciiTheme="majorHAnsi" w:hAnsiTheme="majorHAnsi" w:cstheme="majorHAnsi"/>
          <w:sz w:val="20"/>
          <w:szCs w:val="20"/>
        </w:rPr>
        <w:t xml:space="preserve"> IV </w:t>
      </w:r>
      <w:r w:rsidR="007B5DFB">
        <w:rPr>
          <w:rStyle w:val="TeksttreciTahoma75pt"/>
          <w:rFonts w:asciiTheme="majorHAnsi" w:hAnsiTheme="majorHAnsi" w:cstheme="majorHAnsi"/>
          <w:sz w:val="20"/>
          <w:szCs w:val="20"/>
        </w:rPr>
        <w:t xml:space="preserve">będzie dostarczenie przez </w:t>
      </w:r>
      <w:r w:rsidR="004E3AB3">
        <w:rPr>
          <w:rStyle w:val="TeksttreciTahoma75pt"/>
          <w:rFonts w:asciiTheme="majorHAnsi" w:hAnsiTheme="majorHAnsi" w:cstheme="majorHAnsi"/>
          <w:sz w:val="20"/>
          <w:szCs w:val="20"/>
        </w:rPr>
        <w:t>Wykonawc</w:t>
      </w:r>
      <w:r w:rsidR="007B5DFB">
        <w:rPr>
          <w:rStyle w:val="TeksttreciTahoma75pt"/>
          <w:rFonts w:asciiTheme="majorHAnsi" w:hAnsiTheme="majorHAnsi" w:cstheme="majorHAnsi"/>
          <w:sz w:val="20"/>
          <w:szCs w:val="20"/>
        </w:rPr>
        <w:t>ę</w:t>
      </w:r>
      <w:r w:rsidR="004E3AB3">
        <w:rPr>
          <w:rStyle w:val="TeksttreciTahoma75pt"/>
          <w:rFonts w:asciiTheme="majorHAnsi" w:hAnsiTheme="majorHAnsi" w:cstheme="majorHAnsi"/>
          <w:sz w:val="20"/>
          <w:szCs w:val="20"/>
        </w:rPr>
        <w:t xml:space="preserve"> projektów powykonawczych </w:t>
      </w:r>
      <w:r w:rsidR="000E65C3">
        <w:rPr>
          <w:rStyle w:val="TeksttreciTahoma75pt"/>
          <w:rFonts w:asciiTheme="majorHAnsi" w:hAnsiTheme="majorHAnsi" w:cstheme="majorHAnsi"/>
          <w:sz w:val="20"/>
          <w:szCs w:val="20"/>
        </w:rPr>
        <w:t xml:space="preserve">i protokołów pomiarów </w:t>
      </w:r>
      <w:r w:rsidR="004E3AB3">
        <w:rPr>
          <w:rStyle w:val="TeksttreciTahoma75pt"/>
          <w:rFonts w:asciiTheme="majorHAnsi" w:hAnsiTheme="majorHAnsi" w:cstheme="majorHAnsi"/>
          <w:sz w:val="20"/>
          <w:szCs w:val="20"/>
        </w:rPr>
        <w:t>instalacji elektrycznej i LAN</w:t>
      </w:r>
      <w:r w:rsidR="00912330">
        <w:rPr>
          <w:rStyle w:val="TeksttreciTahoma75pt"/>
          <w:rFonts w:asciiTheme="majorHAnsi" w:hAnsiTheme="majorHAnsi" w:cstheme="majorHAnsi"/>
          <w:sz w:val="20"/>
          <w:szCs w:val="20"/>
        </w:rPr>
        <w:t xml:space="preserve"> </w:t>
      </w:r>
      <w:r w:rsidR="00912330" w:rsidRPr="00912330">
        <w:rPr>
          <w:rStyle w:val="TeksttreciTahoma75pt"/>
          <w:rFonts w:asciiTheme="majorHAnsi" w:hAnsiTheme="majorHAnsi" w:cstheme="majorHAnsi"/>
          <w:sz w:val="20"/>
          <w:szCs w:val="20"/>
        </w:rPr>
        <w:t>(</w:t>
      </w:r>
      <w:r w:rsidR="00912330" w:rsidRPr="006479BE">
        <w:rPr>
          <w:rFonts w:ascii="Calibri Light" w:hAnsi="Calibri Light" w:cs="Calibri Light"/>
          <w:sz w:val="20"/>
          <w:szCs w:val="20"/>
        </w:rPr>
        <w:t>impedancja pętli zwarcia, RCD, rezystancja izolacji,)</w:t>
      </w:r>
      <w:r w:rsidR="004E3AB3">
        <w:rPr>
          <w:rStyle w:val="TeksttreciTahoma75pt"/>
          <w:rFonts w:asciiTheme="majorHAnsi" w:hAnsiTheme="majorHAnsi" w:cstheme="majorHAnsi"/>
          <w:sz w:val="20"/>
          <w:szCs w:val="20"/>
        </w:rPr>
        <w:t xml:space="preserve"> </w:t>
      </w:r>
      <w:r w:rsidR="004464AA">
        <w:rPr>
          <w:rStyle w:val="TeksttreciTahoma75pt"/>
          <w:rFonts w:asciiTheme="majorHAnsi" w:hAnsiTheme="majorHAnsi" w:cstheme="majorHAnsi"/>
          <w:sz w:val="20"/>
          <w:szCs w:val="20"/>
        </w:rPr>
        <w:t>rozbudowanych w Etapach II-IV</w:t>
      </w:r>
      <w:r w:rsidR="00663638">
        <w:rPr>
          <w:rStyle w:val="TeksttreciTahoma75pt"/>
          <w:rFonts w:asciiTheme="majorHAnsi" w:hAnsiTheme="majorHAnsi" w:cstheme="majorHAnsi"/>
          <w:sz w:val="20"/>
          <w:szCs w:val="20"/>
        </w:rPr>
        <w:t xml:space="preserve"> </w:t>
      </w:r>
      <w:r w:rsidR="00912330">
        <w:rPr>
          <w:rStyle w:val="TeksttreciTahoma75pt"/>
          <w:rFonts w:asciiTheme="majorHAnsi" w:hAnsiTheme="majorHAnsi" w:cstheme="majorHAnsi"/>
          <w:sz w:val="20"/>
          <w:szCs w:val="20"/>
        </w:rPr>
        <w:t>zgodnej</w:t>
      </w:r>
      <w:r w:rsidR="00663638">
        <w:rPr>
          <w:rStyle w:val="TeksttreciTahoma75pt"/>
          <w:rFonts w:asciiTheme="majorHAnsi" w:hAnsiTheme="majorHAnsi" w:cstheme="majorHAnsi"/>
          <w:sz w:val="20"/>
          <w:szCs w:val="20"/>
        </w:rPr>
        <w:t xml:space="preserve"> z Załącznikiem nr 15 do Umowy.</w:t>
      </w:r>
      <w:r w:rsidR="00912330">
        <w:rPr>
          <w:rStyle w:val="TeksttreciTahoma75pt"/>
          <w:rFonts w:asciiTheme="majorHAnsi" w:hAnsiTheme="majorHAnsi" w:cstheme="majorHAnsi"/>
          <w:sz w:val="20"/>
          <w:szCs w:val="20"/>
        </w:rPr>
        <w:t xml:space="preserve">  </w:t>
      </w:r>
      <w:r w:rsidR="00912330" w:rsidRPr="006479BE">
        <w:rPr>
          <w:rFonts w:ascii="Calibri Light" w:hAnsi="Calibri Light" w:cs="Calibri Light"/>
          <w:sz w:val="20"/>
          <w:szCs w:val="20"/>
        </w:rPr>
        <w:t xml:space="preserve">Dokumentacja powykonawcza powinna obejmować: </w:t>
      </w:r>
    </w:p>
    <w:p w14:paraId="43D2A895" w14:textId="77777777" w:rsidR="00912330" w:rsidRPr="006479BE" w:rsidRDefault="00912330" w:rsidP="00912330">
      <w:pPr>
        <w:pStyle w:val="Akapitzlist"/>
        <w:numPr>
          <w:ilvl w:val="0"/>
          <w:numId w:val="45"/>
        </w:numPr>
        <w:suppressAutoHyphens/>
        <w:autoSpaceDN w:val="0"/>
        <w:spacing w:after="0" w:line="100" w:lineRule="atLeast"/>
        <w:ind w:left="1843" w:hanging="425"/>
        <w:contextualSpacing w:val="0"/>
        <w:textAlignment w:val="baseline"/>
        <w:rPr>
          <w:rFonts w:ascii="Calibri Light" w:hAnsi="Calibri Light" w:cs="Calibri Light"/>
          <w:sz w:val="20"/>
          <w:szCs w:val="20"/>
        </w:rPr>
      </w:pPr>
      <w:r w:rsidRPr="006479BE">
        <w:rPr>
          <w:rFonts w:ascii="Calibri Light" w:hAnsi="Calibri Light" w:cs="Calibri Light"/>
          <w:sz w:val="20"/>
          <w:szCs w:val="20"/>
        </w:rPr>
        <w:t>Rzuty z trasami LAN i elektrycznymi,</w:t>
      </w:r>
    </w:p>
    <w:p w14:paraId="039A3EAA" w14:textId="77777777" w:rsidR="00912330" w:rsidRPr="006479BE" w:rsidRDefault="00912330" w:rsidP="00912330">
      <w:pPr>
        <w:pStyle w:val="Akapitzlist"/>
        <w:numPr>
          <w:ilvl w:val="0"/>
          <w:numId w:val="45"/>
        </w:numPr>
        <w:suppressAutoHyphens/>
        <w:autoSpaceDN w:val="0"/>
        <w:spacing w:after="0" w:line="100" w:lineRule="atLeast"/>
        <w:ind w:left="1843" w:hanging="425"/>
        <w:contextualSpacing w:val="0"/>
        <w:textAlignment w:val="baseline"/>
        <w:rPr>
          <w:rFonts w:ascii="Calibri Light" w:hAnsi="Calibri Light" w:cs="Calibri Light"/>
          <w:sz w:val="20"/>
          <w:szCs w:val="20"/>
        </w:rPr>
      </w:pPr>
      <w:r w:rsidRPr="006479BE">
        <w:rPr>
          <w:rFonts w:ascii="Calibri Light" w:hAnsi="Calibri Light" w:cs="Calibri Light"/>
          <w:sz w:val="20"/>
          <w:szCs w:val="20"/>
        </w:rPr>
        <w:t>Zestawienie gniazd LAN i 230V,</w:t>
      </w:r>
    </w:p>
    <w:p w14:paraId="4F62ADC3" w14:textId="77777777" w:rsidR="00912330" w:rsidRPr="006479BE" w:rsidRDefault="00912330" w:rsidP="00912330">
      <w:pPr>
        <w:pStyle w:val="Akapitzlist"/>
        <w:numPr>
          <w:ilvl w:val="0"/>
          <w:numId w:val="45"/>
        </w:numPr>
        <w:suppressAutoHyphens/>
        <w:autoSpaceDN w:val="0"/>
        <w:spacing w:after="0" w:line="100" w:lineRule="atLeast"/>
        <w:ind w:left="1843" w:hanging="425"/>
        <w:contextualSpacing w:val="0"/>
        <w:textAlignment w:val="baseline"/>
        <w:rPr>
          <w:rFonts w:ascii="Calibri Light" w:hAnsi="Calibri Light" w:cs="Calibri Light"/>
          <w:sz w:val="20"/>
          <w:szCs w:val="20"/>
        </w:rPr>
      </w:pPr>
      <w:r w:rsidRPr="006479BE">
        <w:rPr>
          <w:rFonts w:ascii="Calibri Light" w:hAnsi="Calibri Light" w:cs="Calibri Light"/>
          <w:sz w:val="20"/>
          <w:szCs w:val="20"/>
        </w:rPr>
        <w:t>Schematy połączeń  do LPD i rozdzielni,</w:t>
      </w:r>
    </w:p>
    <w:p w14:paraId="18D2BCF9" w14:textId="77777777" w:rsidR="00912330" w:rsidRPr="006479BE" w:rsidRDefault="00912330" w:rsidP="00912330">
      <w:pPr>
        <w:pStyle w:val="Akapitzlist"/>
        <w:numPr>
          <w:ilvl w:val="0"/>
          <w:numId w:val="45"/>
        </w:numPr>
        <w:suppressAutoHyphens/>
        <w:autoSpaceDN w:val="0"/>
        <w:spacing w:after="0" w:line="100" w:lineRule="atLeast"/>
        <w:ind w:left="1843" w:hanging="425"/>
        <w:contextualSpacing w:val="0"/>
        <w:textAlignment w:val="baseline"/>
        <w:rPr>
          <w:rFonts w:ascii="Calibri Light" w:hAnsi="Calibri Light" w:cs="Calibri Light"/>
          <w:sz w:val="20"/>
          <w:szCs w:val="20"/>
        </w:rPr>
      </w:pPr>
      <w:r w:rsidRPr="006479BE">
        <w:rPr>
          <w:rFonts w:ascii="Calibri Light" w:hAnsi="Calibri Light" w:cs="Calibri Light"/>
          <w:sz w:val="20"/>
          <w:szCs w:val="20"/>
        </w:rPr>
        <w:t>Wykaz materiałów z deklaracjami zgodności,</w:t>
      </w:r>
    </w:p>
    <w:p w14:paraId="67A85CD1" w14:textId="77777777" w:rsidR="00912330" w:rsidRPr="006479BE" w:rsidRDefault="00912330" w:rsidP="00912330">
      <w:pPr>
        <w:pStyle w:val="Akapitzlist"/>
        <w:numPr>
          <w:ilvl w:val="0"/>
          <w:numId w:val="45"/>
        </w:numPr>
        <w:suppressAutoHyphens/>
        <w:autoSpaceDN w:val="0"/>
        <w:spacing w:after="0" w:line="100" w:lineRule="atLeast"/>
        <w:ind w:left="1843" w:hanging="425"/>
        <w:contextualSpacing w:val="0"/>
        <w:textAlignment w:val="baseline"/>
        <w:rPr>
          <w:rFonts w:ascii="Calibri Light" w:hAnsi="Calibri Light" w:cs="Calibri Light"/>
          <w:sz w:val="20"/>
          <w:szCs w:val="20"/>
        </w:rPr>
      </w:pPr>
      <w:r w:rsidRPr="006479BE">
        <w:rPr>
          <w:rFonts w:ascii="Calibri Light" w:hAnsi="Calibri Light" w:cs="Calibri Light"/>
          <w:sz w:val="20"/>
          <w:szCs w:val="20"/>
        </w:rPr>
        <w:t>Aktualizacja schematów rozdzielni,</w:t>
      </w:r>
    </w:p>
    <w:p w14:paraId="7C86D4EE" w14:textId="0B72261F" w:rsidR="00BE02F5" w:rsidRPr="006479BE" w:rsidRDefault="00912330" w:rsidP="006479BE">
      <w:pPr>
        <w:pStyle w:val="Akapitzlist"/>
        <w:numPr>
          <w:ilvl w:val="0"/>
          <w:numId w:val="45"/>
        </w:numPr>
        <w:suppressAutoHyphens/>
        <w:autoSpaceDN w:val="0"/>
        <w:spacing w:after="0" w:line="100" w:lineRule="atLeast"/>
        <w:ind w:left="1843" w:hanging="425"/>
        <w:contextualSpacing w:val="0"/>
        <w:textAlignment w:val="baseline"/>
        <w:rPr>
          <w:rStyle w:val="TeksttreciTahoma75pt"/>
          <w:rFonts w:ascii="Calibri Light" w:eastAsiaTheme="minorHAnsi" w:hAnsi="Calibri Light" w:cs="Calibri Light"/>
          <w:sz w:val="20"/>
          <w:szCs w:val="20"/>
        </w:rPr>
      </w:pPr>
      <w:r w:rsidRPr="006479BE">
        <w:rPr>
          <w:rFonts w:ascii="Calibri Light" w:hAnsi="Calibri Light" w:cs="Calibri Light"/>
          <w:sz w:val="20"/>
          <w:szCs w:val="20"/>
        </w:rPr>
        <w:t>Oświadczenia o zgodności z normami</w:t>
      </w:r>
    </w:p>
    <w:p w14:paraId="4331393C" w14:textId="316E98CC" w:rsidR="00BE02F5" w:rsidRPr="00385E94" w:rsidRDefault="004B2013" w:rsidP="006E16BE">
      <w:pPr>
        <w:pStyle w:val="Teksttreci0"/>
        <w:numPr>
          <w:ilvl w:val="0"/>
          <w:numId w:val="5"/>
        </w:numPr>
        <w:shd w:val="clear" w:color="auto" w:fill="auto"/>
        <w:spacing w:before="120" w:after="120" w:line="276" w:lineRule="auto"/>
        <w:ind w:left="284" w:right="60" w:hanging="284"/>
        <w:rPr>
          <w:rStyle w:val="TeksttreciTahoma75pt"/>
          <w:rFonts w:asciiTheme="majorHAnsi" w:hAnsiTheme="majorHAnsi" w:cstheme="majorHAnsi"/>
          <w:sz w:val="20"/>
          <w:szCs w:val="20"/>
        </w:rPr>
      </w:pP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Błędy w działaniu </w:t>
      </w:r>
      <w:r w:rsidR="00D077E5" w:rsidRPr="00385E94">
        <w:rPr>
          <w:rStyle w:val="TeksttreciTahoma75pt"/>
          <w:rFonts w:asciiTheme="majorHAnsi" w:hAnsiTheme="majorHAnsi" w:cstheme="majorHAnsi"/>
          <w:sz w:val="20"/>
          <w:szCs w:val="20"/>
        </w:rPr>
        <w:t>S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ystemu wykryte przez </w:t>
      </w:r>
      <w:r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>Zamawiającego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na etapie przeprowadzania testów zostaną zgłoszone do </w:t>
      </w:r>
      <w:r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>Wykonawcy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</w:t>
      </w:r>
      <w:r w:rsidR="00D077E5"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do osób wskazanych w </w:t>
      </w:r>
      <w:r w:rsidR="009109F5"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>§3 ust.</w:t>
      </w:r>
      <w:r w:rsidR="00D077E5"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 xml:space="preserve"> </w:t>
      </w:r>
      <w:r w:rsidR="009109F5"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>1</w:t>
      </w:r>
      <w:r w:rsidR="00CC7677"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>5</w:t>
      </w:r>
      <w:r w:rsidR="004229BC"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 xml:space="preserve"> pkt 2.</w:t>
      </w:r>
      <w:r w:rsidR="00D077E5"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 xml:space="preserve">  </w:t>
      </w:r>
      <w:r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>Wykonawca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zobowiązany jest do naprawy błędów w terminie do </w:t>
      </w:r>
      <w:r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>48 godzin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od momentu zgłoszenia.  </w:t>
      </w:r>
    </w:p>
    <w:p w14:paraId="2F0BB507" w14:textId="52B2277B" w:rsidR="00BE02F5" w:rsidRPr="00385E94" w:rsidRDefault="004B2013" w:rsidP="006E16BE">
      <w:pPr>
        <w:pStyle w:val="Teksttreci0"/>
        <w:numPr>
          <w:ilvl w:val="0"/>
          <w:numId w:val="5"/>
        </w:numPr>
        <w:shd w:val="clear" w:color="auto" w:fill="auto"/>
        <w:tabs>
          <w:tab w:val="left" w:pos="1418"/>
        </w:tabs>
        <w:spacing w:before="120" w:after="120" w:line="276" w:lineRule="auto"/>
        <w:ind w:left="284" w:right="60" w:hanging="284"/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</w:pPr>
      <w:r w:rsidRPr="00385E94">
        <w:rPr>
          <w:rStyle w:val="TeksttreciTahoma75pt"/>
          <w:rFonts w:asciiTheme="majorHAnsi" w:hAnsiTheme="majorHAnsi" w:cstheme="majorHAnsi"/>
          <w:b/>
          <w:sz w:val="20"/>
          <w:szCs w:val="20"/>
        </w:rPr>
        <w:t>Wykonawca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uruchomi produkcyjnie System </w:t>
      </w:r>
      <w:r w:rsidR="00D91C91" w:rsidRPr="00385E94">
        <w:rPr>
          <w:rStyle w:val="TeksttreciTahoma75pt"/>
          <w:rFonts w:asciiTheme="majorHAnsi" w:hAnsiTheme="majorHAnsi" w:cstheme="majorHAnsi"/>
          <w:sz w:val="20"/>
          <w:szCs w:val="20"/>
        </w:rPr>
        <w:t>zgodnie z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uzgodnionym </w:t>
      </w:r>
      <w:r w:rsidR="00D91C91"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z </w:t>
      </w:r>
      <w:r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>Zamawiającym</w:t>
      </w:r>
      <w:r w:rsidR="00D91C91"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 xml:space="preserve"> </w:t>
      </w:r>
      <w:r w:rsidR="00D91C91" w:rsidRPr="00385E94">
        <w:rPr>
          <w:rStyle w:val="TeksttreciTahoma75pt"/>
          <w:rFonts w:asciiTheme="majorHAnsi" w:hAnsiTheme="majorHAnsi" w:cstheme="majorHAnsi"/>
          <w:sz w:val="20"/>
          <w:szCs w:val="20"/>
        </w:rPr>
        <w:t>podczas etapu I  harmonogram</w:t>
      </w:r>
      <w:r w:rsidR="004229BC" w:rsidRPr="00385E94">
        <w:rPr>
          <w:rStyle w:val="TeksttreciTahoma75pt"/>
          <w:rFonts w:asciiTheme="majorHAnsi" w:hAnsiTheme="majorHAnsi" w:cstheme="majorHAnsi"/>
          <w:sz w:val="20"/>
          <w:szCs w:val="20"/>
        </w:rPr>
        <w:t>em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>, jednak nie później</w:t>
      </w:r>
      <w:r w:rsidR="00CC7677"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niż </w:t>
      </w:r>
      <w:r w:rsidR="008A7A89"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>180</w:t>
      </w:r>
      <w:r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 xml:space="preserve"> dni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</w:t>
      </w:r>
      <w:r w:rsidR="005D2B7D"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od  terminu rozpoczęcia realizacji umowy określonego w </w:t>
      </w:r>
      <w:r w:rsidR="005D2B7D" w:rsidRPr="00385E94">
        <w:rPr>
          <w:rFonts w:asciiTheme="majorHAnsi" w:eastAsia="Times New Roman" w:hAnsiTheme="majorHAnsi" w:cstheme="majorHAnsi"/>
          <w:b/>
          <w:bCs/>
          <w:sz w:val="20"/>
          <w:szCs w:val="20"/>
          <w:lang w:eastAsia="ar-SA"/>
        </w:rPr>
        <w:t xml:space="preserve">§ 3 </w:t>
      </w:r>
      <w:r w:rsidR="005D2B7D"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>ust. 1.</w:t>
      </w:r>
    </w:p>
    <w:p w14:paraId="7438DD16" w14:textId="419C50C5" w:rsidR="004B2013" w:rsidRPr="00385E94" w:rsidRDefault="004B2013" w:rsidP="006E16BE">
      <w:pPr>
        <w:pStyle w:val="Teksttreci0"/>
        <w:numPr>
          <w:ilvl w:val="0"/>
          <w:numId w:val="5"/>
        </w:numPr>
        <w:shd w:val="clear" w:color="auto" w:fill="auto"/>
        <w:tabs>
          <w:tab w:val="left" w:pos="1418"/>
        </w:tabs>
        <w:spacing w:before="120" w:after="120" w:line="276" w:lineRule="auto"/>
        <w:ind w:left="284" w:right="60" w:hanging="284"/>
        <w:rPr>
          <w:rStyle w:val="TeksttreciTahoma75pt"/>
          <w:rFonts w:asciiTheme="majorHAnsi" w:hAnsiTheme="majorHAnsi" w:cstheme="majorHAnsi"/>
          <w:sz w:val="20"/>
          <w:szCs w:val="20"/>
        </w:rPr>
      </w:pPr>
      <w:r w:rsidRPr="00385E94">
        <w:rPr>
          <w:rStyle w:val="TeksttreciTahoma75pt"/>
          <w:rFonts w:asciiTheme="majorHAnsi" w:hAnsiTheme="majorHAnsi" w:cstheme="majorHAnsi"/>
          <w:b/>
          <w:sz w:val="20"/>
          <w:szCs w:val="20"/>
        </w:rPr>
        <w:t>Wykonawca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zapewni asystę techniczną w postaci minimum 1 serwisanta,</w:t>
      </w:r>
      <w:r w:rsidR="004816D9"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po każdym produkcyjnym uruchomieniu zgodnie z poniższą tabelą:</w:t>
      </w:r>
    </w:p>
    <w:tbl>
      <w:tblPr>
        <w:tblStyle w:val="Tabela-Siatka"/>
        <w:tblW w:w="0" w:type="auto"/>
        <w:tblInd w:w="567" w:type="dxa"/>
        <w:tblLook w:val="04A0" w:firstRow="1" w:lastRow="0" w:firstColumn="1" w:lastColumn="0" w:noHBand="0" w:noVBand="1"/>
      </w:tblPr>
      <w:tblGrid>
        <w:gridCol w:w="2901"/>
        <w:gridCol w:w="2913"/>
        <w:gridCol w:w="2964"/>
      </w:tblGrid>
      <w:tr w:rsidR="00D077E5" w:rsidRPr="00385E94" w14:paraId="2B1F49BD" w14:textId="77777777" w:rsidTr="00AC09B9">
        <w:tc>
          <w:tcPr>
            <w:tcW w:w="2901" w:type="dxa"/>
            <w:shd w:val="clear" w:color="auto" w:fill="F2F2F2" w:themeFill="background1" w:themeFillShade="F2"/>
          </w:tcPr>
          <w:p w14:paraId="61576891" w14:textId="2771C94C" w:rsidR="00D077E5" w:rsidRPr="00385E94" w:rsidRDefault="00D077E5" w:rsidP="00D077E5">
            <w:pPr>
              <w:pStyle w:val="Teksttreci0"/>
              <w:shd w:val="clear" w:color="auto" w:fill="auto"/>
              <w:tabs>
                <w:tab w:val="left" w:pos="1418"/>
              </w:tabs>
              <w:spacing w:before="120" w:after="120" w:line="276" w:lineRule="auto"/>
              <w:ind w:right="60" w:firstLine="0"/>
              <w:jc w:val="center"/>
              <w:rPr>
                <w:rStyle w:val="TeksttreciTahoma75pt"/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385E94">
              <w:rPr>
                <w:rStyle w:val="TeksttreciTahoma75pt"/>
                <w:rFonts w:asciiTheme="majorHAnsi" w:hAnsiTheme="majorHAnsi" w:cstheme="majorHAnsi"/>
                <w:b/>
                <w:bCs/>
                <w:sz w:val="20"/>
                <w:szCs w:val="20"/>
              </w:rPr>
              <w:t>Etap</w:t>
            </w:r>
          </w:p>
        </w:tc>
        <w:tc>
          <w:tcPr>
            <w:tcW w:w="2913" w:type="dxa"/>
            <w:shd w:val="clear" w:color="auto" w:fill="F2F2F2" w:themeFill="background1" w:themeFillShade="F2"/>
          </w:tcPr>
          <w:p w14:paraId="71536128" w14:textId="7E9F7F25" w:rsidR="00D077E5" w:rsidRPr="00385E94" w:rsidRDefault="00D077E5" w:rsidP="00D077E5">
            <w:pPr>
              <w:pStyle w:val="Teksttreci0"/>
              <w:shd w:val="clear" w:color="auto" w:fill="auto"/>
              <w:tabs>
                <w:tab w:val="left" w:pos="1418"/>
              </w:tabs>
              <w:spacing w:before="120" w:after="120" w:line="276" w:lineRule="auto"/>
              <w:ind w:right="60" w:firstLine="0"/>
              <w:jc w:val="center"/>
              <w:rPr>
                <w:rStyle w:val="TeksttreciTahoma75pt"/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385E94">
              <w:rPr>
                <w:rStyle w:val="TeksttreciTahoma75pt"/>
                <w:rFonts w:asciiTheme="majorHAnsi" w:hAnsiTheme="majorHAnsi" w:cstheme="majorHAnsi"/>
                <w:b/>
                <w:bCs/>
                <w:sz w:val="20"/>
                <w:szCs w:val="20"/>
              </w:rPr>
              <w:t>Czas asysty</w:t>
            </w:r>
          </w:p>
        </w:tc>
        <w:tc>
          <w:tcPr>
            <w:tcW w:w="2964" w:type="dxa"/>
            <w:shd w:val="clear" w:color="auto" w:fill="F2F2F2" w:themeFill="background1" w:themeFillShade="F2"/>
          </w:tcPr>
          <w:p w14:paraId="26C33D9C" w14:textId="77458EA0" w:rsidR="00D077E5" w:rsidRPr="00385E94" w:rsidRDefault="00D077E5" w:rsidP="00D077E5">
            <w:pPr>
              <w:pStyle w:val="Teksttreci0"/>
              <w:shd w:val="clear" w:color="auto" w:fill="auto"/>
              <w:tabs>
                <w:tab w:val="left" w:pos="1418"/>
              </w:tabs>
              <w:spacing w:before="120" w:after="120" w:line="276" w:lineRule="auto"/>
              <w:ind w:right="60" w:firstLine="0"/>
              <w:jc w:val="center"/>
              <w:rPr>
                <w:rStyle w:val="TeksttreciTahoma75pt"/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385E94">
              <w:rPr>
                <w:rStyle w:val="TeksttreciTahoma75pt"/>
                <w:rFonts w:asciiTheme="majorHAnsi" w:hAnsiTheme="majorHAnsi" w:cstheme="majorHAnsi"/>
                <w:b/>
                <w:bCs/>
                <w:sz w:val="20"/>
                <w:szCs w:val="20"/>
              </w:rPr>
              <w:t>Uwagi</w:t>
            </w:r>
          </w:p>
        </w:tc>
      </w:tr>
      <w:tr w:rsidR="00D077E5" w:rsidRPr="00385E94" w14:paraId="07BCDAB7" w14:textId="77777777" w:rsidTr="00D077E5">
        <w:tc>
          <w:tcPr>
            <w:tcW w:w="2901" w:type="dxa"/>
          </w:tcPr>
          <w:p w14:paraId="6A5C96BF" w14:textId="0D9C3B59" w:rsidR="00D077E5" w:rsidRPr="00385E94" w:rsidRDefault="00D077E5" w:rsidP="00D077E5">
            <w:pPr>
              <w:pStyle w:val="Teksttreci0"/>
              <w:shd w:val="clear" w:color="auto" w:fill="auto"/>
              <w:tabs>
                <w:tab w:val="left" w:pos="1418"/>
              </w:tabs>
              <w:spacing w:before="120" w:after="120" w:line="276" w:lineRule="auto"/>
              <w:ind w:right="60" w:firstLine="0"/>
              <w:jc w:val="center"/>
              <w:rPr>
                <w:rStyle w:val="TeksttreciTahoma75pt"/>
                <w:rFonts w:asciiTheme="majorHAnsi" w:hAnsiTheme="majorHAnsi" w:cstheme="majorHAnsi"/>
                <w:sz w:val="20"/>
                <w:szCs w:val="20"/>
              </w:rPr>
            </w:pPr>
            <w:r w:rsidRPr="00385E94">
              <w:rPr>
                <w:rStyle w:val="TeksttreciTahoma75pt"/>
                <w:rFonts w:asciiTheme="majorHAnsi" w:hAnsiTheme="majorHAnsi" w:cstheme="majorHAnsi"/>
                <w:sz w:val="20"/>
                <w:szCs w:val="20"/>
              </w:rPr>
              <w:t>Etap V</w:t>
            </w:r>
          </w:p>
        </w:tc>
        <w:tc>
          <w:tcPr>
            <w:tcW w:w="2913" w:type="dxa"/>
          </w:tcPr>
          <w:p w14:paraId="7D101B56" w14:textId="35ABC5A9" w:rsidR="00D077E5" w:rsidRPr="00385E94" w:rsidRDefault="00D077E5" w:rsidP="00D077E5">
            <w:pPr>
              <w:pStyle w:val="Teksttreci0"/>
              <w:shd w:val="clear" w:color="auto" w:fill="auto"/>
              <w:tabs>
                <w:tab w:val="left" w:pos="1418"/>
              </w:tabs>
              <w:spacing w:before="120" w:after="120" w:line="276" w:lineRule="auto"/>
              <w:ind w:right="60" w:firstLine="0"/>
              <w:jc w:val="center"/>
              <w:rPr>
                <w:rStyle w:val="TeksttreciTahoma75pt"/>
                <w:rFonts w:asciiTheme="majorHAnsi" w:hAnsiTheme="majorHAnsi" w:cstheme="majorHAnsi"/>
                <w:sz w:val="20"/>
                <w:szCs w:val="20"/>
              </w:rPr>
            </w:pPr>
            <w:r w:rsidRPr="00385E94">
              <w:rPr>
                <w:rStyle w:val="TeksttreciTahoma75pt"/>
                <w:rFonts w:asciiTheme="majorHAnsi" w:hAnsiTheme="majorHAnsi" w:cstheme="majorHAnsi"/>
                <w:sz w:val="20"/>
                <w:szCs w:val="20"/>
              </w:rPr>
              <w:t>7 dni</w:t>
            </w:r>
          </w:p>
        </w:tc>
        <w:tc>
          <w:tcPr>
            <w:tcW w:w="2964" w:type="dxa"/>
            <w:vMerge w:val="restart"/>
            <w:vAlign w:val="center"/>
          </w:tcPr>
          <w:p w14:paraId="6DF5BF68" w14:textId="14901BF2" w:rsidR="00D077E5" w:rsidRPr="00385E94" w:rsidRDefault="00D077E5" w:rsidP="00D077E5">
            <w:pPr>
              <w:pStyle w:val="Teksttreci0"/>
              <w:shd w:val="clear" w:color="auto" w:fill="auto"/>
              <w:tabs>
                <w:tab w:val="left" w:pos="1418"/>
              </w:tabs>
              <w:spacing w:before="120" w:after="120" w:line="276" w:lineRule="auto"/>
              <w:ind w:right="60" w:firstLine="0"/>
              <w:jc w:val="center"/>
              <w:rPr>
                <w:rStyle w:val="TeksttreciTahoma75pt"/>
                <w:rFonts w:asciiTheme="majorHAnsi" w:hAnsiTheme="majorHAnsi" w:cstheme="majorHAnsi"/>
                <w:sz w:val="20"/>
                <w:szCs w:val="20"/>
              </w:rPr>
            </w:pPr>
            <w:r w:rsidRPr="00385E94">
              <w:rPr>
                <w:rStyle w:val="TeksttreciTahoma75pt"/>
                <w:rFonts w:asciiTheme="majorHAnsi" w:hAnsiTheme="majorHAnsi" w:cstheme="majorHAnsi"/>
                <w:sz w:val="20"/>
                <w:szCs w:val="20"/>
              </w:rPr>
              <w:t>Zamawiający dopuszcza asystę zdalną w dni wolne od pracy i w święta.</w:t>
            </w:r>
          </w:p>
        </w:tc>
      </w:tr>
      <w:tr w:rsidR="00D077E5" w:rsidRPr="00385E94" w14:paraId="44C7274D" w14:textId="77777777" w:rsidTr="00D077E5">
        <w:tc>
          <w:tcPr>
            <w:tcW w:w="2901" w:type="dxa"/>
          </w:tcPr>
          <w:p w14:paraId="731F618A" w14:textId="19CABEE9" w:rsidR="00D077E5" w:rsidRPr="00385E94" w:rsidRDefault="00D077E5" w:rsidP="00D077E5">
            <w:pPr>
              <w:pStyle w:val="Teksttreci0"/>
              <w:shd w:val="clear" w:color="auto" w:fill="auto"/>
              <w:tabs>
                <w:tab w:val="left" w:pos="1418"/>
              </w:tabs>
              <w:spacing w:before="120" w:after="120" w:line="276" w:lineRule="auto"/>
              <w:ind w:right="60" w:firstLine="0"/>
              <w:jc w:val="center"/>
              <w:rPr>
                <w:rStyle w:val="TeksttreciTahoma75pt"/>
                <w:rFonts w:asciiTheme="majorHAnsi" w:hAnsiTheme="majorHAnsi" w:cstheme="majorHAnsi"/>
                <w:sz w:val="20"/>
                <w:szCs w:val="20"/>
              </w:rPr>
            </w:pPr>
            <w:r w:rsidRPr="00385E94">
              <w:rPr>
                <w:rStyle w:val="TeksttreciTahoma75pt"/>
                <w:rFonts w:asciiTheme="majorHAnsi" w:hAnsiTheme="majorHAnsi" w:cstheme="majorHAnsi"/>
                <w:sz w:val="20"/>
                <w:szCs w:val="20"/>
              </w:rPr>
              <w:t>Etap VI</w:t>
            </w:r>
          </w:p>
        </w:tc>
        <w:tc>
          <w:tcPr>
            <w:tcW w:w="2913" w:type="dxa"/>
          </w:tcPr>
          <w:p w14:paraId="15EDDAC7" w14:textId="30C8A8E4" w:rsidR="00D077E5" w:rsidRPr="00385E94" w:rsidRDefault="00D077E5" w:rsidP="00D077E5">
            <w:pPr>
              <w:pStyle w:val="Teksttreci0"/>
              <w:shd w:val="clear" w:color="auto" w:fill="auto"/>
              <w:tabs>
                <w:tab w:val="left" w:pos="1418"/>
              </w:tabs>
              <w:spacing w:before="120" w:after="120" w:line="276" w:lineRule="auto"/>
              <w:ind w:right="60" w:firstLine="0"/>
              <w:jc w:val="center"/>
              <w:rPr>
                <w:rStyle w:val="TeksttreciTahoma75pt"/>
                <w:rFonts w:asciiTheme="majorHAnsi" w:hAnsiTheme="majorHAnsi" w:cstheme="majorHAnsi"/>
                <w:sz w:val="20"/>
                <w:szCs w:val="20"/>
              </w:rPr>
            </w:pPr>
            <w:r w:rsidRPr="00385E94">
              <w:rPr>
                <w:rStyle w:val="TeksttreciTahoma75pt"/>
                <w:rFonts w:asciiTheme="majorHAnsi" w:hAnsiTheme="majorHAnsi" w:cstheme="majorHAnsi"/>
                <w:sz w:val="20"/>
                <w:szCs w:val="20"/>
              </w:rPr>
              <w:t>3 dni</w:t>
            </w:r>
          </w:p>
        </w:tc>
        <w:tc>
          <w:tcPr>
            <w:tcW w:w="2964" w:type="dxa"/>
            <w:vMerge/>
          </w:tcPr>
          <w:p w14:paraId="60EED0A5" w14:textId="77777777" w:rsidR="00D077E5" w:rsidRPr="00385E94" w:rsidRDefault="00D077E5" w:rsidP="00D077E5">
            <w:pPr>
              <w:pStyle w:val="Teksttreci0"/>
              <w:shd w:val="clear" w:color="auto" w:fill="auto"/>
              <w:tabs>
                <w:tab w:val="left" w:pos="1418"/>
              </w:tabs>
              <w:spacing w:before="120" w:after="120" w:line="276" w:lineRule="auto"/>
              <w:ind w:right="60" w:firstLine="0"/>
              <w:jc w:val="center"/>
              <w:rPr>
                <w:rStyle w:val="TeksttreciTahoma75pt"/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D077E5" w:rsidRPr="00385E94" w14:paraId="3AD58753" w14:textId="77777777" w:rsidTr="00D077E5">
        <w:tc>
          <w:tcPr>
            <w:tcW w:w="2901" w:type="dxa"/>
          </w:tcPr>
          <w:p w14:paraId="273B9B40" w14:textId="62DA948F" w:rsidR="00D077E5" w:rsidRPr="00385E94" w:rsidRDefault="00D077E5" w:rsidP="00D077E5">
            <w:pPr>
              <w:pStyle w:val="Teksttreci0"/>
              <w:shd w:val="clear" w:color="auto" w:fill="auto"/>
              <w:tabs>
                <w:tab w:val="left" w:pos="1418"/>
              </w:tabs>
              <w:spacing w:before="120" w:after="120" w:line="276" w:lineRule="auto"/>
              <w:ind w:right="60" w:firstLine="0"/>
              <w:jc w:val="center"/>
              <w:rPr>
                <w:rStyle w:val="TeksttreciTahoma75pt"/>
                <w:rFonts w:asciiTheme="majorHAnsi" w:hAnsiTheme="majorHAnsi" w:cstheme="majorHAnsi"/>
                <w:sz w:val="20"/>
                <w:szCs w:val="20"/>
              </w:rPr>
            </w:pPr>
            <w:r w:rsidRPr="00385E94">
              <w:rPr>
                <w:rStyle w:val="TeksttreciTahoma75pt"/>
                <w:rFonts w:asciiTheme="majorHAnsi" w:hAnsiTheme="majorHAnsi" w:cstheme="majorHAnsi"/>
                <w:sz w:val="20"/>
                <w:szCs w:val="20"/>
              </w:rPr>
              <w:t>Etap VII</w:t>
            </w:r>
          </w:p>
        </w:tc>
        <w:tc>
          <w:tcPr>
            <w:tcW w:w="2913" w:type="dxa"/>
          </w:tcPr>
          <w:p w14:paraId="34BFBDC4" w14:textId="5BC6A2ED" w:rsidR="00D077E5" w:rsidRPr="00385E94" w:rsidRDefault="00D077E5" w:rsidP="00D077E5">
            <w:pPr>
              <w:pStyle w:val="Teksttreci0"/>
              <w:shd w:val="clear" w:color="auto" w:fill="auto"/>
              <w:tabs>
                <w:tab w:val="left" w:pos="1418"/>
              </w:tabs>
              <w:spacing w:before="120" w:after="120" w:line="276" w:lineRule="auto"/>
              <w:ind w:right="60" w:firstLine="0"/>
              <w:jc w:val="center"/>
              <w:rPr>
                <w:rStyle w:val="TeksttreciTahoma75pt"/>
                <w:rFonts w:asciiTheme="majorHAnsi" w:hAnsiTheme="majorHAnsi" w:cstheme="majorHAnsi"/>
                <w:sz w:val="20"/>
                <w:szCs w:val="20"/>
              </w:rPr>
            </w:pPr>
            <w:r w:rsidRPr="00385E94">
              <w:rPr>
                <w:rStyle w:val="TeksttreciTahoma75pt"/>
                <w:rFonts w:asciiTheme="majorHAnsi" w:hAnsiTheme="majorHAnsi" w:cstheme="majorHAnsi"/>
                <w:sz w:val="20"/>
                <w:szCs w:val="20"/>
              </w:rPr>
              <w:t>7 dni</w:t>
            </w:r>
          </w:p>
        </w:tc>
        <w:tc>
          <w:tcPr>
            <w:tcW w:w="2964" w:type="dxa"/>
            <w:vMerge/>
          </w:tcPr>
          <w:p w14:paraId="3ADFE809" w14:textId="77777777" w:rsidR="00D077E5" w:rsidRPr="00385E94" w:rsidRDefault="00D077E5" w:rsidP="00D077E5">
            <w:pPr>
              <w:pStyle w:val="Teksttreci0"/>
              <w:shd w:val="clear" w:color="auto" w:fill="auto"/>
              <w:tabs>
                <w:tab w:val="left" w:pos="1418"/>
              </w:tabs>
              <w:spacing w:before="120" w:after="120" w:line="276" w:lineRule="auto"/>
              <w:ind w:right="60" w:firstLine="0"/>
              <w:jc w:val="center"/>
              <w:rPr>
                <w:rStyle w:val="TeksttreciTahoma75pt"/>
                <w:rFonts w:asciiTheme="majorHAnsi" w:hAnsiTheme="majorHAnsi" w:cstheme="majorHAnsi"/>
                <w:sz w:val="20"/>
                <w:szCs w:val="20"/>
              </w:rPr>
            </w:pPr>
          </w:p>
        </w:tc>
      </w:tr>
    </w:tbl>
    <w:p w14:paraId="7DFA6C71" w14:textId="796EB631" w:rsidR="00EC15F5" w:rsidRPr="00385E94" w:rsidRDefault="004B2013" w:rsidP="00D36DFE">
      <w:pPr>
        <w:pStyle w:val="Teksttreci0"/>
        <w:numPr>
          <w:ilvl w:val="0"/>
          <w:numId w:val="5"/>
        </w:numPr>
        <w:shd w:val="clear" w:color="auto" w:fill="auto"/>
        <w:tabs>
          <w:tab w:val="left" w:pos="1418"/>
        </w:tabs>
        <w:spacing w:before="120" w:after="120" w:line="276" w:lineRule="auto"/>
        <w:ind w:left="284" w:right="60" w:hanging="284"/>
        <w:rPr>
          <w:rStyle w:val="TeksttreciTahoma75pt"/>
          <w:rFonts w:asciiTheme="majorHAnsi" w:hAnsiTheme="majorHAnsi" w:cstheme="majorHAnsi"/>
          <w:sz w:val="20"/>
          <w:szCs w:val="20"/>
        </w:rPr>
      </w:pPr>
      <w:r w:rsidRPr="00385E94">
        <w:rPr>
          <w:rStyle w:val="TeksttreciTahoma75pt"/>
          <w:rFonts w:asciiTheme="majorHAnsi" w:hAnsiTheme="majorHAnsi" w:cstheme="majorHAnsi"/>
          <w:b/>
          <w:sz w:val="20"/>
          <w:szCs w:val="20"/>
        </w:rPr>
        <w:t>Zamawiający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zastrzega sobie prawo do</w:t>
      </w:r>
      <w:r w:rsidR="00EC15F5" w:rsidRPr="00385E94">
        <w:rPr>
          <w:rStyle w:val="TeksttreciTahoma75pt"/>
          <w:rFonts w:asciiTheme="majorHAnsi" w:hAnsiTheme="majorHAnsi" w:cstheme="majorHAnsi"/>
          <w:sz w:val="20"/>
          <w:szCs w:val="20"/>
        </w:rPr>
        <w:t>: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</w:t>
      </w:r>
    </w:p>
    <w:p w14:paraId="35895037" w14:textId="363178A0" w:rsidR="00EC15F5" w:rsidRPr="00385E94" w:rsidRDefault="00EC15F5" w:rsidP="00FB7C26">
      <w:pPr>
        <w:pStyle w:val="Teksttreci0"/>
        <w:numPr>
          <w:ilvl w:val="0"/>
          <w:numId w:val="33"/>
        </w:numPr>
        <w:shd w:val="clear" w:color="auto" w:fill="auto"/>
        <w:spacing w:before="120" w:after="120" w:line="276" w:lineRule="auto"/>
        <w:ind w:left="851" w:right="60" w:hanging="284"/>
        <w:rPr>
          <w:rStyle w:val="TeksttreciTahoma75pt"/>
          <w:rFonts w:asciiTheme="majorHAnsi" w:hAnsiTheme="majorHAnsi" w:cstheme="majorHAnsi"/>
          <w:sz w:val="20"/>
          <w:szCs w:val="20"/>
        </w:rPr>
      </w:pP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wstrzymania uruchamiania produkcyjnego Systemu dla Etapu V (obszar Polikliniki Centrum), jeżeli nie zostanie odebrany Etap II</w:t>
      </w:r>
      <w:r w:rsidR="00B37D88" w:rsidRPr="00385E94">
        <w:rPr>
          <w:rStyle w:val="TeksttreciTahoma75pt"/>
          <w:rFonts w:asciiTheme="majorHAnsi" w:hAnsiTheme="majorHAnsi" w:cstheme="majorHAnsi"/>
          <w:sz w:val="20"/>
          <w:szCs w:val="20"/>
        </w:rPr>
        <w:t>;</w:t>
      </w:r>
    </w:p>
    <w:p w14:paraId="2B5BFDC2" w14:textId="05F55B34" w:rsidR="00EC15F5" w:rsidRPr="00385E94" w:rsidRDefault="00EC15F5" w:rsidP="00FB7C26">
      <w:pPr>
        <w:pStyle w:val="Teksttreci0"/>
        <w:numPr>
          <w:ilvl w:val="0"/>
          <w:numId w:val="33"/>
        </w:numPr>
        <w:shd w:val="clear" w:color="auto" w:fill="auto"/>
        <w:spacing w:before="120" w:after="120" w:line="276" w:lineRule="auto"/>
        <w:ind w:left="851" w:right="60" w:hanging="284"/>
        <w:rPr>
          <w:rStyle w:val="TeksttreciTahoma75pt"/>
          <w:rFonts w:asciiTheme="majorHAnsi" w:hAnsiTheme="majorHAnsi" w:cstheme="majorHAnsi"/>
          <w:sz w:val="20"/>
          <w:szCs w:val="20"/>
        </w:rPr>
      </w:pP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wstrzymania uruchamiania produkcyjnego Systemu dla Etapu VI (obszar Ambulatorium Chemioterapii), jeżeli nie zostanie odebrany Etap III</w:t>
      </w:r>
      <w:r w:rsidR="00B37D88" w:rsidRPr="00385E94">
        <w:rPr>
          <w:rStyle w:val="TeksttreciTahoma75pt"/>
          <w:rFonts w:asciiTheme="majorHAnsi" w:hAnsiTheme="majorHAnsi" w:cstheme="majorHAnsi"/>
          <w:sz w:val="20"/>
          <w:szCs w:val="20"/>
        </w:rPr>
        <w:t>;</w:t>
      </w:r>
    </w:p>
    <w:p w14:paraId="665384A7" w14:textId="34505298" w:rsidR="00EC15F5" w:rsidRPr="00385E94" w:rsidRDefault="00EC15F5" w:rsidP="00FB7C26">
      <w:pPr>
        <w:pStyle w:val="Teksttreci0"/>
        <w:numPr>
          <w:ilvl w:val="0"/>
          <w:numId w:val="33"/>
        </w:numPr>
        <w:shd w:val="clear" w:color="auto" w:fill="auto"/>
        <w:spacing w:before="120" w:after="120" w:line="276" w:lineRule="auto"/>
        <w:ind w:left="851" w:right="60" w:hanging="284"/>
        <w:rPr>
          <w:rStyle w:val="TeksttreciTahoma75pt"/>
          <w:rFonts w:asciiTheme="majorHAnsi" w:hAnsiTheme="majorHAnsi" w:cstheme="majorHAnsi"/>
          <w:sz w:val="20"/>
          <w:szCs w:val="20"/>
        </w:rPr>
      </w:pP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wstrzymania uruchamiania produkcyjnego Systemu dla Etapu VII (obszar Zakładu Medycyny Nuklearnej), jeżeli nie zostanie odebrany Etap IV</w:t>
      </w:r>
      <w:r w:rsidR="00B37D88" w:rsidRPr="00385E94">
        <w:rPr>
          <w:rStyle w:val="TeksttreciTahoma75pt"/>
          <w:rFonts w:asciiTheme="majorHAnsi" w:hAnsiTheme="majorHAnsi" w:cstheme="majorHAnsi"/>
          <w:sz w:val="20"/>
          <w:szCs w:val="20"/>
        </w:rPr>
        <w:t>.</w:t>
      </w:r>
    </w:p>
    <w:p w14:paraId="034E5CC8" w14:textId="2E0827CB" w:rsidR="004B2013" w:rsidRPr="00385E94" w:rsidRDefault="004B2013" w:rsidP="00D36DFE">
      <w:pPr>
        <w:pStyle w:val="Teksttreci0"/>
        <w:numPr>
          <w:ilvl w:val="0"/>
          <w:numId w:val="5"/>
        </w:numPr>
        <w:shd w:val="clear" w:color="auto" w:fill="auto"/>
        <w:spacing w:before="120" w:after="120" w:line="276" w:lineRule="auto"/>
        <w:ind w:left="284" w:right="60" w:hanging="284"/>
        <w:rPr>
          <w:rFonts w:asciiTheme="majorHAnsi" w:hAnsiTheme="majorHAnsi" w:cstheme="majorHAnsi"/>
          <w:sz w:val="20"/>
          <w:szCs w:val="20"/>
        </w:rPr>
      </w:pP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lastRenderedPageBreak/>
        <w:t>W celu realizacji Umowy</w:t>
      </w:r>
      <w:r w:rsidRPr="00385E94">
        <w:rPr>
          <w:rStyle w:val="PogrubienieTeksttreciTahoma75pt"/>
          <w:rFonts w:asciiTheme="majorHAnsi" w:hAnsiTheme="majorHAnsi" w:cstheme="majorHAnsi"/>
          <w:sz w:val="20"/>
          <w:szCs w:val="20"/>
        </w:rPr>
        <w:t xml:space="preserve"> Zamawiający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zobowiązany jest współpracować z</w:t>
      </w:r>
      <w:r w:rsidRPr="00385E94">
        <w:rPr>
          <w:rStyle w:val="PogrubienieTeksttreciTahoma75pt"/>
          <w:rFonts w:asciiTheme="majorHAnsi" w:hAnsiTheme="majorHAnsi" w:cstheme="majorHAnsi"/>
          <w:sz w:val="20"/>
          <w:szCs w:val="20"/>
        </w:rPr>
        <w:t xml:space="preserve"> Wykonawcą,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co obejmuje przede wszystkim:</w:t>
      </w:r>
    </w:p>
    <w:p w14:paraId="3884DC86" w14:textId="77777777" w:rsidR="002E2253" w:rsidRPr="00385E94" w:rsidRDefault="004B2013" w:rsidP="00B37D88">
      <w:pPr>
        <w:pStyle w:val="Teksttreci0"/>
        <w:numPr>
          <w:ilvl w:val="1"/>
          <w:numId w:val="15"/>
        </w:numPr>
        <w:shd w:val="clear" w:color="auto" w:fill="auto"/>
        <w:spacing w:before="120" w:after="120" w:line="276" w:lineRule="auto"/>
        <w:ind w:left="851" w:right="60" w:hanging="284"/>
        <w:rPr>
          <w:rStyle w:val="TeksttreciTahoma75pt"/>
          <w:rFonts w:asciiTheme="majorHAnsi" w:hAnsiTheme="majorHAnsi" w:cstheme="majorHAnsi"/>
          <w:sz w:val="20"/>
          <w:szCs w:val="20"/>
        </w:rPr>
      </w:pP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>zapewnienia pracownikom</w:t>
      </w:r>
      <w:r w:rsidRPr="00385E94">
        <w:rPr>
          <w:rStyle w:val="PogrubienieTeksttreciTahoma75pt"/>
          <w:rFonts w:asciiTheme="majorHAnsi" w:hAnsiTheme="majorHAnsi" w:cstheme="majorHAnsi"/>
          <w:sz w:val="20"/>
          <w:szCs w:val="20"/>
        </w:rPr>
        <w:t xml:space="preserve"> Wykonawcy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dostępu do środowisk informatycznych oraz infrastruktury serwerowej</w:t>
      </w:r>
      <w:r w:rsidRPr="00385E94">
        <w:rPr>
          <w:rStyle w:val="PogrubienieTeksttreciTahoma75pt"/>
          <w:rFonts w:asciiTheme="majorHAnsi" w:hAnsiTheme="majorHAnsi" w:cstheme="majorHAnsi"/>
          <w:sz w:val="20"/>
          <w:szCs w:val="20"/>
        </w:rPr>
        <w:t xml:space="preserve"> Zamawiającego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niezbędnych do realizacji Umowy; </w:t>
      </w:r>
    </w:p>
    <w:p w14:paraId="5F578E04" w14:textId="69755663" w:rsidR="0072203C" w:rsidRPr="00385E94" w:rsidRDefault="0072203C" w:rsidP="00B37D88">
      <w:pPr>
        <w:pStyle w:val="Teksttreci0"/>
        <w:numPr>
          <w:ilvl w:val="1"/>
          <w:numId w:val="15"/>
        </w:numPr>
        <w:shd w:val="clear" w:color="auto" w:fill="auto"/>
        <w:spacing w:before="120" w:after="120" w:line="276" w:lineRule="auto"/>
        <w:ind w:left="851" w:right="60" w:hanging="284"/>
        <w:rPr>
          <w:rStyle w:val="TeksttreciTahoma75pt"/>
          <w:rFonts w:asciiTheme="majorHAnsi" w:hAnsiTheme="majorHAnsi" w:cstheme="majorHAnsi"/>
          <w:sz w:val="20"/>
          <w:szCs w:val="20"/>
        </w:rPr>
      </w:pP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</w:t>
      </w:r>
      <w:r w:rsidR="004B2013" w:rsidRPr="00385E94">
        <w:rPr>
          <w:rStyle w:val="TeksttreciTahoma75pt"/>
          <w:rFonts w:asciiTheme="majorHAnsi" w:hAnsiTheme="majorHAnsi" w:cstheme="majorHAnsi"/>
          <w:sz w:val="20"/>
          <w:szCs w:val="20"/>
        </w:rPr>
        <w:t>zapewnienia współpracy i dostępności personelu</w:t>
      </w:r>
      <w:r w:rsidR="004B2013" w:rsidRPr="00385E94">
        <w:rPr>
          <w:rStyle w:val="PogrubienieTeksttreciTahoma75pt"/>
          <w:rFonts w:asciiTheme="majorHAnsi" w:hAnsiTheme="majorHAnsi" w:cstheme="majorHAnsi"/>
          <w:sz w:val="20"/>
          <w:szCs w:val="20"/>
        </w:rPr>
        <w:t xml:space="preserve"> Zamawiającego</w:t>
      </w:r>
      <w:r w:rsidR="004B2013"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odpowiedzialnych za zarządzanie infrastrukturą sprzętową i systemami</w:t>
      </w:r>
      <w:r w:rsidR="004B2013" w:rsidRPr="00385E94">
        <w:rPr>
          <w:rStyle w:val="PogrubienieTeksttreciTahoma75pt"/>
          <w:rFonts w:asciiTheme="majorHAnsi" w:hAnsiTheme="majorHAnsi" w:cstheme="majorHAnsi"/>
          <w:sz w:val="20"/>
          <w:szCs w:val="20"/>
        </w:rPr>
        <w:t xml:space="preserve"> </w:t>
      </w:r>
      <w:r w:rsidR="004B2013"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(w dni robocze tj. od poniedziałku do piątku, w godz. </w:t>
      </w:r>
      <w:r w:rsidR="00610E63" w:rsidRPr="00385E94">
        <w:rPr>
          <w:rStyle w:val="TeksttreciTahoma75pt"/>
          <w:rFonts w:asciiTheme="majorHAnsi" w:hAnsiTheme="majorHAnsi" w:cstheme="majorHAnsi"/>
          <w:sz w:val="20"/>
          <w:szCs w:val="20"/>
        </w:rPr>
        <w:t>07:30</w:t>
      </w:r>
      <w:r w:rsidR="004B2013" w:rsidRPr="00385E94">
        <w:rPr>
          <w:rStyle w:val="TeksttreciTahoma75pt"/>
          <w:rFonts w:asciiTheme="majorHAnsi" w:hAnsiTheme="majorHAnsi" w:cstheme="majorHAnsi"/>
          <w:sz w:val="20"/>
          <w:szCs w:val="20"/>
        </w:rPr>
        <w:t>-15:00);</w:t>
      </w:r>
    </w:p>
    <w:p w14:paraId="483F9ABB" w14:textId="77777777" w:rsidR="008A7A89" w:rsidRPr="00385E94" w:rsidRDefault="0072203C" w:rsidP="00B37D88">
      <w:pPr>
        <w:pStyle w:val="Teksttreci0"/>
        <w:numPr>
          <w:ilvl w:val="1"/>
          <w:numId w:val="15"/>
        </w:numPr>
        <w:shd w:val="clear" w:color="auto" w:fill="auto"/>
        <w:spacing w:before="120" w:after="120" w:line="276" w:lineRule="auto"/>
        <w:ind w:left="851" w:right="60" w:hanging="284"/>
        <w:rPr>
          <w:rStyle w:val="TeksttreciTahoma75pt"/>
          <w:rFonts w:asciiTheme="majorHAnsi" w:hAnsiTheme="majorHAnsi" w:cstheme="majorHAnsi"/>
          <w:sz w:val="20"/>
          <w:szCs w:val="20"/>
        </w:rPr>
      </w:pP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</w:t>
      </w:r>
      <w:r w:rsidR="004B2013" w:rsidRPr="00385E94">
        <w:rPr>
          <w:rStyle w:val="TeksttreciTahoma75pt"/>
          <w:rFonts w:asciiTheme="majorHAnsi" w:hAnsiTheme="majorHAnsi" w:cstheme="majorHAnsi"/>
          <w:sz w:val="20"/>
          <w:szCs w:val="20"/>
        </w:rPr>
        <w:t>dostarczenia - na żądanie</w:t>
      </w:r>
      <w:r w:rsidR="004B2013" w:rsidRPr="00385E94">
        <w:rPr>
          <w:rStyle w:val="PogrubienieTeksttreciTahoma75pt"/>
          <w:rFonts w:asciiTheme="majorHAnsi" w:hAnsiTheme="majorHAnsi" w:cstheme="majorHAnsi"/>
          <w:sz w:val="20"/>
          <w:szCs w:val="20"/>
        </w:rPr>
        <w:t xml:space="preserve"> Wykonawcy</w:t>
      </w:r>
      <w:r w:rsidR="004B2013"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- informacji niezbędnych do realizacji Umowy.</w:t>
      </w:r>
    </w:p>
    <w:p w14:paraId="132D37EA" w14:textId="717C9AA0" w:rsidR="008A7A89" w:rsidRPr="00385E94" w:rsidRDefault="00120345" w:rsidP="00D36DFE">
      <w:pPr>
        <w:pStyle w:val="Teksttreci0"/>
        <w:numPr>
          <w:ilvl w:val="0"/>
          <w:numId w:val="5"/>
        </w:numPr>
        <w:shd w:val="clear" w:color="auto" w:fill="auto"/>
        <w:spacing w:before="120" w:after="120" w:line="276" w:lineRule="auto"/>
        <w:ind w:left="284" w:right="60" w:hanging="284"/>
        <w:rPr>
          <w:rFonts w:asciiTheme="majorHAnsi" w:eastAsia="Tahoma" w:hAnsiTheme="majorHAnsi" w:cstheme="majorHAnsi"/>
          <w:sz w:val="20"/>
          <w:szCs w:val="20"/>
        </w:rPr>
      </w:pPr>
      <w:r w:rsidRPr="00385E94">
        <w:rPr>
          <w:rFonts w:asciiTheme="majorHAnsi" w:eastAsia="Times New Roman" w:hAnsiTheme="majorHAnsi" w:cstheme="majorHAnsi"/>
          <w:sz w:val="20"/>
          <w:szCs w:val="20"/>
          <w:lang w:eastAsia="ar-SA"/>
        </w:rPr>
        <w:t xml:space="preserve">W przypadku konieczności udostępnienia </w:t>
      </w:r>
      <w:r w:rsidRPr="00385E94">
        <w:rPr>
          <w:rFonts w:asciiTheme="majorHAnsi" w:eastAsia="Times New Roman" w:hAnsiTheme="majorHAnsi" w:cstheme="majorHAnsi"/>
          <w:b/>
          <w:sz w:val="20"/>
          <w:szCs w:val="20"/>
          <w:lang w:eastAsia="ar-SA"/>
        </w:rPr>
        <w:t>Wykonawcy,</w:t>
      </w:r>
      <w:r w:rsidRPr="00385E94">
        <w:rPr>
          <w:rFonts w:asciiTheme="majorHAnsi" w:eastAsia="Times New Roman" w:hAnsiTheme="majorHAnsi" w:cstheme="majorHAnsi"/>
          <w:sz w:val="20"/>
          <w:szCs w:val="20"/>
          <w:lang w:eastAsia="ar-SA"/>
        </w:rPr>
        <w:t xml:space="preserve"> w trakcie trwania umowy, zdalnego dostępu do systemu informatycznego niezbędnego podczas realizacji umowy, </w:t>
      </w:r>
      <w:r w:rsidRPr="00385E94">
        <w:rPr>
          <w:rFonts w:asciiTheme="majorHAnsi" w:eastAsia="Times New Roman" w:hAnsiTheme="majorHAnsi" w:cstheme="majorHAnsi"/>
          <w:b/>
          <w:sz w:val="20"/>
          <w:szCs w:val="20"/>
          <w:lang w:eastAsia="ar-SA"/>
        </w:rPr>
        <w:t>Wykonawca</w:t>
      </w:r>
      <w:r w:rsidRPr="00385E94">
        <w:rPr>
          <w:rFonts w:asciiTheme="majorHAnsi" w:eastAsia="Times New Roman" w:hAnsiTheme="majorHAnsi" w:cstheme="majorHAnsi"/>
          <w:sz w:val="20"/>
          <w:szCs w:val="20"/>
          <w:lang w:eastAsia="ar-SA"/>
        </w:rPr>
        <w:t xml:space="preserve"> zobowiązany jest do zgłoszenia takiej potrzeby </w:t>
      </w:r>
      <w:r w:rsidRPr="00385E94">
        <w:rPr>
          <w:rFonts w:asciiTheme="majorHAnsi" w:eastAsia="Times New Roman" w:hAnsiTheme="majorHAnsi" w:cstheme="majorHAnsi"/>
          <w:b/>
          <w:sz w:val="20"/>
          <w:szCs w:val="20"/>
          <w:lang w:eastAsia="ar-SA"/>
        </w:rPr>
        <w:t>Zamawiającemu</w:t>
      </w:r>
      <w:r w:rsidRPr="00385E94">
        <w:rPr>
          <w:rFonts w:asciiTheme="majorHAnsi" w:eastAsia="Times New Roman" w:hAnsiTheme="majorHAnsi" w:cstheme="majorHAnsi"/>
          <w:sz w:val="20"/>
          <w:szCs w:val="20"/>
          <w:lang w:eastAsia="ar-SA"/>
        </w:rPr>
        <w:t>, w formie korespondencji</w:t>
      </w:r>
      <w:r w:rsidR="00664B82">
        <w:rPr>
          <w:rFonts w:asciiTheme="majorHAnsi" w:eastAsia="Times New Roman" w:hAnsiTheme="majorHAnsi" w:cstheme="majorHAnsi"/>
          <w:sz w:val="20"/>
          <w:szCs w:val="20"/>
          <w:lang w:eastAsia="ar-SA"/>
        </w:rPr>
        <w:t xml:space="preserve"> </w:t>
      </w:r>
      <w:r w:rsidRPr="00385E94">
        <w:rPr>
          <w:rFonts w:asciiTheme="majorHAnsi" w:eastAsia="Times New Roman" w:hAnsiTheme="majorHAnsi" w:cstheme="majorHAnsi"/>
          <w:sz w:val="20"/>
          <w:szCs w:val="20"/>
          <w:lang w:eastAsia="ar-SA"/>
        </w:rPr>
        <w:t>e-mail kierowanej na adres:</w:t>
      </w:r>
      <w:r w:rsidR="00E2260B" w:rsidRPr="00385E94">
        <w:rPr>
          <w:rFonts w:asciiTheme="majorHAnsi" w:eastAsia="Times New Roman" w:hAnsiTheme="majorHAnsi" w:cstheme="majorHAnsi"/>
          <w:sz w:val="20"/>
          <w:szCs w:val="20"/>
          <w:lang w:eastAsia="ar-SA"/>
        </w:rPr>
        <w:t xml:space="preserve"> </w:t>
      </w:r>
      <w:r w:rsidRPr="00385E94">
        <w:rPr>
          <w:rFonts w:asciiTheme="majorHAnsi" w:eastAsia="Times New Roman" w:hAnsiTheme="majorHAnsi" w:cstheme="majorHAnsi"/>
          <w:sz w:val="20"/>
          <w:szCs w:val="20"/>
          <w:highlight w:val="lightGray"/>
          <w:lang w:eastAsia="ar-SA"/>
        </w:rPr>
        <w:t>…………………….</w:t>
      </w:r>
      <w:r w:rsidRPr="00385E94">
        <w:rPr>
          <w:rFonts w:asciiTheme="majorHAnsi" w:eastAsia="Times New Roman" w:hAnsiTheme="majorHAnsi" w:cstheme="majorHAnsi"/>
          <w:sz w:val="20"/>
          <w:szCs w:val="20"/>
          <w:lang w:eastAsia="ar-SA"/>
        </w:rPr>
        <w:t xml:space="preserve"> oraz  </w:t>
      </w:r>
      <w:hyperlink r:id="rId8" w:history="1">
        <w:r w:rsidRPr="00385E94">
          <w:rPr>
            <w:rStyle w:val="Hipercze"/>
            <w:rFonts w:asciiTheme="majorHAnsi" w:eastAsia="Times New Roman" w:hAnsiTheme="majorHAnsi" w:cstheme="majorHAnsi"/>
            <w:sz w:val="20"/>
            <w:szCs w:val="20"/>
            <w:lang w:eastAsia="ar-SA"/>
          </w:rPr>
          <w:t>dzi@co.bydgoszcz.pl</w:t>
        </w:r>
      </w:hyperlink>
      <w:r w:rsidRPr="00385E94">
        <w:rPr>
          <w:rFonts w:asciiTheme="majorHAnsi" w:eastAsia="Times New Roman" w:hAnsiTheme="majorHAnsi" w:cstheme="majorHAnsi"/>
          <w:sz w:val="20"/>
          <w:szCs w:val="20"/>
          <w:lang w:eastAsia="ar-SA"/>
        </w:rPr>
        <w:t xml:space="preserve">. </w:t>
      </w:r>
      <w:r w:rsidRPr="00385E94">
        <w:rPr>
          <w:rFonts w:asciiTheme="majorHAnsi" w:eastAsia="Times New Roman" w:hAnsiTheme="majorHAnsi" w:cstheme="majorHAnsi"/>
          <w:b/>
          <w:bCs/>
          <w:sz w:val="20"/>
          <w:szCs w:val="20"/>
          <w:lang w:eastAsia="ar-SA"/>
        </w:rPr>
        <w:t>Wykonawca</w:t>
      </w:r>
      <w:r w:rsidRPr="00385E94">
        <w:rPr>
          <w:rFonts w:asciiTheme="majorHAnsi" w:eastAsia="Times New Roman" w:hAnsiTheme="majorHAnsi" w:cstheme="majorHAnsi"/>
          <w:sz w:val="20"/>
          <w:szCs w:val="20"/>
          <w:lang w:eastAsia="ar-SA"/>
        </w:rPr>
        <w:t xml:space="preserve"> w ramach zgłoszenia zobowiązany jest do przekazania </w:t>
      </w:r>
      <w:r w:rsidRPr="00385E94">
        <w:rPr>
          <w:rFonts w:asciiTheme="majorHAnsi" w:eastAsia="Times New Roman" w:hAnsiTheme="majorHAnsi" w:cstheme="majorHAnsi"/>
          <w:b/>
          <w:bCs/>
          <w:sz w:val="20"/>
          <w:szCs w:val="20"/>
          <w:lang w:eastAsia="ar-SA"/>
        </w:rPr>
        <w:t>Zamawiającemu</w:t>
      </w:r>
      <w:r w:rsidRPr="00385E94">
        <w:rPr>
          <w:rFonts w:asciiTheme="majorHAnsi" w:eastAsia="Times New Roman" w:hAnsiTheme="majorHAnsi" w:cstheme="majorHAnsi"/>
          <w:sz w:val="20"/>
          <w:szCs w:val="20"/>
          <w:lang w:eastAsia="ar-SA"/>
        </w:rPr>
        <w:t xml:space="preserve"> wykazu osób uprawnionych do zdalnego dostępu na formularzu stanowiącym </w:t>
      </w:r>
      <w:r w:rsidRPr="00385E94">
        <w:rPr>
          <w:rFonts w:asciiTheme="majorHAnsi" w:eastAsia="Times New Roman" w:hAnsiTheme="majorHAnsi" w:cstheme="majorHAnsi"/>
          <w:b/>
          <w:bCs/>
          <w:sz w:val="20"/>
          <w:szCs w:val="20"/>
          <w:lang w:eastAsia="ar-SA"/>
        </w:rPr>
        <w:t>załącznik nr 1</w:t>
      </w:r>
      <w:r w:rsidR="00CB2A47" w:rsidRPr="00385E94">
        <w:rPr>
          <w:rFonts w:asciiTheme="majorHAnsi" w:eastAsia="Times New Roman" w:hAnsiTheme="majorHAnsi" w:cstheme="majorHAnsi"/>
          <w:b/>
          <w:bCs/>
          <w:sz w:val="20"/>
          <w:szCs w:val="20"/>
          <w:lang w:eastAsia="ar-SA"/>
        </w:rPr>
        <w:t>1</w:t>
      </w:r>
      <w:r w:rsidRPr="00385E94">
        <w:rPr>
          <w:rFonts w:asciiTheme="majorHAnsi" w:eastAsia="Times New Roman" w:hAnsiTheme="majorHAnsi" w:cstheme="majorHAnsi"/>
          <w:sz w:val="20"/>
          <w:szCs w:val="20"/>
          <w:lang w:eastAsia="ar-SA"/>
        </w:rPr>
        <w:t xml:space="preserve"> do umowy. W zgłoszeniu takim wymagane jest podanie podstawowych danych personalnych upoważnionego przez </w:t>
      </w:r>
      <w:r w:rsidRPr="00385E94">
        <w:rPr>
          <w:rFonts w:asciiTheme="majorHAnsi" w:eastAsia="Times New Roman" w:hAnsiTheme="majorHAnsi" w:cstheme="majorHAnsi"/>
          <w:b/>
          <w:sz w:val="20"/>
          <w:szCs w:val="20"/>
          <w:lang w:eastAsia="ar-SA"/>
        </w:rPr>
        <w:t>Wykonawcę</w:t>
      </w:r>
      <w:r w:rsidRPr="00385E94">
        <w:rPr>
          <w:rFonts w:asciiTheme="majorHAnsi" w:eastAsia="Times New Roman" w:hAnsiTheme="majorHAnsi" w:cstheme="majorHAnsi"/>
          <w:sz w:val="20"/>
          <w:szCs w:val="20"/>
          <w:lang w:eastAsia="ar-SA"/>
        </w:rPr>
        <w:t xml:space="preserve"> personelu, wraz z numerem telefonu kontaktowego oraz adresem e-mail.</w:t>
      </w:r>
    </w:p>
    <w:p w14:paraId="1A65E405" w14:textId="761E9427" w:rsidR="008A7A89" w:rsidRPr="00385E94" w:rsidRDefault="00120345" w:rsidP="00D36DFE">
      <w:pPr>
        <w:pStyle w:val="Teksttreci0"/>
        <w:numPr>
          <w:ilvl w:val="0"/>
          <w:numId w:val="5"/>
        </w:numPr>
        <w:shd w:val="clear" w:color="auto" w:fill="auto"/>
        <w:tabs>
          <w:tab w:val="left" w:pos="1560"/>
          <w:tab w:val="left" w:pos="1624"/>
          <w:tab w:val="left" w:pos="2011"/>
          <w:tab w:val="left" w:pos="2398"/>
          <w:tab w:val="left" w:pos="3171"/>
          <w:tab w:val="left" w:pos="3557"/>
          <w:tab w:val="left" w:pos="3943"/>
          <w:tab w:val="left" w:pos="4331"/>
          <w:tab w:val="left" w:pos="4717"/>
          <w:tab w:val="left" w:pos="5104"/>
          <w:tab w:val="left" w:pos="5490"/>
          <w:tab w:val="left" w:pos="5877"/>
          <w:tab w:val="left" w:pos="6263"/>
          <w:tab w:val="left" w:pos="6651"/>
          <w:tab w:val="left" w:pos="7037"/>
          <w:tab w:val="left" w:pos="7423"/>
          <w:tab w:val="left" w:pos="7810"/>
          <w:tab w:val="left" w:pos="8196"/>
          <w:tab w:val="left" w:pos="8583"/>
          <w:tab w:val="left" w:pos="8970"/>
          <w:tab w:val="left" w:pos="9357"/>
          <w:tab w:val="left" w:pos="9743"/>
          <w:tab w:val="left" w:pos="10129"/>
          <w:tab w:val="left" w:pos="10516"/>
          <w:tab w:val="left" w:pos="10902"/>
          <w:tab w:val="left" w:pos="11290"/>
        </w:tabs>
        <w:suppressAutoHyphens/>
        <w:spacing w:before="120" w:after="0" w:line="276" w:lineRule="auto"/>
        <w:ind w:left="284" w:right="60" w:hanging="284"/>
        <w:rPr>
          <w:rFonts w:asciiTheme="majorHAnsi" w:eastAsia="Times New Roman" w:hAnsiTheme="majorHAnsi" w:cstheme="majorHAnsi"/>
          <w:sz w:val="20"/>
          <w:szCs w:val="20"/>
          <w:lang w:eastAsia="ar-SA"/>
        </w:rPr>
      </w:pPr>
      <w:r w:rsidRPr="00385E94">
        <w:rPr>
          <w:rFonts w:asciiTheme="majorHAnsi" w:eastAsia="Times New Roman" w:hAnsiTheme="majorHAnsi" w:cstheme="majorHAnsi"/>
          <w:sz w:val="20"/>
          <w:szCs w:val="20"/>
          <w:lang w:eastAsia="ar-SA"/>
        </w:rPr>
        <w:t xml:space="preserve">W przypadku aktualizacji lub zmiany osób uprawnionych do zdalnego dostępu do systemu informatycznego, o których mowa w ust. </w:t>
      </w:r>
      <w:r w:rsidR="00BD36F9" w:rsidRPr="00385E94">
        <w:rPr>
          <w:rFonts w:asciiTheme="majorHAnsi" w:eastAsia="Times New Roman" w:hAnsiTheme="majorHAnsi" w:cstheme="majorHAnsi"/>
          <w:sz w:val="20"/>
          <w:szCs w:val="20"/>
          <w:lang w:eastAsia="ar-SA"/>
        </w:rPr>
        <w:t>powyżej</w:t>
      </w:r>
      <w:r w:rsidRPr="00385E94">
        <w:rPr>
          <w:rFonts w:asciiTheme="majorHAnsi" w:eastAsia="Times New Roman" w:hAnsiTheme="majorHAnsi" w:cstheme="majorHAnsi"/>
          <w:sz w:val="20"/>
          <w:szCs w:val="20"/>
          <w:lang w:eastAsia="ar-SA"/>
        </w:rPr>
        <w:t xml:space="preserve">, </w:t>
      </w:r>
      <w:r w:rsidRPr="00385E94">
        <w:rPr>
          <w:rFonts w:asciiTheme="majorHAnsi" w:eastAsia="Times New Roman" w:hAnsiTheme="majorHAnsi" w:cstheme="majorHAnsi"/>
          <w:b/>
          <w:bCs/>
          <w:sz w:val="20"/>
          <w:szCs w:val="20"/>
          <w:lang w:eastAsia="ar-SA"/>
        </w:rPr>
        <w:t>Wykonawca</w:t>
      </w:r>
      <w:r w:rsidRPr="00385E94">
        <w:rPr>
          <w:rFonts w:asciiTheme="majorHAnsi" w:eastAsia="Times New Roman" w:hAnsiTheme="majorHAnsi" w:cstheme="majorHAnsi"/>
          <w:sz w:val="20"/>
          <w:szCs w:val="20"/>
          <w:lang w:eastAsia="ar-SA"/>
        </w:rPr>
        <w:t xml:space="preserve"> zobowiązany jest do niezwłocznego poinformowania o tym fakcie </w:t>
      </w:r>
      <w:r w:rsidRPr="00385E94">
        <w:rPr>
          <w:rFonts w:asciiTheme="majorHAnsi" w:eastAsia="Times New Roman" w:hAnsiTheme="majorHAnsi" w:cstheme="majorHAnsi"/>
          <w:b/>
          <w:bCs/>
          <w:sz w:val="20"/>
          <w:szCs w:val="20"/>
          <w:lang w:eastAsia="ar-SA"/>
        </w:rPr>
        <w:t>Zamawiającego</w:t>
      </w:r>
      <w:r w:rsidRPr="00385E94">
        <w:rPr>
          <w:rFonts w:asciiTheme="majorHAnsi" w:eastAsia="Times New Roman" w:hAnsiTheme="majorHAnsi" w:cstheme="majorHAnsi"/>
          <w:sz w:val="20"/>
          <w:szCs w:val="20"/>
          <w:lang w:eastAsia="ar-SA"/>
        </w:rPr>
        <w:t xml:space="preserve"> w formie korespondencji e-mail kierowanej na adres:</w:t>
      </w:r>
      <w:r w:rsidR="00C45C22" w:rsidRPr="00385E94">
        <w:rPr>
          <w:rFonts w:asciiTheme="majorHAnsi" w:eastAsia="Times New Roman" w:hAnsiTheme="majorHAnsi" w:cstheme="majorHAnsi"/>
          <w:sz w:val="20"/>
          <w:szCs w:val="20"/>
          <w:lang w:eastAsia="ar-SA"/>
        </w:rPr>
        <w:t xml:space="preserve"> </w:t>
      </w:r>
      <w:r w:rsidRPr="00385E94">
        <w:rPr>
          <w:rFonts w:asciiTheme="majorHAnsi" w:eastAsia="Times New Roman" w:hAnsiTheme="majorHAnsi" w:cstheme="majorHAnsi"/>
          <w:sz w:val="20"/>
          <w:szCs w:val="20"/>
          <w:highlight w:val="lightGray"/>
          <w:lang w:eastAsia="ar-SA"/>
        </w:rPr>
        <w:t>…………………….</w:t>
      </w:r>
      <w:r w:rsidRPr="00385E94">
        <w:rPr>
          <w:rFonts w:asciiTheme="majorHAnsi" w:eastAsia="Times New Roman" w:hAnsiTheme="majorHAnsi" w:cstheme="majorHAnsi"/>
          <w:sz w:val="20"/>
          <w:szCs w:val="20"/>
          <w:lang w:eastAsia="ar-SA"/>
        </w:rPr>
        <w:t xml:space="preserve"> oraz  </w:t>
      </w:r>
      <w:hyperlink r:id="rId9" w:history="1">
        <w:r w:rsidRPr="00385E94">
          <w:rPr>
            <w:rStyle w:val="Hipercze"/>
            <w:rFonts w:asciiTheme="majorHAnsi" w:eastAsia="Times New Roman" w:hAnsiTheme="majorHAnsi" w:cstheme="majorHAnsi"/>
            <w:sz w:val="20"/>
            <w:szCs w:val="20"/>
            <w:lang w:eastAsia="ar-SA"/>
          </w:rPr>
          <w:t>dzi@co.bydgoszcz.pl</w:t>
        </w:r>
      </w:hyperlink>
      <w:r w:rsidRPr="00385E94">
        <w:rPr>
          <w:rFonts w:asciiTheme="majorHAnsi" w:eastAsia="Times New Roman" w:hAnsiTheme="majorHAnsi" w:cstheme="majorHAnsi"/>
          <w:sz w:val="20"/>
          <w:szCs w:val="20"/>
          <w:lang w:eastAsia="ar-SA"/>
        </w:rPr>
        <w:t>, do której załączy zaktualizowany formularz (</w:t>
      </w:r>
      <w:r w:rsidR="003D12B3" w:rsidRPr="00385E94">
        <w:rPr>
          <w:rFonts w:asciiTheme="majorHAnsi" w:eastAsia="Times New Roman" w:hAnsiTheme="majorHAnsi" w:cstheme="majorHAnsi"/>
          <w:b/>
          <w:bCs/>
          <w:sz w:val="20"/>
          <w:szCs w:val="20"/>
          <w:lang w:eastAsia="ar-SA"/>
        </w:rPr>
        <w:t>Z</w:t>
      </w:r>
      <w:r w:rsidRPr="00385E94">
        <w:rPr>
          <w:rFonts w:asciiTheme="majorHAnsi" w:eastAsia="Times New Roman" w:hAnsiTheme="majorHAnsi" w:cstheme="majorHAnsi"/>
          <w:b/>
          <w:bCs/>
          <w:sz w:val="20"/>
          <w:szCs w:val="20"/>
          <w:lang w:eastAsia="ar-SA"/>
        </w:rPr>
        <w:t xml:space="preserve">ałącznik nr </w:t>
      </w:r>
      <w:r w:rsidR="00BD36F9" w:rsidRPr="00385E94">
        <w:rPr>
          <w:rFonts w:asciiTheme="majorHAnsi" w:eastAsia="Times New Roman" w:hAnsiTheme="majorHAnsi" w:cstheme="majorHAnsi"/>
          <w:b/>
          <w:bCs/>
          <w:sz w:val="20"/>
          <w:szCs w:val="20"/>
          <w:lang w:eastAsia="ar-SA"/>
        </w:rPr>
        <w:t>11</w:t>
      </w:r>
      <w:r w:rsidRPr="00385E94">
        <w:rPr>
          <w:rFonts w:asciiTheme="majorHAnsi" w:eastAsia="Times New Roman" w:hAnsiTheme="majorHAnsi" w:cstheme="majorHAnsi"/>
          <w:b/>
          <w:bCs/>
          <w:sz w:val="20"/>
          <w:szCs w:val="20"/>
          <w:lang w:eastAsia="ar-SA"/>
        </w:rPr>
        <w:t xml:space="preserve">) </w:t>
      </w:r>
      <w:r w:rsidRPr="00385E94">
        <w:rPr>
          <w:rFonts w:asciiTheme="majorHAnsi" w:eastAsia="Times New Roman" w:hAnsiTheme="majorHAnsi" w:cstheme="majorHAnsi"/>
          <w:sz w:val="20"/>
          <w:szCs w:val="20"/>
          <w:lang w:eastAsia="ar-SA"/>
        </w:rPr>
        <w:t>osób upoważnionych</w:t>
      </w:r>
      <w:r w:rsidR="008A7A89" w:rsidRPr="00385E94">
        <w:rPr>
          <w:rFonts w:asciiTheme="majorHAnsi" w:eastAsia="Times New Roman" w:hAnsiTheme="majorHAnsi" w:cstheme="majorHAnsi"/>
          <w:sz w:val="20"/>
          <w:szCs w:val="20"/>
          <w:lang w:eastAsia="ar-SA"/>
        </w:rPr>
        <w:t>.</w:t>
      </w:r>
    </w:p>
    <w:p w14:paraId="4A92D732" w14:textId="77777777" w:rsidR="009D24F8" w:rsidRPr="00385E94" w:rsidRDefault="009D24F8" w:rsidP="00EC0BB4">
      <w:pPr>
        <w:pStyle w:val="Teksttreci0"/>
        <w:shd w:val="clear" w:color="auto" w:fill="auto"/>
        <w:tabs>
          <w:tab w:val="left" w:pos="567"/>
          <w:tab w:val="left" w:pos="1560"/>
          <w:tab w:val="left" w:pos="1624"/>
          <w:tab w:val="left" w:pos="2011"/>
          <w:tab w:val="left" w:pos="2398"/>
          <w:tab w:val="left" w:pos="3171"/>
          <w:tab w:val="left" w:pos="3557"/>
          <w:tab w:val="left" w:pos="3943"/>
          <w:tab w:val="left" w:pos="4331"/>
          <w:tab w:val="left" w:pos="4717"/>
          <w:tab w:val="left" w:pos="5104"/>
          <w:tab w:val="left" w:pos="5490"/>
          <w:tab w:val="left" w:pos="5877"/>
          <w:tab w:val="left" w:pos="6263"/>
          <w:tab w:val="left" w:pos="6651"/>
          <w:tab w:val="left" w:pos="7037"/>
          <w:tab w:val="left" w:pos="7423"/>
          <w:tab w:val="left" w:pos="7810"/>
          <w:tab w:val="left" w:pos="8196"/>
          <w:tab w:val="left" w:pos="8583"/>
          <w:tab w:val="left" w:pos="8970"/>
          <w:tab w:val="left" w:pos="9357"/>
          <w:tab w:val="left" w:pos="9743"/>
          <w:tab w:val="left" w:pos="10129"/>
          <w:tab w:val="left" w:pos="10516"/>
          <w:tab w:val="left" w:pos="10902"/>
          <w:tab w:val="left" w:pos="11290"/>
        </w:tabs>
        <w:suppressAutoHyphens/>
        <w:spacing w:before="120" w:after="0" w:line="276" w:lineRule="auto"/>
        <w:ind w:right="60" w:firstLine="0"/>
        <w:rPr>
          <w:rFonts w:asciiTheme="majorHAnsi" w:eastAsia="Times New Roman" w:hAnsiTheme="majorHAnsi" w:cstheme="majorHAnsi"/>
          <w:sz w:val="20"/>
          <w:szCs w:val="20"/>
          <w:lang w:eastAsia="ar-SA"/>
        </w:rPr>
      </w:pPr>
    </w:p>
    <w:p w14:paraId="5B2764EE" w14:textId="2F69AF38" w:rsidR="008A7A89" w:rsidRPr="00385E94" w:rsidRDefault="00120345" w:rsidP="00D36DFE">
      <w:pPr>
        <w:pStyle w:val="Akapitzlist"/>
        <w:numPr>
          <w:ilvl w:val="0"/>
          <w:numId w:val="5"/>
        </w:numPr>
        <w:tabs>
          <w:tab w:val="left" w:pos="1560"/>
          <w:tab w:val="left" w:pos="1624"/>
          <w:tab w:val="left" w:pos="2011"/>
          <w:tab w:val="left" w:pos="2398"/>
          <w:tab w:val="left" w:pos="3171"/>
          <w:tab w:val="left" w:pos="3557"/>
          <w:tab w:val="left" w:pos="3943"/>
          <w:tab w:val="left" w:pos="4331"/>
          <w:tab w:val="left" w:pos="4717"/>
          <w:tab w:val="left" w:pos="5104"/>
          <w:tab w:val="left" w:pos="5490"/>
          <w:tab w:val="left" w:pos="5877"/>
          <w:tab w:val="left" w:pos="6263"/>
          <w:tab w:val="left" w:pos="6651"/>
          <w:tab w:val="left" w:pos="7037"/>
          <w:tab w:val="left" w:pos="7423"/>
          <w:tab w:val="left" w:pos="7810"/>
          <w:tab w:val="left" w:pos="8196"/>
          <w:tab w:val="left" w:pos="8583"/>
          <w:tab w:val="left" w:pos="8970"/>
          <w:tab w:val="left" w:pos="9357"/>
          <w:tab w:val="left" w:pos="9743"/>
          <w:tab w:val="left" w:pos="10129"/>
          <w:tab w:val="left" w:pos="10516"/>
          <w:tab w:val="left" w:pos="10902"/>
          <w:tab w:val="left" w:pos="11290"/>
        </w:tabs>
        <w:suppressAutoHyphens/>
        <w:spacing w:after="0"/>
        <w:ind w:left="284" w:hanging="284"/>
        <w:jc w:val="both"/>
        <w:rPr>
          <w:rFonts w:asciiTheme="majorHAnsi" w:eastAsia="Times New Roman" w:hAnsiTheme="majorHAnsi" w:cstheme="majorHAnsi"/>
          <w:sz w:val="20"/>
          <w:szCs w:val="20"/>
          <w:lang w:eastAsia="ar-SA"/>
        </w:rPr>
      </w:pPr>
      <w:r w:rsidRPr="00385E94">
        <w:rPr>
          <w:rFonts w:asciiTheme="majorHAnsi" w:eastAsia="Times New Roman" w:hAnsiTheme="majorHAnsi" w:cstheme="majorHAnsi"/>
          <w:sz w:val="20"/>
          <w:szCs w:val="20"/>
          <w:lang w:eastAsia="ar-SA"/>
        </w:rPr>
        <w:t xml:space="preserve">Zdalny dostęp odbywa się na zdefiniowanych przez </w:t>
      </w:r>
      <w:r w:rsidRPr="00385E94">
        <w:rPr>
          <w:rFonts w:asciiTheme="majorHAnsi" w:eastAsia="Times New Roman" w:hAnsiTheme="majorHAnsi" w:cstheme="majorHAnsi"/>
          <w:b/>
          <w:sz w:val="20"/>
          <w:szCs w:val="20"/>
          <w:lang w:eastAsia="ar-SA"/>
        </w:rPr>
        <w:t>Zamawiającego</w:t>
      </w:r>
      <w:r w:rsidRPr="00385E94">
        <w:rPr>
          <w:rFonts w:asciiTheme="majorHAnsi" w:eastAsia="Times New Roman" w:hAnsiTheme="majorHAnsi" w:cstheme="majorHAnsi"/>
          <w:sz w:val="20"/>
          <w:szCs w:val="20"/>
          <w:lang w:eastAsia="ar-SA"/>
        </w:rPr>
        <w:t xml:space="preserve"> zasadach, poprzez udostępnione oprogramowanie wspierające szyfrowany tunel VPN.</w:t>
      </w:r>
    </w:p>
    <w:p w14:paraId="659DBE40" w14:textId="77777777" w:rsidR="009D24F8" w:rsidRPr="00385E94" w:rsidRDefault="009D24F8" w:rsidP="009D24F8">
      <w:pPr>
        <w:pStyle w:val="Akapitzlist"/>
        <w:tabs>
          <w:tab w:val="left" w:pos="567"/>
          <w:tab w:val="left" w:pos="1560"/>
          <w:tab w:val="left" w:pos="1624"/>
          <w:tab w:val="left" w:pos="2011"/>
          <w:tab w:val="left" w:pos="2398"/>
          <w:tab w:val="left" w:pos="3171"/>
          <w:tab w:val="left" w:pos="3557"/>
          <w:tab w:val="left" w:pos="3943"/>
          <w:tab w:val="left" w:pos="4331"/>
          <w:tab w:val="left" w:pos="4717"/>
          <w:tab w:val="left" w:pos="5104"/>
          <w:tab w:val="left" w:pos="5490"/>
          <w:tab w:val="left" w:pos="5877"/>
          <w:tab w:val="left" w:pos="6263"/>
          <w:tab w:val="left" w:pos="6651"/>
          <w:tab w:val="left" w:pos="7037"/>
          <w:tab w:val="left" w:pos="7423"/>
          <w:tab w:val="left" w:pos="7810"/>
          <w:tab w:val="left" w:pos="8196"/>
          <w:tab w:val="left" w:pos="8583"/>
          <w:tab w:val="left" w:pos="8970"/>
          <w:tab w:val="left" w:pos="9357"/>
          <w:tab w:val="left" w:pos="9743"/>
          <w:tab w:val="left" w:pos="10129"/>
          <w:tab w:val="left" w:pos="10516"/>
          <w:tab w:val="left" w:pos="10902"/>
          <w:tab w:val="left" w:pos="11290"/>
        </w:tabs>
        <w:suppressAutoHyphens/>
        <w:spacing w:after="0"/>
        <w:ind w:left="426"/>
        <w:jc w:val="both"/>
        <w:rPr>
          <w:rFonts w:asciiTheme="majorHAnsi" w:eastAsia="Times New Roman" w:hAnsiTheme="majorHAnsi" w:cstheme="majorHAnsi"/>
          <w:sz w:val="20"/>
          <w:szCs w:val="20"/>
          <w:lang w:eastAsia="ar-SA"/>
        </w:rPr>
      </w:pPr>
    </w:p>
    <w:p w14:paraId="44FD14F0" w14:textId="47D8C962" w:rsidR="00120345" w:rsidRPr="00385E94" w:rsidRDefault="00120345" w:rsidP="00D36DFE">
      <w:pPr>
        <w:pStyle w:val="Akapitzlist"/>
        <w:numPr>
          <w:ilvl w:val="0"/>
          <w:numId w:val="5"/>
        </w:numPr>
        <w:tabs>
          <w:tab w:val="left" w:pos="1560"/>
          <w:tab w:val="left" w:pos="1624"/>
          <w:tab w:val="left" w:pos="2011"/>
          <w:tab w:val="left" w:pos="2398"/>
          <w:tab w:val="left" w:pos="3171"/>
          <w:tab w:val="left" w:pos="3557"/>
          <w:tab w:val="left" w:pos="3943"/>
          <w:tab w:val="left" w:pos="4331"/>
          <w:tab w:val="left" w:pos="4717"/>
          <w:tab w:val="left" w:pos="5104"/>
          <w:tab w:val="left" w:pos="5490"/>
          <w:tab w:val="left" w:pos="5877"/>
          <w:tab w:val="left" w:pos="6263"/>
          <w:tab w:val="left" w:pos="6651"/>
          <w:tab w:val="left" w:pos="7037"/>
          <w:tab w:val="left" w:pos="7423"/>
          <w:tab w:val="left" w:pos="7810"/>
          <w:tab w:val="left" w:pos="8196"/>
          <w:tab w:val="left" w:pos="8583"/>
          <w:tab w:val="left" w:pos="8970"/>
          <w:tab w:val="left" w:pos="9357"/>
          <w:tab w:val="left" w:pos="9743"/>
          <w:tab w:val="left" w:pos="10129"/>
          <w:tab w:val="left" w:pos="10516"/>
          <w:tab w:val="left" w:pos="10902"/>
          <w:tab w:val="left" w:pos="11290"/>
        </w:tabs>
        <w:suppressAutoHyphens/>
        <w:spacing w:after="0"/>
        <w:ind w:left="284" w:hanging="284"/>
        <w:jc w:val="both"/>
        <w:rPr>
          <w:rFonts w:asciiTheme="majorHAnsi" w:eastAsia="Times New Roman" w:hAnsiTheme="majorHAnsi" w:cstheme="majorHAnsi"/>
          <w:sz w:val="20"/>
          <w:szCs w:val="20"/>
          <w:lang w:eastAsia="ar-SA"/>
        </w:rPr>
      </w:pPr>
      <w:r w:rsidRPr="00385E94">
        <w:rPr>
          <w:rFonts w:asciiTheme="majorHAnsi" w:eastAsia="Times New Roman" w:hAnsiTheme="majorHAnsi" w:cstheme="majorHAnsi"/>
          <w:sz w:val="20"/>
          <w:szCs w:val="20"/>
          <w:lang w:eastAsia="ar-SA"/>
        </w:rPr>
        <w:t xml:space="preserve">Udostępnienie zdalnego dostępu do systemów informatycznych lub aparatury </w:t>
      </w:r>
      <w:r w:rsidRPr="00385E94">
        <w:rPr>
          <w:rFonts w:asciiTheme="majorHAnsi" w:eastAsia="Times New Roman" w:hAnsiTheme="majorHAnsi" w:cstheme="majorHAnsi"/>
          <w:b/>
          <w:sz w:val="20"/>
          <w:szCs w:val="20"/>
          <w:lang w:eastAsia="ar-SA"/>
        </w:rPr>
        <w:t>Zamawiającego</w:t>
      </w:r>
      <w:r w:rsidRPr="00385E94">
        <w:rPr>
          <w:rFonts w:asciiTheme="majorHAnsi" w:eastAsia="Times New Roman" w:hAnsiTheme="majorHAnsi" w:cstheme="majorHAnsi"/>
          <w:sz w:val="20"/>
          <w:szCs w:val="20"/>
          <w:lang w:eastAsia="ar-SA"/>
        </w:rPr>
        <w:t xml:space="preserve">, wymaga akceptacji przez </w:t>
      </w:r>
      <w:r w:rsidRPr="00385E94">
        <w:rPr>
          <w:rFonts w:asciiTheme="majorHAnsi" w:eastAsia="Times New Roman" w:hAnsiTheme="majorHAnsi" w:cstheme="majorHAnsi"/>
          <w:b/>
          <w:sz w:val="20"/>
          <w:szCs w:val="20"/>
          <w:lang w:eastAsia="ar-SA"/>
        </w:rPr>
        <w:t>Wykonawcę</w:t>
      </w:r>
      <w:r w:rsidRPr="00385E94">
        <w:rPr>
          <w:rFonts w:asciiTheme="majorHAnsi" w:eastAsia="Times New Roman" w:hAnsiTheme="majorHAnsi" w:cstheme="majorHAnsi"/>
          <w:sz w:val="20"/>
          <w:szCs w:val="20"/>
          <w:lang w:eastAsia="ar-SA"/>
        </w:rPr>
        <w:t xml:space="preserve"> podstawowych wymagań dotyczących bezpieczeństwa informacji dla podmiotów zewnętrznych, zdefiniowanych w dokumencie stanowiącym </w:t>
      </w:r>
      <w:r w:rsidRPr="00385E94">
        <w:rPr>
          <w:rFonts w:asciiTheme="majorHAnsi" w:eastAsia="Times New Roman" w:hAnsiTheme="majorHAnsi" w:cstheme="majorHAnsi"/>
          <w:b/>
          <w:bCs/>
          <w:sz w:val="20"/>
          <w:szCs w:val="20"/>
          <w:shd w:val="clear" w:color="auto" w:fill="FFFFFF" w:themeFill="background1"/>
          <w:lang w:eastAsia="ar-SA"/>
        </w:rPr>
        <w:t xml:space="preserve">załącznik nr </w:t>
      </w:r>
      <w:r w:rsidR="00CB2A47" w:rsidRPr="00385E94">
        <w:rPr>
          <w:rFonts w:asciiTheme="majorHAnsi" w:eastAsia="Times New Roman" w:hAnsiTheme="majorHAnsi" w:cstheme="majorHAnsi"/>
          <w:b/>
          <w:bCs/>
          <w:sz w:val="20"/>
          <w:szCs w:val="20"/>
          <w:shd w:val="clear" w:color="auto" w:fill="FFFFFF" w:themeFill="background1"/>
          <w:lang w:eastAsia="ar-SA"/>
        </w:rPr>
        <w:t>8</w:t>
      </w:r>
      <w:r w:rsidRPr="00385E94">
        <w:rPr>
          <w:rFonts w:asciiTheme="majorHAnsi" w:eastAsia="Times New Roman" w:hAnsiTheme="majorHAnsi" w:cstheme="majorHAnsi"/>
          <w:sz w:val="20"/>
          <w:szCs w:val="20"/>
          <w:lang w:eastAsia="ar-SA"/>
        </w:rPr>
        <w:t xml:space="preserve"> do niniejszej umowy. </w:t>
      </w:r>
    </w:p>
    <w:p w14:paraId="75FD0682" w14:textId="77777777" w:rsidR="008A7A89" w:rsidRPr="00385E94" w:rsidRDefault="008A7A89" w:rsidP="008A7A89">
      <w:pPr>
        <w:tabs>
          <w:tab w:val="left" w:pos="567"/>
          <w:tab w:val="left" w:pos="1560"/>
          <w:tab w:val="left" w:pos="1624"/>
          <w:tab w:val="left" w:pos="2011"/>
          <w:tab w:val="left" w:pos="2398"/>
          <w:tab w:val="left" w:pos="3171"/>
          <w:tab w:val="left" w:pos="3557"/>
          <w:tab w:val="left" w:pos="3943"/>
          <w:tab w:val="left" w:pos="4331"/>
          <w:tab w:val="left" w:pos="4717"/>
          <w:tab w:val="left" w:pos="5104"/>
          <w:tab w:val="left" w:pos="5490"/>
          <w:tab w:val="left" w:pos="5877"/>
          <w:tab w:val="left" w:pos="6263"/>
          <w:tab w:val="left" w:pos="6651"/>
          <w:tab w:val="left" w:pos="7037"/>
          <w:tab w:val="left" w:pos="7423"/>
          <w:tab w:val="left" w:pos="7810"/>
          <w:tab w:val="left" w:pos="8196"/>
          <w:tab w:val="left" w:pos="8583"/>
          <w:tab w:val="left" w:pos="8970"/>
          <w:tab w:val="left" w:pos="9357"/>
          <w:tab w:val="left" w:pos="9743"/>
          <w:tab w:val="left" w:pos="10129"/>
          <w:tab w:val="left" w:pos="10516"/>
          <w:tab w:val="left" w:pos="10902"/>
          <w:tab w:val="left" w:pos="11290"/>
        </w:tabs>
        <w:suppressAutoHyphens/>
        <w:spacing w:after="0"/>
        <w:jc w:val="both"/>
        <w:rPr>
          <w:rFonts w:asciiTheme="majorHAnsi" w:eastAsia="Times New Roman" w:hAnsiTheme="majorHAnsi" w:cstheme="majorHAnsi"/>
          <w:sz w:val="20"/>
          <w:szCs w:val="20"/>
          <w:lang w:eastAsia="ar-SA"/>
        </w:rPr>
      </w:pPr>
    </w:p>
    <w:p w14:paraId="25E304F7" w14:textId="1E522C8A" w:rsidR="00120345" w:rsidRPr="00385E94" w:rsidRDefault="00120345" w:rsidP="00D36DFE">
      <w:pPr>
        <w:pStyle w:val="Akapitzlist"/>
        <w:numPr>
          <w:ilvl w:val="0"/>
          <w:numId w:val="5"/>
        </w:numPr>
        <w:tabs>
          <w:tab w:val="left" w:pos="1560"/>
          <w:tab w:val="left" w:pos="1624"/>
          <w:tab w:val="left" w:pos="2011"/>
          <w:tab w:val="left" w:pos="2398"/>
          <w:tab w:val="left" w:pos="3171"/>
          <w:tab w:val="left" w:pos="3557"/>
          <w:tab w:val="left" w:pos="3943"/>
          <w:tab w:val="left" w:pos="4331"/>
          <w:tab w:val="left" w:pos="4717"/>
          <w:tab w:val="left" w:pos="5104"/>
          <w:tab w:val="left" w:pos="5490"/>
          <w:tab w:val="left" w:pos="5877"/>
          <w:tab w:val="left" w:pos="6263"/>
          <w:tab w:val="left" w:pos="6651"/>
          <w:tab w:val="left" w:pos="7037"/>
          <w:tab w:val="left" w:pos="7423"/>
          <w:tab w:val="left" w:pos="7810"/>
          <w:tab w:val="left" w:pos="8196"/>
          <w:tab w:val="left" w:pos="8583"/>
          <w:tab w:val="left" w:pos="8970"/>
          <w:tab w:val="left" w:pos="9357"/>
          <w:tab w:val="left" w:pos="9743"/>
          <w:tab w:val="left" w:pos="10129"/>
          <w:tab w:val="left" w:pos="10516"/>
          <w:tab w:val="left" w:pos="10902"/>
          <w:tab w:val="left" w:pos="11290"/>
        </w:tabs>
        <w:suppressAutoHyphens/>
        <w:spacing w:after="0"/>
        <w:ind w:left="284" w:hanging="284"/>
        <w:jc w:val="both"/>
        <w:rPr>
          <w:rFonts w:asciiTheme="majorHAnsi" w:eastAsia="Times New Roman" w:hAnsiTheme="majorHAnsi" w:cstheme="majorHAnsi"/>
          <w:sz w:val="20"/>
          <w:szCs w:val="20"/>
          <w:lang w:eastAsia="ar-SA"/>
        </w:rPr>
      </w:pPr>
      <w:r w:rsidRPr="00385E94">
        <w:rPr>
          <w:rFonts w:asciiTheme="majorHAnsi" w:eastAsia="Times New Roman" w:hAnsiTheme="majorHAnsi" w:cstheme="majorHAnsi"/>
          <w:b/>
          <w:bCs/>
          <w:sz w:val="20"/>
          <w:szCs w:val="20"/>
          <w:lang w:eastAsia="ar-SA"/>
        </w:rPr>
        <w:t>Zamawiający</w:t>
      </w:r>
      <w:r w:rsidRPr="00385E94">
        <w:rPr>
          <w:rFonts w:asciiTheme="majorHAnsi" w:eastAsia="Times New Roman" w:hAnsiTheme="majorHAnsi" w:cstheme="majorHAnsi"/>
          <w:sz w:val="20"/>
          <w:szCs w:val="20"/>
          <w:lang w:eastAsia="ar-SA"/>
        </w:rPr>
        <w:t xml:space="preserve"> zastrzega sobie prawo do natychmiastowej dezaktywacji zdalnego dostępu użytkownikowi, w przypadkach:</w:t>
      </w:r>
    </w:p>
    <w:p w14:paraId="26C75A32" w14:textId="4B231545" w:rsidR="00120345" w:rsidRPr="00385E94" w:rsidRDefault="00120345" w:rsidP="00D36DFE">
      <w:pPr>
        <w:pStyle w:val="Akapitzlist"/>
        <w:numPr>
          <w:ilvl w:val="1"/>
          <w:numId w:val="16"/>
        </w:numPr>
        <w:tabs>
          <w:tab w:val="left" w:pos="1560"/>
          <w:tab w:val="left" w:pos="1624"/>
          <w:tab w:val="left" w:pos="2011"/>
          <w:tab w:val="left" w:pos="2398"/>
          <w:tab w:val="left" w:pos="3171"/>
          <w:tab w:val="left" w:pos="3557"/>
          <w:tab w:val="left" w:pos="3943"/>
          <w:tab w:val="left" w:pos="4331"/>
          <w:tab w:val="left" w:pos="4717"/>
          <w:tab w:val="left" w:pos="5104"/>
          <w:tab w:val="left" w:pos="5490"/>
          <w:tab w:val="left" w:pos="5877"/>
          <w:tab w:val="left" w:pos="6263"/>
          <w:tab w:val="left" w:pos="6651"/>
          <w:tab w:val="left" w:pos="7037"/>
          <w:tab w:val="left" w:pos="7423"/>
          <w:tab w:val="left" w:pos="7810"/>
          <w:tab w:val="left" w:pos="8196"/>
          <w:tab w:val="left" w:pos="8583"/>
          <w:tab w:val="left" w:pos="8970"/>
          <w:tab w:val="left" w:pos="9357"/>
          <w:tab w:val="left" w:pos="9743"/>
          <w:tab w:val="left" w:pos="10129"/>
          <w:tab w:val="left" w:pos="10516"/>
          <w:tab w:val="left" w:pos="10902"/>
          <w:tab w:val="left" w:pos="11290"/>
        </w:tabs>
        <w:suppressAutoHyphens/>
        <w:spacing w:after="0"/>
        <w:ind w:left="993" w:hanging="426"/>
        <w:jc w:val="both"/>
        <w:rPr>
          <w:rFonts w:asciiTheme="majorHAnsi" w:eastAsia="Times New Roman" w:hAnsiTheme="majorHAnsi" w:cstheme="majorHAnsi"/>
          <w:sz w:val="20"/>
          <w:szCs w:val="20"/>
          <w:lang w:eastAsia="ar-SA"/>
        </w:rPr>
      </w:pPr>
      <w:r w:rsidRPr="00385E94">
        <w:rPr>
          <w:rFonts w:asciiTheme="majorHAnsi" w:eastAsia="Times New Roman" w:hAnsiTheme="majorHAnsi" w:cstheme="majorHAnsi"/>
          <w:sz w:val="20"/>
          <w:szCs w:val="20"/>
          <w:lang w:eastAsia="ar-SA"/>
        </w:rPr>
        <w:t xml:space="preserve">naruszenia bezpieczeństwa informatycznego </w:t>
      </w:r>
      <w:r w:rsidRPr="00385E94">
        <w:rPr>
          <w:rFonts w:asciiTheme="majorHAnsi" w:eastAsia="Times New Roman" w:hAnsiTheme="majorHAnsi" w:cstheme="majorHAnsi"/>
          <w:b/>
          <w:sz w:val="20"/>
          <w:szCs w:val="20"/>
          <w:lang w:eastAsia="ar-SA"/>
        </w:rPr>
        <w:t>Zamawiającego</w:t>
      </w:r>
      <w:r w:rsidRPr="00385E94">
        <w:rPr>
          <w:rFonts w:asciiTheme="majorHAnsi" w:eastAsia="Times New Roman" w:hAnsiTheme="majorHAnsi" w:cstheme="majorHAnsi"/>
          <w:sz w:val="20"/>
          <w:szCs w:val="20"/>
          <w:lang w:eastAsia="ar-SA"/>
        </w:rPr>
        <w:t>;</w:t>
      </w:r>
    </w:p>
    <w:p w14:paraId="63F16353" w14:textId="77777777" w:rsidR="00120345" w:rsidRPr="00385E94" w:rsidRDefault="00120345" w:rsidP="00D36DFE">
      <w:pPr>
        <w:pStyle w:val="Akapitzlist"/>
        <w:numPr>
          <w:ilvl w:val="1"/>
          <w:numId w:val="16"/>
        </w:numPr>
        <w:tabs>
          <w:tab w:val="left" w:pos="1560"/>
          <w:tab w:val="left" w:pos="1624"/>
          <w:tab w:val="left" w:pos="2011"/>
          <w:tab w:val="left" w:pos="2398"/>
          <w:tab w:val="num" w:pos="3045"/>
          <w:tab w:val="left" w:pos="3171"/>
          <w:tab w:val="left" w:pos="3943"/>
          <w:tab w:val="left" w:pos="4331"/>
          <w:tab w:val="left" w:pos="4717"/>
          <w:tab w:val="left" w:pos="5104"/>
          <w:tab w:val="left" w:pos="5490"/>
          <w:tab w:val="left" w:pos="5877"/>
          <w:tab w:val="left" w:pos="6263"/>
          <w:tab w:val="left" w:pos="6651"/>
          <w:tab w:val="left" w:pos="7037"/>
          <w:tab w:val="left" w:pos="7423"/>
          <w:tab w:val="left" w:pos="7810"/>
          <w:tab w:val="left" w:pos="8196"/>
          <w:tab w:val="left" w:pos="8583"/>
          <w:tab w:val="left" w:pos="8970"/>
          <w:tab w:val="left" w:pos="9357"/>
          <w:tab w:val="left" w:pos="9743"/>
          <w:tab w:val="left" w:pos="10129"/>
          <w:tab w:val="left" w:pos="10516"/>
          <w:tab w:val="left" w:pos="10902"/>
          <w:tab w:val="left" w:pos="11290"/>
        </w:tabs>
        <w:suppressAutoHyphens/>
        <w:spacing w:after="0"/>
        <w:ind w:left="993" w:hanging="426"/>
        <w:jc w:val="both"/>
        <w:rPr>
          <w:rFonts w:asciiTheme="majorHAnsi" w:eastAsia="Times New Roman" w:hAnsiTheme="majorHAnsi" w:cstheme="majorHAnsi"/>
          <w:sz w:val="20"/>
          <w:szCs w:val="20"/>
          <w:lang w:eastAsia="ar-SA"/>
        </w:rPr>
      </w:pPr>
      <w:r w:rsidRPr="00385E94">
        <w:rPr>
          <w:rFonts w:asciiTheme="majorHAnsi" w:eastAsia="Times New Roman" w:hAnsiTheme="majorHAnsi" w:cstheme="majorHAnsi"/>
          <w:sz w:val="20"/>
          <w:szCs w:val="20"/>
          <w:lang w:eastAsia="ar-SA"/>
        </w:rPr>
        <w:t>braku aktywności (braku logowania) z użyciem przydzielonego kanału VPN przez okres 6 miesięcy;</w:t>
      </w:r>
    </w:p>
    <w:p w14:paraId="1EF148AE" w14:textId="77777777" w:rsidR="00120345" w:rsidRPr="00385E94" w:rsidRDefault="00120345" w:rsidP="00D36DFE">
      <w:pPr>
        <w:pStyle w:val="Akapitzlist"/>
        <w:numPr>
          <w:ilvl w:val="1"/>
          <w:numId w:val="16"/>
        </w:numPr>
        <w:tabs>
          <w:tab w:val="left" w:pos="1560"/>
          <w:tab w:val="left" w:pos="1624"/>
          <w:tab w:val="left" w:pos="2011"/>
          <w:tab w:val="left" w:pos="2398"/>
          <w:tab w:val="num" w:pos="3045"/>
          <w:tab w:val="left" w:pos="3171"/>
          <w:tab w:val="left" w:pos="3943"/>
          <w:tab w:val="left" w:pos="4331"/>
          <w:tab w:val="left" w:pos="4717"/>
          <w:tab w:val="left" w:pos="5104"/>
          <w:tab w:val="left" w:pos="5490"/>
          <w:tab w:val="left" w:pos="5877"/>
          <w:tab w:val="left" w:pos="6263"/>
          <w:tab w:val="left" w:pos="6651"/>
          <w:tab w:val="left" w:pos="7037"/>
          <w:tab w:val="left" w:pos="7423"/>
          <w:tab w:val="left" w:pos="7810"/>
          <w:tab w:val="left" w:pos="8196"/>
          <w:tab w:val="left" w:pos="8583"/>
          <w:tab w:val="left" w:pos="8970"/>
          <w:tab w:val="left" w:pos="9357"/>
          <w:tab w:val="left" w:pos="9743"/>
          <w:tab w:val="left" w:pos="10129"/>
          <w:tab w:val="left" w:pos="10516"/>
          <w:tab w:val="left" w:pos="10902"/>
          <w:tab w:val="left" w:pos="11290"/>
        </w:tabs>
        <w:suppressAutoHyphens/>
        <w:spacing w:after="0"/>
        <w:ind w:left="993" w:hanging="426"/>
        <w:jc w:val="both"/>
        <w:rPr>
          <w:rFonts w:asciiTheme="majorHAnsi" w:eastAsia="Times New Roman" w:hAnsiTheme="majorHAnsi" w:cstheme="majorHAnsi"/>
          <w:sz w:val="20"/>
          <w:szCs w:val="20"/>
          <w:lang w:eastAsia="ar-SA"/>
        </w:rPr>
      </w:pPr>
      <w:r w:rsidRPr="00385E94">
        <w:rPr>
          <w:rFonts w:asciiTheme="majorHAnsi" w:eastAsia="Times New Roman" w:hAnsiTheme="majorHAnsi" w:cstheme="majorHAnsi"/>
          <w:sz w:val="20"/>
          <w:szCs w:val="20"/>
          <w:lang w:eastAsia="ar-SA"/>
        </w:rPr>
        <w:t xml:space="preserve">powzięcia, informacji o zmianach określonych w ust. 2, do czasu ich wyjaśnienia ze </w:t>
      </w:r>
      <w:r w:rsidRPr="00385E94">
        <w:rPr>
          <w:rFonts w:asciiTheme="majorHAnsi" w:eastAsia="Times New Roman" w:hAnsiTheme="majorHAnsi" w:cstheme="majorHAnsi"/>
          <w:b/>
          <w:bCs/>
          <w:sz w:val="20"/>
          <w:szCs w:val="20"/>
          <w:lang w:eastAsia="ar-SA"/>
        </w:rPr>
        <w:t>Wykonawcą</w:t>
      </w:r>
      <w:r w:rsidRPr="00385E94">
        <w:rPr>
          <w:rFonts w:asciiTheme="majorHAnsi" w:eastAsia="Times New Roman" w:hAnsiTheme="majorHAnsi" w:cstheme="majorHAnsi"/>
          <w:bCs/>
          <w:sz w:val="20"/>
          <w:szCs w:val="20"/>
          <w:lang w:eastAsia="ar-SA"/>
        </w:rPr>
        <w:t>;</w:t>
      </w:r>
    </w:p>
    <w:p w14:paraId="7EC2782D" w14:textId="5961FB44" w:rsidR="00120345" w:rsidRPr="00385E94" w:rsidRDefault="00120345" w:rsidP="00D36DFE">
      <w:pPr>
        <w:pStyle w:val="Akapitzlist"/>
        <w:numPr>
          <w:ilvl w:val="1"/>
          <w:numId w:val="16"/>
        </w:numPr>
        <w:tabs>
          <w:tab w:val="left" w:pos="1560"/>
          <w:tab w:val="left" w:pos="1624"/>
          <w:tab w:val="left" w:pos="2011"/>
          <w:tab w:val="left" w:pos="2398"/>
          <w:tab w:val="num" w:pos="3045"/>
          <w:tab w:val="left" w:pos="3171"/>
          <w:tab w:val="left" w:pos="3943"/>
          <w:tab w:val="left" w:pos="4331"/>
          <w:tab w:val="left" w:pos="4717"/>
          <w:tab w:val="left" w:pos="5104"/>
          <w:tab w:val="left" w:pos="5490"/>
          <w:tab w:val="left" w:pos="5877"/>
          <w:tab w:val="left" w:pos="6263"/>
          <w:tab w:val="left" w:pos="6651"/>
          <w:tab w:val="left" w:pos="7037"/>
          <w:tab w:val="left" w:pos="7423"/>
          <w:tab w:val="left" w:pos="7810"/>
          <w:tab w:val="left" w:pos="8196"/>
          <w:tab w:val="left" w:pos="8583"/>
          <w:tab w:val="left" w:pos="8970"/>
          <w:tab w:val="left" w:pos="9357"/>
          <w:tab w:val="left" w:pos="9743"/>
          <w:tab w:val="left" w:pos="10129"/>
          <w:tab w:val="left" w:pos="10516"/>
          <w:tab w:val="left" w:pos="10902"/>
          <w:tab w:val="left" w:pos="11290"/>
        </w:tabs>
        <w:suppressAutoHyphens/>
        <w:spacing w:after="0"/>
        <w:ind w:left="993" w:hanging="426"/>
        <w:jc w:val="both"/>
        <w:rPr>
          <w:rFonts w:asciiTheme="majorHAnsi" w:eastAsia="Times New Roman" w:hAnsiTheme="majorHAnsi" w:cstheme="majorHAnsi"/>
          <w:sz w:val="20"/>
          <w:szCs w:val="20"/>
          <w:lang w:eastAsia="ar-SA"/>
        </w:rPr>
      </w:pPr>
      <w:r w:rsidRPr="00385E94">
        <w:rPr>
          <w:rFonts w:asciiTheme="majorHAnsi" w:eastAsia="Times New Roman" w:hAnsiTheme="majorHAnsi" w:cstheme="majorHAnsi"/>
          <w:sz w:val="20"/>
          <w:szCs w:val="20"/>
          <w:lang w:eastAsia="ar-SA"/>
        </w:rPr>
        <w:t xml:space="preserve">zakończenia realizacji </w:t>
      </w:r>
      <w:r w:rsidRPr="00385E94">
        <w:rPr>
          <w:rFonts w:asciiTheme="majorHAnsi" w:eastAsia="Times New Roman" w:hAnsiTheme="majorHAnsi" w:cstheme="majorHAnsi"/>
          <w:b/>
          <w:sz w:val="20"/>
          <w:szCs w:val="20"/>
          <w:lang w:eastAsia="ar-SA"/>
        </w:rPr>
        <w:t>przedmiotu umowy</w:t>
      </w:r>
      <w:r w:rsidRPr="00385E94">
        <w:rPr>
          <w:rFonts w:asciiTheme="majorHAnsi" w:eastAsia="Times New Roman" w:hAnsiTheme="majorHAnsi" w:cstheme="majorHAnsi"/>
          <w:sz w:val="20"/>
          <w:szCs w:val="20"/>
          <w:lang w:eastAsia="ar-SA"/>
        </w:rPr>
        <w:t xml:space="preserve">. </w:t>
      </w:r>
    </w:p>
    <w:p w14:paraId="5219E2AD" w14:textId="3AF96B0F" w:rsidR="004B2013" w:rsidRPr="00385E94" w:rsidRDefault="004B2013" w:rsidP="00D36DFE">
      <w:pPr>
        <w:pStyle w:val="Teksttreci0"/>
        <w:numPr>
          <w:ilvl w:val="0"/>
          <w:numId w:val="5"/>
        </w:numPr>
        <w:shd w:val="clear" w:color="auto" w:fill="auto"/>
        <w:tabs>
          <w:tab w:val="left" w:pos="709"/>
        </w:tabs>
        <w:spacing w:before="120" w:after="120" w:line="276" w:lineRule="auto"/>
        <w:ind w:left="284" w:right="40" w:hanging="284"/>
        <w:rPr>
          <w:rStyle w:val="TeksttreciTahoma75pt"/>
          <w:rFonts w:asciiTheme="majorHAnsi" w:hAnsiTheme="majorHAnsi" w:cstheme="majorHAnsi"/>
          <w:sz w:val="20"/>
          <w:szCs w:val="20"/>
        </w:rPr>
      </w:pP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>Realizując Umowę</w:t>
      </w:r>
      <w:r w:rsidRPr="00385E94">
        <w:rPr>
          <w:rStyle w:val="PogrubienieTeksttreciTahoma75pt"/>
          <w:rFonts w:asciiTheme="majorHAnsi" w:hAnsiTheme="majorHAnsi" w:cstheme="majorHAnsi"/>
          <w:sz w:val="20"/>
          <w:szCs w:val="20"/>
        </w:rPr>
        <w:t xml:space="preserve"> Wykonawca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zobowiązany jest podjąć kroki, w celu zapewnienia jak najmniejszej uciążliwości pracy dla użytkowników produkcyjnych systemów szpitalnych. W przypadku konieczności zatrzymania któregokolwiek z informatycznych systemów produkcyjnych termin i okres takiego zatrzymania zostanie wcześniej uzgodniony z</w:t>
      </w:r>
      <w:r w:rsidRPr="00385E94">
        <w:rPr>
          <w:rStyle w:val="PogrubienieTeksttreciTahoma75pt"/>
          <w:rFonts w:asciiTheme="majorHAnsi" w:hAnsiTheme="majorHAnsi" w:cstheme="majorHAnsi"/>
          <w:sz w:val="20"/>
          <w:szCs w:val="20"/>
        </w:rPr>
        <w:t xml:space="preserve"> Zamawiającym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z co najmniej trzydniowym wyprzedzeniem.</w:t>
      </w:r>
    </w:p>
    <w:p w14:paraId="3C289BB4" w14:textId="20FF7C45" w:rsidR="008909BE" w:rsidRPr="00385E94" w:rsidRDefault="004B2013" w:rsidP="00D36DFE">
      <w:pPr>
        <w:pStyle w:val="Teksttreci0"/>
        <w:numPr>
          <w:ilvl w:val="0"/>
          <w:numId w:val="5"/>
        </w:numPr>
        <w:shd w:val="clear" w:color="auto" w:fill="auto"/>
        <w:spacing w:before="120" w:after="120" w:line="276" w:lineRule="auto"/>
        <w:ind w:left="284" w:right="40" w:hanging="284"/>
        <w:rPr>
          <w:rStyle w:val="TeksttreciTahoma75pt"/>
          <w:rFonts w:asciiTheme="majorHAnsi" w:hAnsiTheme="majorHAnsi" w:cstheme="majorHAnsi"/>
          <w:sz w:val="20"/>
          <w:szCs w:val="20"/>
        </w:rPr>
      </w:pP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Strony wyznaczają swoich przedstawicieli odpowiedzialnych za realizację Umowy, w szczególności za współpracę w zakresie przeprowadzenia analizy przedwdrożeniowej, o której mowa w § 2 ust. </w:t>
      </w:r>
      <w:r w:rsidR="006D51EF" w:rsidRPr="00385E94">
        <w:rPr>
          <w:rStyle w:val="TeksttreciTahoma75pt"/>
          <w:rFonts w:asciiTheme="majorHAnsi" w:hAnsiTheme="majorHAnsi" w:cstheme="majorHAnsi"/>
          <w:sz w:val="20"/>
          <w:szCs w:val="20"/>
        </w:rPr>
        <w:t>3</w:t>
      </w:r>
      <w:r w:rsidR="00747DB4">
        <w:rPr>
          <w:rStyle w:val="TeksttreciTahoma75pt"/>
          <w:rFonts w:asciiTheme="majorHAnsi" w:hAnsiTheme="majorHAnsi" w:cstheme="majorHAnsi"/>
          <w:sz w:val="20"/>
          <w:szCs w:val="20"/>
        </w:rPr>
        <w:t>.</w:t>
      </w:r>
    </w:p>
    <w:p w14:paraId="031C108B" w14:textId="4E01DA39" w:rsidR="005C5EBA" w:rsidRPr="00385E94" w:rsidRDefault="004B2013" w:rsidP="009D24F8">
      <w:pPr>
        <w:pStyle w:val="Teksttreci0"/>
        <w:numPr>
          <w:ilvl w:val="1"/>
          <w:numId w:val="5"/>
        </w:numPr>
        <w:shd w:val="clear" w:color="auto" w:fill="auto"/>
        <w:spacing w:before="120" w:after="120" w:line="276" w:lineRule="auto"/>
        <w:ind w:left="1134" w:right="40" w:hanging="567"/>
        <w:rPr>
          <w:rStyle w:val="TeksttreciTahoma75pt"/>
          <w:rFonts w:asciiTheme="majorHAnsi" w:hAnsiTheme="majorHAnsi" w:cstheme="majorHAnsi"/>
          <w:sz w:val="20"/>
          <w:szCs w:val="20"/>
        </w:rPr>
      </w:pP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ze strony </w:t>
      </w:r>
      <w:r w:rsidRPr="00385E94">
        <w:rPr>
          <w:rStyle w:val="TeksttreciTahoma75pt"/>
          <w:rFonts w:asciiTheme="majorHAnsi" w:hAnsiTheme="majorHAnsi" w:cstheme="majorHAnsi"/>
          <w:b/>
          <w:sz w:val="20"/>
          <w:szCs w:val="20"/>
        </w:rPr>
        <w:t>Zamawiającego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osobami odpowiedzialnymi za realizację Umowy są:</w:t>
      </w:r>
      <w:r w:rsidR="008909BE" w:rsidRPr="00385E94">
        <w:rPr>
          <w:rStyle w:val="TeksttreciTahoma75pt"/>
          <w:rFonts w:asciiTheme="majorHAnsi" w:hAnsiTheme="majorHAnsi" w:cstheme="majorHAnsi"/>
          <w:sz w:val="20"/>
          <w:szCs w:val="20"/>
        </w:rPr>
        <w:t>..</w:t>
      </w:r>
    </w:p>
    <w:p w14:paraId="0EC9286D" w14:textId="77777777" w:rsidR="005C5EBA" w:rsidRPr="00385E94" w:rsidRDefault="005C5EBA" w:rsidP="00D36DFE">
      <w:pPr>
        <w:pStyle w:val="Teksttreci0"/>
        <w:numPr>
          <w:ilvl w:val="1"/>
          <w:numId w:val="24"/>
        </w:numPr>
        <w:shd w:val="clear" w:color="auto" w:fill="auto"/>
        <w:spacing w:before="120" w:after="120" w:line="276" w:lineRule="auto"/>
        <w:ind w:left="1418" w:right="40" w:hanging="567"/>
        <w:rPr>
          <w:rStyle w:val="TeksttreciTahoma75pt"/>
          <w:rFonts w:asciiTheme="majorHAnsi" w:hAnsiTheme="majorHAnsi" w:cstheme="majorHAnsi"/>
          <w:sz w:val="20"/>
          <w:szCs w:val="20"/>
          <w:highlight w:val="lightGray"/>
        </w:rPr>
      </w:pPr>
      <w:r w:rsidRPr="00385E94">
        <w:rPr>
          <w:rStyle w:val="TeksttreciTahoma75pt"/>
          <w:rFonts w:asciiTheme="majorHAnsi" w:hAnsiTheme="majorHAnsi" w:cstheme="majorHAnsi"/>
          <w:sz w:val="20"/>
          <w:szCs w:val="20"/>
          <w:highlight w:val="lightGray"/>
        </w:rPr>
        <w:t>……..</w:t>
      </w:r>
    </w:p>
    <w:p w14:paraId="5620A30E" w14:textId="77777777" w:rsidR="005C5EBA" w:rsidRPr="00385E94" w:rsidRDefault="005C5EBA" w:rsidP="00D36DFE">
      <w:pPr>
        <w:pStyle w:val="Teksttreci0"/>
        <w:numPr>
          <w:ilvl w:val="1"/>
          <w:numId w:val="24"/>
        </w:numPr>
        <w:shd w:val="clear" w:color="auto" w:fill="auto"/>
        <w:spacing w:before="120" w:after="120" w:line="276" w:lineRule="auto"/>
        <w:ind w:left="1418" w:right="40" w:hanging="567"/>
        <w:rPr>
          <w:rStyle w:val="TeksttreciTahoma75pt"/>
          <w:rFonts w:asciiTheme="majorHAnsi" w:hAnsiTheme="majorHAnsi" w:cstheme="majorHAnsi"/>
          <w:sz w:val="20"/>
          <w:szCs w:val="20"/>
          <w:highlight w:val="lightGray"/>
        </w:rPr>
      </w:pPr>
      <w:r w:rsidRPr="00385E94">
        <w:rPr>
          <w:rStyle w:val="TeksttreciTahoma75pt"/>
          <w:rFonts w:asciiTheme="majorHAnsi" w:hAnsiTheme="majorHAnsi" w:cstheme="majorHAnsi"/>
          <w:sz w:val="20"/>
          <w:szCs w:val="20"/>
          <w:highlight w:val="lightGray"/>
        </w:rPr>
        <w:t>……..</w:t>
      </w:r>
    </w:p>
    <w:p w14:paraId="3D1C3889" w14:textId="77777777" w:rsidR="005C5EBA" w:rsidRPr="00385E94" w:rsidRDefault="005C5EBA" w:rsidP="00D36DFE">
      <w:pPr>
        <w:pStyle w:val="Teksttreci0"/>
        <w:numPr>
          <w:ilvl w:val="1"/>
          <w:numId w:val="24"/>
        </w:numPr>
        <w:shd w:val="clear" w:color="auto" w:fill="auto"/>
        <w:spacing w:before="120" w:after="120" w:line="276" w:lineRule="auto"/>
        <w:ind w:left="1418" w:right="40" w:hanging="567"/>
        <w:rPr>
          <w:rStyle w:val="TeksttreciTahoma75pt"/>
          <w:rFonts w:asciiTheme="majorHAnsi" w:hAnsiTheme="majorHAnsi" w:cstheme="majorHAnsi"/>
          <w:sz w:val="20"/>
          <w:szCs w:val="20"/>
          <w:highlight w:val="lightGray"/>
        </w:rPr>
      </w:pPr>
      <w:r w:rsidRPr="00385E94">
        <w:rPr>
          <w:rStyle w:val="TeksttreciTahoma75pt"/>
          <w:rFonts w:asciiTheme="majorHAnsi" w:hAnsiTheme="majorHAnsi" w:cstheme="majorHAnsi"/>
          <w:sz w:val="20"/>
          <w:szCs w:val="20"/>
          <w:highlight w:val="lightGray"/>
        </w:rPr>
        <w:t>……..</w:t>
      </w:r>
    </w:p>
    <w:p w14:paraId="69286050" w14:textId="639C89A5" w:rsidR="008909BE" w:rsidRPr="00385E94" w:rsidRDefault="008909BE" w:rsidP="009D24F8">
      <w:pPr>
        <w:pStyle w:val="Teksttreci0"/>
        <w:numPr>
          <w:ilvl w:val="1"/>
          <w:numId w:val="5"/>
        </w:numPr>
        <w:shd w:val="clear" w:color="auto" w:fill="auto"/>
        <w:spacing w:before="120" w:after="120" w:line="276" w:lineRule="auto"/>
        <w:ind w:left="1134" w:right="40" w:hanging="567"/>
        <w:rPr>
          <w:rStyle w:val="TeksttreciTahoma75pt"/>
          <w:rFonts w:asciiTheme="majorHAnsi" w:hAnsiTheme="majorHAnsi" w:cstheme="majorHAnsi"/>
          <w:sz w:val="20"/>
          <w:szCs w:val="20"/>
        </w:rPr>
      </w:pP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ze strony </w:t>
      </w:r>
      <w:r w:rsidRPr="00385E94">
        <w:rPr>
          <w:rStyle w:val="TeksttreciTahoma75pt"/>
          <w:rFonts w:asciiTheme="majorHAnsi" w:hAnsiTheme="majorHAnsi" w:cstheme="majorHAnsi"/>
          <w:b/>
          <w:sz w:val="20"/>
          <w:szCs w:val="20"/>
        </w:rPr>
        <w:t>Wykonawcy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osobami odpowiedzialnymi za realizację Umowy są:</w:t>
      </w:r>
    </w:p>
    <w:p w14:paraId="7EC36F3A" w14:textId="4EF3EE39" w:rsidR="004B2013" w:rsidRPr="00385E94" w:rsidRDefault="006D51EF" w:rsidP="00D36DFE">
      <w:pPr>
        <w:pStyle w:val="Teksttreci0"/>
        <w:numPr>
          <w:ilvl w:val="1"/>
          <w:numId w:val="23"/>
        </w:numPr>
        <w:shd w:val="clear" w:color="auto" w:fill="auto"/>
        <w:tabs>
          <w:tab w:val="left" w:pos="993"/>
          <w:tab w:val="left" w:pos="1418"/>
        </w:tabs>
        <w:spacing w:before="120" w:after="120" w:line="276" w:lineRule="auto"/>
        <w:ind w:left="1134" w:right="40" w:hanging="283"/>
        <w:rPr>
          <w:rStyle w:val="TeksttreciTahoma75pt"/>
          <w:rFonts w:asciiTheme="majorHAnsi" w:hAnsiTheme="majorHAnsi" w:cstheme="majorHAnsi"/>
          <w:sz w:val="20"/>
          <w:szCs w:val="20"/>
          <w:highlight w:val="lightGray"/>
        </w:rPr>
      </w:pPr>
      <w:r w:rsidRPr="00385E94">
        <w:rPr>
          <w:rStyle w:val="TeksttreciTahoma75pt"/>
          <w:rFonts w:asciiTheme="majorHAnsi" w:hAnsiTheme="majorHAnsi" w:cstheme="majorHAnsi"/>
          <w:sz w:val="20"/>
          <w:szCs w:val="20"/>
          <w:highlight w:val="lightGray"/>
        </w:rPr>
        <w:t>……..</w:t>
      </w:r>
    </w:p>
    <w:p w14:paraId="2A8EFC2F" w14:textId="050365CD" w:rsidR="004B2013" w:rsidRPr="00385E94" w:rsidRDefault="006D51EF" w:rsidP="00D36DFE">
      <w:pPr>
        <w:pStyle w:val="Teksttreci0"/>
        <w:numPr>
          <w:ilvl w:val="1"/>
          <w:numId w:val="23"/>
        </w:numPr>
        <w:shd w:val="clear" w:color="auto" w:fill="auto"/>
        <w:tabs>
          <w:tab w:val="left" w:pos="993"/>
          <w:tab w:val="left" w:pos="1418"/>
        </w:tabs>
        <w:spacing w:before="120" w:after="120" w:line="276" w:lineRule="auto"/>
        <w:ind w:left="1134" w:right="40" w:hanging="283"/>
        <w:rPr>
          <w:rStyle w:val="TeksttreciTahoma75pt"/>
          <w:rFonts w:asciiTheme="majorHAnsi" w:hAnsiTheme="majorHAnsi" w:cstheme="majorHAnsi"/>
          <w:sz w:val="20"/>
          <w:szCs w:val="20"/>
          <w:highlight w:val="lightGray"/>
        </w:rPr>
      </w:pPr>
      <w:r w:rsidRPr="00385E94">
        <w:rPr>
          <w:rStyle w:val="TeksttreciTahoma75pt"/>
          <w:rFonts w:asciiTheme="majorHAnsi" w:hAnsiTheme="majorHAnsi" w:cstheme="majorHAnsi"/>
          <w:sz w:val="20"/>
          <w:szCs w:val="20"/>
          <w:highlight w:val="lightGray"/>
        </w:rPr>
        <w:lastRenderedPageBreak/>
        <w:t>……..</w:t>
      </w:r>
    </w:p>
    <w:p w14:paraId="2C52398F" w14:textId="396A8F8E" w:rsidR="008909BE" w:rsidRPr="00385E94" w:rsidRDefault="006D51EF" w:rsidP="00D36DFE">
      <w:pPr>
        <w:pStyle w:val="Teksttreci0"/>
        <w:numPr>
          <w:ilvl w:val="1"/>
          <w:numId w:val="23"/>
        </w:numPr>
        <w:shd w:val="clear" w:color="auto" w:fill="auto"/>
        <w:tabs>
          <w:tab w:val="left" w:pos="993"/>
          <w:tab w:val="left" w:pos="1418"/>
        </w:tabs>
        <w:spacing w:before="120" w:after="120" w:line="276" w:lineRule="auto"/>
        <w:ind w:left="1134" w:right="40" w:hanging="283"/>
        <w:rPr>
          <w:rStyle w:val="TeksttreciTahoma75pt"/>
          <w:rFonts w:asciiTheme="majorHAnsi" w:hAnsiTheme="majorHAnsi" w:cstheme="majorHAnsi"/>
          <w:sz w:val="20"/>
          <w:szCs w:val="20"/>
          <w:highlight w:val="lightGray"/>
        </w:rPr>
      </w:pPr>
      <w:r w:rsidRPr="00385E94">
        <w:rPr>
          <w:rStyle w:val="TeksttreciTahoma75pt"/>
          <w:rFonts w:asciiTheme="majorHAnsi" w:hAnsiTheme="majorHAnsi" w:cstheme="majorHAnsi"/>
          <w:sz w:val="20"/>
          <w:szCs w:val="20"/>
          <w:highlight w:val="lightGray"/>
        </w:rPr>
        <w:t>……..</w:t>
      </w:r>
    </w:p>
    <w:p w14:paraId="54A68FC2" w14:textId="17A175EC" w:rsidR="0072203C" w:rsidRPr="00385E94" w:rsidRDefault="004B2013" w:rsidP="00D36DFE">
      <w:pPr>
        <w:pStyle w:val="Teksttreci0"/>
        <w:numPr>
          <w:ilvl w:val="0"/>
          <w:numId w:val="5"/>
        </w:numPr>
        <w:shd w:val="clear" w:color="auto" w:fill="auto"/>
        <w:spacing w:before="120" w:after="120" w:line="276" w:lineRule="auto"/>
        <w:ind w:left="284" w:right="40" w:hanging="284"/>
        <w:rPr>
          <w:rFonts w:asciiTheme="majorHAnsi" w:hAnsiTheme="majorHAnsi" w:cstheme="majorHAnsi"/>
          <w:sz w:val="20"/>
          <w:szCs w:val="20"/>
        </w:rPr>
      </w:pP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Po zakończeniu każdego etapu wymienionego </w:t>
      </w:r>
      <w:r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>w ust. 1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niniejszego paragrafu, </w:t>
      </w:r>
      <w:r w:rsidRPr="00385E94">
        <w:rPr>
          <w:rStyle w:val="TeksttreciTahoma75pt"/>
          <w:rFonts w:asciiTheme="majorHAnsi" w:hAnsiTheme="majorHAnsi" w:cstheme="majorHAnsi"/>
          <w:b/>
          <w:sz w:val="20"/>
          <w:szCs w:val="20"/>
        </w:rPr>
        <w:t xml:space="preserve">Wykonawca 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zgłosi gotowość odbioru i przedstawi protokół odbioru etapu zgodny z </w:t>
      </w:r>
      <w:r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  <w:shd w:val="clear" w:color="auto" w:fill="FFFFFF" w:themeFill="background1"/>
        </w:rPr>
        <w:t>Załącznikiem nr</w:t>
      </w:r>
      <w:r w:rsidR="007C6D97"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  <w:shd w:val="clear" w:color="auto" w:fill="FFFFFF" w:themeFill="background1"/>
        </w:rPr>
        <w:t xml:space="preserve"> 3 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  <w:shd w:val="clear" w:color="auto" w:fill="FFFFFF" w:themeFill="background1"/>
        </w:rPr>
        <w:t>do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Umowy. Odbiór zostanie dokonany nie później niż w ciągu </w:t>
      </w:r>
      <w:r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>3 dni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roboczych od dnia zgłoszenia gotowości odbioru etapu przez</w:t>
      </w:r>
      <w:r w:rsidRPr="00385E94">
        <w:rPr>
          <w:rStyle w:val="PogrubienieTeksttreciTahoma75pt"/>
          <w:rFonts w:asciiTheme="majorHAnsi" w:hAnsiTheme="majorHAnsi" w:cstheme="majorHAnsi"/>
          <w:sz w:val="20"/>
          <w:szCs w:val="20"/>
        </w:rPr>
        <w:t xml:space="preserve"> Wykonawcę</w:t>
      </w:r>
      <w:r w:rsidRPr="00385E94">
        <w:rPr>
          <w:rFonts w:asciiTheme="majorHAnsi" w:eastAsia="Tahoma" w:hAnsiTheme="majorHAnsi" w:cstheme="majorHAnsi"/>
          <w:b/>
          <w:bCs/>
          <w:sz w:val="20"/>
          <w:szCs w:val="20"/>
        </w:rPr>
        <w:t>,</w:t>
      </w:r>
      <w:r w:rsidRPr="00385E94">
        <w:rPr>
          <w:rFonts w:asciiTheme="majorHAnsi" w:eastAsia="Tahoma" w:hAnsiTheme="majorHAnsi" w:cstheme="majorHAnsi"/>
          <w:sz w:val="20"/>
          <w:szCs w:val="20"/>
        </w:rPr>
        <w:t xml:space="preserve"> 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>pod warunkiem, iż w okresie od zgłoszenia do przystąpienia do odbioru nie wystąpi żaden Błąd zwykły ani Błąd krytyczny Systemu.</w:t>
      </w:r>
      <w:r w:rsidRPr="00385E94">
        <w:rPr>
          <w:rFonts w:asciiTheme="majorHAnsi" w:eastAsia="Tahoma" w:hAnsiTheme="majorHAnsi" w:cstheme="majorHAnsi"/>
          <w:sz w:val="20"/>
          <w:szCs w:val="20"/>
        </w:rPr>
        <w:t xml:space="preserve"> 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W przypadku zgłoszenia przez </w:t>
      </w:r>
      <w:r w:rsidRPr="00385E94">
        <w:rPr>
          <w:rStyle w:val="TeksttreciTahoma75pt"/>
          <w:rFonts w:asciiTheme="majorHAnsi" w:hAnsiTheme="majorHAnsi" w:cstheme="majorHAnsi"/>
          <w:b/>
          <w:sz w:val="20"/>
          <w:szCs w:val="20"/>
        </w:rPr>
        <w:t xml:space="preserve">Zamawiającego 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uwag do realizacji etapu, </w:t>
      </w:r>
      <w:r w:rsidRPr="00385E94">
        <w:rPr>
          <w:rStyle w:val="TeksttreciTahoma75pt"/>
          <w:rFonts w:asciiTheme="majorHAnsi" w:hAnsiTheme="majorHAnsi" w:cstheme="majorHAnsi"/>
          <w:b/>
          <w:sz w:val="20"/>
          <w:szCs w:val="20"/>
        </w:rPr>
        <w:t>Wykonawca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ma 48 godzin na ich uwzględnienie i ponowne zgłoszenie gotowości odbioru z zastrzeżeniem, że termin ten nie wydłuża terminów wskazanych w </w:t>
      </w:r>
      <w:r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>§</w:t>
      </w:r>
      <w:r w:rsidR="009109F5"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 xml:space="preserve"> 3</w:t>
      </w:r>
      <w:r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 xml:space="preserve"> ust. </w:t>
      </w:r>
      <w:r w:rsidR="0097207E"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>2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>.</w:t>
      </w:r>
      <w:r w:rsidRPr="00385E94">
        <w:rPr>
          <w:rFonts w:asciiTheme="majorHAnsi" w:eastAsia="Tahoma" w:hAnsiTheme="majorHAnsi" w:cstheme="majorHAnsi"/>
          <w:sz w:val="20"/>
          <w:szCs w:val="20"/>
        </w:rPr>
        <w:t xml:space="preserve"> </w:t>
      </w:r>
    </w:p>
    <w:p w14:paraId="498DC2AE" w14:textId="63175124" w:rsidR="004B2013" w:rsidRPr="00385E94" w:rsidRDefault="004B2013" w:rsidP="00D36DFE">
      <w:pPr>
        <w:pStyle w:val="Teksttreci0"/>
        <w:numPr>
          <w:ilvl w:val="0"/>
          <w:numId w:val="5"/>
        </w:numPr>
        <w:shd w:val="clear" w:color="auto" w:fill="auto"/>
        <w:spacing w:before="120" w:after="120" w:line="276" w:lineRule="auto"/>
        <w:ind w:left="284" w:right="40" w:hanging="284"/>
        <w:rPr>
          <w:rStyle w:val="PogrubienieTeksttreciTahoma75pt"/>
          <w:rFonts w:asciiTheme="majorHAnsi" w:hAnsiTheme="majorHAnsi" w:cstheme="majorHAnsi"/>
          <w:b w:val="0"/>
          <w:bCs w:val="0"/>
          <w:sz w:val="20"/>
          <w:szCs w:val="20"/>
        </w:rPr>
      </w:pPr>
      <w:r w:rsidRPr="00385E94">
        <w:rPr>
          <w:rStyle w:val="PogrubienieTeksttreciTahoma75pt"/>
          <w:rFonts w:asciiTheme="majorHAnsi" w:hAnsiTheme="majorHAnsi" w:cstheme="majorHAnsi"/>
          <w:sz w:val="20"/>
          <w:szCs w:val="20"/>
        </w:rPr>
        <w:t>Wykonawca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nie ponosi odpowiedzialności z tytułu opóźnienia odbioru, do którego doszło z przyczyn leżących po stronie</w:t>
      </w:r>
      <w:r w:rsidRPr="00385E94">
        <w:rPr>
          <w:rStyle w:val="PogrubienieTeksttreciTahoma75pt"/>
          <w:rFonts w:asciiTheme="majorHAnsi" w:hAnsiTheme="majorHAnsi" w:cstheme="majorHAnsi"/>
          <w:sz w:val="20"/>
          <w:szCs w:val="20"/>
        </w:rPr>
        <w:t xml:space="preserve"> Zamawiającego.</w:t>
      </w:r>
    </w:p>
    <w:p w14:paraId="3DA919A7" w14:textId="09483733" w:rsidR="000256E5" w:rsidRPr="00385E94" w:rsidRDefault="000256E5" w:rsidP="00D36DFE">
      <w:pPr>
        <w:pStyle w:val="Teksttreci0"/>
        <w:numPr>
          <w:ilvl w:val="0"/>
          <w:numId w:val="5"/>
        </w:numPr>
        <w:shd w:val="clear" w:color="auto" w:fill="auto"/>
        <w:spacing w:before="120" w:after="120" w:line="276" w:lineRule="auto"/>
        <w:ind w:left="284" w:right="40" w:hanging="284"/>
        <w:rPr>
          <w:rStyle w:val="PogrubienieTeksttreciTahoma75pt"/>
          <w:rFonts w:asciiTheme="majorHAnsi" w:hAnsiTheme="majorHAnsi" w:cstheme="majorHAnsi"/>
          <w:b w:val="0"/>
          <w:bCs w:val="0"/>
          <w:sz w:val="20"/>
          <w:szCs w:val="20"/>
        </w:rPr>
      </w:pPr>
      <w:r w:rsidRPr="00385E94">
        <w:rPr>
          <w:rStyle w:val="PogrubienieTeksttreciTahoma75pt"/>
          <w:rFonts w:asciiTheme="majorHAnsi" w:hAnsiTheme="majorHAnsi" w:cstheme="majorHAnsi"/>
          <w:b w:val="0"/>
          <w:bCs w:val="0"/>
          <w:sz w:val="20"/>
          <w:szCs w:val="20"/>
        </w:rPr>
        <w:t xml:space="preserve">Na dzień podpisania Umowy </w:t>
      </w:r>
      <w:r w:rsidRPr="00385E94">
        <w:rPr>
          <w:rStyle w:val="PogrubienieTeksttreciTahoma75pt"/>
          <w:rFonts w:asciiTheme="majorHAnsi" w:hAnsiTheme="majorHAnsi" w:cstheme="majorHAnsi"/>
          <w:sz w:val="20"/>
          <w:szCs w:val="20"/>
        </w:rPr>
        <w:t>Wykonawca</w:t>
      </w:r>
      <w:r w:rsidRPr="00385E94">
        <w:rPr>
          <w:rStyle w:val="PogrubienieTeksttreciTahoma75pt"/>
          <w:rFonts w:asciiTheme="majorHAnsi" w:hAnsiTheme="majorHAnsi" w:cstheme="majorHAnsi"/>
          <w:b w:val="0"/>
          <w:bCs w:val="0"/>
          <w:sz w:val="20"/>
          <w:szCs w:val="20"/>
        </w:rPr>
        <w:t xml:space="preserve"> zobowiązany jest przedstawić </w:t>
      </w:r>
      <w:r w:rsidRPr="00385E94">
        <w:rPr>
          <w:rStyle w:val="PogrubienieTeksttreciTahoma75pt"/>
          <w:rFonts w:asciiTheme="majorHAnsi" w:hAnsiTheme="majorHAnsi" w:cstheme="majorHAnsi"/>
          <w:sz w:val="20"/>
          <w:szCs w:val="20"/>
        </w:rPr>
        <w:t>Zamawiającemu</w:t>
      </w:r>
      <w:r w:rsidRPr="00385E94">
        <w:rPr>
          <w:rStyle w:val="PogrubienieTeksttreciTahoma75pt"/>
          <w:rFonts w:asciiTheme="majorHAnsi" w:hAnsiTheme="majorHAnsi" w:cstheme="majorHAnsi"/>
          <w:b w:val="0"/>
          <w:bCs w:val="0"/>
          <w:sz w:val="20"/>
          <w:szCs w:val="20"/>
        </w:rPr>
        <w:t xml:space="preserve"> dane podwykonawców.</w:t>
      </w:r>
    </w:p>
    <w:p w14:paraId="0A4E6924" w14:textId="5F807B15" w:rsidR="000F3F75" w:rsidRDefault="000256E5" w:rsidP="00D36DFE">
      <w:pPr>
        <w:pStyle w:val="Teksttreci0"/>
        <w:numPr>
          <w:ilvl w:val="0"/>
          <w:numId w:val="5"/>
        </w:numPr>
        <w:shd w:val="clear" w:color="auto" w:fill="auto"/>
        <w:spacing w:before="120" w:after="120" w:line="276" w:lineRule="auto"/>
        <w:ind w:left="284" w:right="40" w:hanging="284"/>
        <w:rPr>
          <w:rStyle w:val="PogrubienieTeksttreciTahoma75pt"/>
          <w:rFonts w:asciiTheme="majorHAnsi" w:hAnsiTheme="majorHAnsi" w:cstheme="majorHAnsi"/>
          <w:b w:val="0"/>
          <w:bCs w:val="0"/>
          <w:sz w:val="20"/>
          <w:szCs w:val="20"/>
        </w:rPr>
      </w:pPr>
      <w:r w:rsidRPr="00385E94">
        <w:rPr>
          <w:rStyle w:val="PogrubienieTeksttreciTahoma75pt"/>
          <w:rFonts w:asciiTheme="majorHAnsi" w:hAnsiTheme="majorHAnsi" w:cstheme="majorHAnsi"/>
          <w:b w:val="0"/>
          <w:bCs w:val="0"/>
          <w:sz w:val="20"/>
          <w:szCs w:val="20"/>
        </w:rPr>
        <w:t xml:space="preserve">Na dzień podpisania Umowy </w:t>
      </w:r>
      <w:r w:rsidRPr="00385E94">
        <w:rPr>
          <w:rStyle w:val="PogrubienieTeksttreciTahoma75pt"/>
          <w:rFonts w:asciiTheme="majorHAnsi" w:hAnsiTheme="majorHAnsi" w:cstheme="majorHAnsi"/>
          <w:sz w:val="20"/>
          <w:szCs w:val="20"/>
        </w:rPr>
        <w:t>Wykonawca</w:t>
      </w:r>
      <w:r w:rsidRPr="00385E94">
        <w:rPr>
          <w:rStyle w:val="PogrubienieTeksttreciTahoma75pt"/>
          <w:rFonts w:asciiTheme="majorHAnsi" w:hAnsiTheme="majorHAnsi" w:cstheme="majorHAnsi"/>
          <w:b w:val="0"/>
          <w:bCs w:val="0"/>
          <w:sz w:val="20"/>
          <w:szCs w:val="20"/>
        </w:rPr>
        <w:t xml:space="preserve"> zobowiązany jest przedstawić </w:t>
      </w:r>
      <w:r w:rsidRPr="00385E94">
        <w:rPr>
          <w:rStyle w:val="PogrubienieTeksttreciTahoma75pt"/>
          <w:rFonts w:asciiTheme="majorHAnsi" w:hAnsiTheme="majorHAnsi" w:cstheme="majorHAnsi"/>
          <w:sz w:val="20"/>
          <w:szCs w:val="20"/>
        </w:rPr>
        <w:t>Zamawiającemu</w:t>
      </w:r>
      <w:r w:rsidRPr="00385E94">
        <w:rPr>
          <w:rStyle w:val="PogrubienieTeksttreciTahoma75pt"/>
          <w:rFonts w:asciiTheme="majorHAnsi" w:hAnsiTheme="majorHAnsi" w:cstheme="majorHAnsi"/>
          <w:b w:val="0"/>
          <w:bCs w:val="0"/>
          <w:sz w:val="20"/>
          <w:szCs w:val="20"/>
        </w:rPr>
        <w:t xml:space="preserve"> listę osób odpowiedzialnych za realizację prac po stronie podwykonawcy.</w:t>
      </w:r>
    </w:p>
    <w:p w14:paraId="5BCAC0DA" w14:textId="799707DF" w:rsidR="008909BE" w:rsidRPr="00385E94" w:rsidRDefault="00B36E1C" w:rsidP="008909BE">
      <w:pPr>
        <w:pStyle w:val="Nagwek1"/>
        <w:jc w:val="center"/>
        <w:rPr>
          <w:rStyle w:val="Teksttreci5Tahoma95ptOdstpy0pt"/>
          <w:rFonts w:asciiTheme="majorHAnsi" w:hAnsiTheme="majorHAnsi" w:cstheme="majorHAnsi"/>
          <w:b/>
          <w:color w:val="auto"/>
          <w:sz w:val="20"/>
          <w:szCs w:val="20"/>
        </w:rPr>
      </w:pPr>
      <w:r>
        <w:rPr>
          <w:rStyle w:val="Teksttreci5Tahoma95ptOdstpy0pt"/>
          <w:rFonts w:asciiTheme="majorHAnsi" w:hAnsiTheme="majorHAnsi" w:cstheme="majorHAnsi"/>
          <w:b/>
          <w:color w:val="auto"/>
          <w:sz w:val="20"/>
          <w:szCs w:val="20"/>
        </w:rPr>
        <w:t xml:space="preserve"> </w:t>
      </w:r>
      <w:r w:rsidR="00CA68FC" w:rsidRPr="00385E94">
        <w:rPr>
          <w:rStyle w:val="Teksttreci5Tahoma95ptOdstpy0pt"/>
          <w:rFonts w:asciiTheme="majorHAnsi" w:hAnsiTheme="majorHAnsi" w:cstheme="majorHAnsi"/>
          <w:b/>
          <w:color w:val="auto"/>
          <w:sz w:val="20"/>
          <w:szCs w:val="20"/>
        </w:rPr>
        <w:t>§</w:t>
      </w:r>
      <w:r w:rsidR="00FD4A3A">
        <w:rPr>
          <w:rStyle w:val="Teksttreci5Tahoma95ptOdstpy0pt"/>
          <w:rFonts w:asciiTheme="majorHAnsi" w:hAnsiTheme="majorHAnsi" w:cstheme="majorHAnsi"/>
          <w:b/>
          <w:color w:val="auto"/>
          <w:sz w:val="20"/>
          <w:szCs w:val="20"/>
        </w:rPr>
        <w:t xml:space="preserve"> </w:t>
      </w:r>
      <w:r w:rsidR="00CA68FC" w:rsidRPr="00385E94">
        <w:rPr>
          <w:rStyle w:val="Teksttreci5Tahoma95ptOdstpy0pt"/>
          <w:rFonts w:asciiTheme="majorHAnsi" w:hAnsiTheme="majorHAnsi" w:cstheme="majorHAnsi"/>
          <w:b/>
          <w:color w:val="auto"/>
          <w:sz w:val="20"/>
          <w:szCs w:val="20"/>
        </w:rPr>
        <w:t>4 Płatność</w:t>
      </w:r>
    </w:p>
    <w:p w14:paraId="57604FE3" w14:textId="5431E323" w:rsidR="005F4875" w:rsidRPr="00385E94" w:rsidRDefault="00CA68FC" w:rsidP="00D36DFE">
      <w:pPr>
        <w:pStyle w:val="Teksttreci0"/>
        <w:numPr>
          <w:ilvl w:val="2"/>
          <w:numId w:val="8"/>
        </w:numPr>
        <w:shd w:val="clear" w:color="auto" w:fill="auto"/>
        <w:spacing w:before="120" w:after="120" w:line="276" w:lineRule="auto"/>
        <w:ind w:left="284" w:right="-1" w:hanging="284"/>
        <w:rPr>
          <w:rStyle w:val="TeksttreciTahoma75pt"/>
          <w:rFonts w:asciiTheme="majorHAnsi" w:eastAsia="Calibri" w:hAnsiTheme="majorHAnsi" w:cstheme="majorHAnsi"/>
          <w:sz w:val="20"/>
          <w:szCs w:val="20"/>
        </w:rPr>
      </w:pPr>
      <w:r w:rsidRPr="00385E94">
        <w:rPr>
          <w:rStyle w:val="TeksttreciTahoma75pt"/>
          <w:rFonts w:asciiTheme="majorHAnsi" w:eastAsiaTheme="minorHAnsi" w:hAnsiTheme="majorHAnsi" w:cstheme="majorHAnsi"/>
          <w:sz w:val="20"/>
          <w:szCs w:val="20"/>
        </w:rPr>
        <w:t>Z tytułu realizacji Umowy,</w:t>
      </w:r>
      <w:r w:rsidRPr="00385E94">
        <w:rPr>
          <w:rStyle w:val="PogrubienieTeksttreciTahoma75pt"/>
          <w:rFonts w:asciiTheme="majorHAnsi" w:eastAsiaTheme="minorHAnsi" w:hAnsiTheme="majorHAnsi" w:cstheme="majorHAnsi"/>
          <w:b w:val="0"/>
          <w:bCs w:val="0"/>
          <w:sz w:val="20"/>
          <w:szCs w:val="20"/>
        </w:rPr>
        <w:t xml:space="preserve"> </w:t>
      </w:r>
      <w:r w:rsidRPr="00385E94">
        <w:rPr>
          <w:rStyle w:val="PogrubienieTeksttreciTahoma75pt"/>
          <w:rFonts w:asciiTheme="majorHAnsi" w:eastAsiaTheme="minorHAnsi" w:hAnsiTheme="majorHAnsi" w:cstheme="majorHAnsi"/>
          <w:sz w:val="20"/>
          <w:szCs w:val="20"/>
        </w:rPr>
        <w:t>Zamawiający</w:t>
      </w:r>
      <w:r w:rsidRPr="00385E94">
        <w:rPr>
          <w:rStyle w:val="TeksttreciTahoma75pt"/>
          <w:rFonts w:asciiTheme="majorHAnsi" w:eastAsiaTheme="minorHAnsi" w:hAnsiTheme="majorHAnsi" w:cstheme="majorHAnsi"/>
          <w:sz w:val="20"/>
          <w:szCs w:val="20"/>
        </w:rPr>
        <w:t xml:space="preserve"> zapłaci</w:t>
      </w:r>
      <w:r w:rsidRPr="00385E94">
        <w:rPr>
          <w:rStyle w:val="PogrubienieTeksttreciTahoma75pt"/>
          <w:rFonts w:asciiTheme="majorHAnsi" w:eastAsiaTheme="minorHAnsi" w:hAnsiTheme="majorHAnsi" w:cstheme="majorHAnsi"/>
          <w:b w:val="0"/>
          <w:bCs w:val="0"/>
          <w:sz w:val="20"/>
          <w:szCs w:val="20"/>
        </w:rPr>
        <w:t xml:space="preserve"> </w:t>
      </w:r>
      <w:r w:rsidRPr="00385E94">
        <w:rPr>
          <w:rStyle w:val="PogrubienieTeksttreciTahoma75pt"/>
          <w:rFonts w:asciiTheme="majorHAnsi" w:eastAsiaTheme="minorHAnsi" w:hAnsiTheme="majorHAnsi" w:cstheme="majorHAnsi"/>
          <w:sz w:val="20"/>
          <w:szCs w:val="20"/>
        </w:rPr>
        <w:t>Wykonawcy</w:t>
      </w:r>
      <w:r w:rsidRPr="00385E94">
        <w:rPr>
          <w:rStyle w:val="TeksttreciTahoma75pt"/>
          <w:rFonts w:asciiTheme="majorHAnsi" w:eastAsiaTheme="minorHAnsi" w:hAnsiTheme="majorHAnsi" w:cstheme="majorHAnsi"/>
          <w:sz w:val="20"/>
          <w:szCs w:val="20"/>
        </w:rPr>
        <w:t xml:space="preserve"> wynagrodzenie w wysokości  </w:t>
      </w:r>
      <w:r w:rsidR="004F7784" w:rsidRPr="00385E94">
        <w:rPr>
          <w:rStyle w:val="TeksttreciTahoma75pt"/>
          <w:rFonts w:asciiTheme="majorHAnsi" w:eastAsiaTheme="minorHAnsi" w:hAnsiTheme="majorHAnsi" w:cstheme="majorHAnsi"/>
          <w:sz w:val="20"/>
          <w:szCs w:val="20"/>
          <w:highlight w:val="lightGray"/>
        </w:rPr>
        <w:t>…………</w:t>
      </w:r>
      <w:r w:rsidRPr="00385E94">
        <w:rPr>
          <w:rStyle w:val="TeksttreciTahoma75pt"/>
          <w:rFonts w:asciiTheme="majorHAnsi" w:eastAsiaTheme="minorHAnsi" w:hAnsiTheme="majorHAnsi" w:cstheme="majorHAnsi"/>
          <w:sz w:val="20"/>
          <w:szCs w:val="20"/>
        </w:rPr>
        <w:t xml:space="preserve"> zł netto (słownie: </w:t>
      </w:r>
      <w:r w:rsidR="005F4875" w:rsidRPr="00385E94">
        <w:rPr>
          <w:rStyle w:val="TeksttreciTahoma75pt"/>
          <w:rFonts w:asciiTheme="majorHAnsi" w:eastAsiaTheme="minorHAnsi" w:hAnsiTheme="majorHAnsi" w:cstheme="majorHAnsi"/>
          <w:sz w:val="20"/>
          <w:szCs w:val="20"/>
          <w:highlight w:val="lightGray"/>
        </w:rPr>
        <w:t>…………</w:t>
      </w:r>
      <w:r w:rsidR="005F4875" w:rsidRPr="00385E94">
        <w:rPr>
          <w:rStyle w:val="TeksttreciTahoma75pt"/>
          <w:rFonts w:asciiTheme="majorHAnsi" w:eastAsiaTheme="minorHAnsi" w:hAnsiTheme="majorHAnsi" w:cstheme="majorHAnsi"/>
          <w:sz w:val="20"/>
          <w:szCs w:val="20"/>
        </w:rPr>
        <w:t xml:space="preserve">  </w:t>
      </w:r>
      <w:r w:rsidRPr="00385E94">
        <w:rPr>
          <w:rStyle w:val="TeksttreciTahoma75pt"/>
          <w:rFonts w:asciiTheme="majorHAnsi" w:eastAsiaTheme="minorHAnsi" w:hAnsiTheme="majorHAnsi" w:cstheme="majorHAnsi"/>
          <w:sz w:val="20"/>
          <w:szCs w:val="20"/>
        </w:rPr>
        <w:t xml:space="preserve">złotych), co odpowiada kwocie brutto wynoszącej </w:t>
      </w:r>
      <w:r w:rsidR="005F4875" w:rsidRPr="00385E94">
        <w:rPr>
          <w:rStyle w:val="TeksttreciTahoma75pt"/>
          <w:rFonts w:asciiTheme="majorHAnsi" w:eastAsiaTheme="minorHAnsi" w:hAnsiTheme="majorHAnsi" w:cstheme="majorHAnsi"/>
          <w:sz w:val="20"/>
          <w:szCs w:val="20"/>
          <w:highlight w:val="lightGray"/>
        </w:rPr>
        <w:t>…………</w:t>
      </w:r>
      <w:r w:rsidR="005F4875" w:rsidRPr="00385E94">
        <w:rPr>
          <w:rStyle w:val="TeksttreciTahoma75pt"/>
          <w:rFonts w:asciiTheme="majorHAnsi" w:eastAsiaTheme="minorHAnsi" w:hAnsiTheme="majorHAnsi" w:cstheme="majorHAnsi"/>
          <w:sz w:val="20"/>
          <w:szCs w:val="20"/>
        </w:rPr>
        <w:t xml:space="preserve">  </w:t>
      </w:r>
      <w:r w:rsidRPr="00385E94">
        <w:rPr>
          <w:rStyle w:val="TeksttreciTahoma75pt"/>
          <w:rFonts w:asciiTheme="majorHAnsi" w:eastAsiaTheme="minorHAnsi" w:hAnsiTheme="majorHAnsi" w:cstheme="majorHAnsi"/>
          <w:sz w:val="20"/>
          <w:szCs w:val="20"/>
        </w:rPr>
        <w:t xml:space="preserve">zł brutto (słownie: </w:t>
      </w:r>
      <w:r w:rsidR="005F4875" w:rsidRPr="00385E94">
        <w:rPr>
          <w:rStyle w:val="TeksttreciTahoma75pt"/>
          <w:rFonts w:asciiTheme="majorHAnsi" w:eastAsiaTheme="minorHAnsi" w:hAnsiTheme="majorHAnsi" w:cstheme="majorHAnsi"/>
          <w:sz w:val="20"/>
          <w:szCs w:val="20"/>
          <w:highlight w:val="lightGray"/>
        </w:rPr>
        <w:t>…………</w:t>
      </w:r>
      <w:r w:rsidR="005F4875" w:rsidRPr="00385E94">
        <w:rPr>
          <w:rStyle w:val="TeksttreciTahoma75pt"/>
          <w:rFonts w:asciiTheme="majorHAnsi" w:eastAsiaTheme="minorHAnsi" w:hAnsiTheme="majorHAnsi" w:cstheme="majorHAnsi"/>
          <w:sz w:val="20"/>
          <w:szCs w:val="20"/>
        </w:rPr>
        <w:t xml:space="preserve"> </w:t>
      </w:r>
      <w:r w:rsidRPr="00385E94">
        <w:rPr>
          <w:rStyle w:val="TeksttreciTahoma75pt"/>
          <w:rFonts w:asciiTheme="majorHAnsi" w:eastAsiaTheme="minorHAnsi" w:hAnsiTheme="majorHAnsi" w:cstheme="majorHAnsi"/>
          <w:sz w:val="20"/>
          <w:szCs w:val="20"/>
        </w:rPr>
        <w:t xml:space="preserve">złotych). </w:t>
      </w:r>
      <w:r w:rsidR="005F4875" w:rsidRPr="00385E94">
        <w:rPr>
          <w:rStyle w:val="TeksttreciTahoma75pt"/>
          <w:rFonts w:asciiTheme="majorHAnsi" w:hAnsiTheme="majorHAnsi" w:cstheme="majorHAnsi"/>
          <w:sz w:val="20"/>
          <w:szCs w:val="20"/>
        </w:rPr>
        <w:t>Wynagrodzenie będzie płatne w częściach:</w:t>
      </w:r>
    </w:p>
    <w:p w14:paraId="4C72CB33" w14:textId="47D27083" w:rsidR="005F4875" w:rsidRPr="00385E94" w:rsidRDefault="00702277" w:rsidP="00D36DFE">
      <w:pPr>
        <w:pStyle w:val="Teksttreci0"/>
        <w:numPr>
          <w:ilvl w:val="0"/>
          <w:numId w:val="26"/>
        </w:numPr>
        <w:shd w:val="clear" w:color="auto" w:fill="auto"/>
        <w:spacing w:before="120" w:after="120" w:line="276" w:lineRule="auto"/>
        <w:ind w:left="1134" w:right="-1" w:hanging="567"/>
        <w:rPr>
          <w:rStyle w:val="TeksttreciTahoma75pt"/>
          <w:rFonts w:asciiTheme="majorHAnsi" w:eastAsia="Calibri" w:hAnsiTheme="majorHAnsi" w:cstheme="majorHAnsi"/>
          <w:color w:val="000000" w:themeColor="text1"/>
          <w:sz w:val="20"/>
          <w:szCs w:val="20"/>
        </w:rPr>
      </w:pPr>
      <w:r w:rsidRPr="00385E94">
        <w:rPr>
          <w:rStyle w:val="TeksttreciTahoma75pt"/>
          <w:rFonts w:asciiTheme="majorHAnsi" w:eastAsiaTheme="minorHAnsi" w:hAnsiTheme="majorHAnsi" w:cstheme="majorHAnsi"/>
          <w:b/>
          <w:bCs/>
          <w:sz w:val="20"/>
          <w:szCs w:val="20"/>
        </w:rPr>
        <w:t>20</w:t>
      </w:r>
      <w:r w:rsidR="005F4875" w:rsidRPr="00385E94">
        <w:rPr>
          <w:rStyle w:val="TeksttreciTahoma75pt"/>
          <w:rFonts w:asciiTheme="majorHAnsi" w:hAnsiTheme="majorHAnsi" w:cstheme="majorHAnsi"/>
          <w:b/>
          <w:bCs/>
          <w:color w:val="000000" w:themeColor="text1"/>
          <w:sz w:val="20"/>
          <w:szCs w:val="20"/>
        </w:rPr>
        <w:t>%</w:t>
      </w:r>
      <w:r w:rsidR="005F4875" w:rsidRPr="00385E94">
        <w:rPr>
          <w:rStyle w:val="TeksttreciTahoma75pt"/>
          <w:rFonts w:asciiTheme="majorHAnsi" w:hAnsiTheme="majorHAnsi" w:cstheme="majorHAnsi"/>
          <w:color w:val="000000" w:themeColor="text1"/>
          <w:sz w:val="20"/>
          <w:szCs w:val="20"/>
        </w:rPr>
        <w:t xml:space="preserve"> wartości całkowitej Umowy, czyli </w:t>
      </w:r>
      <w:r w:rsidRPr="00385E94">
        <w:rPr>
          <w:rStyle w:val="TeksttreciTahoma75pt"/>
          <w:rFonts w:asciiTheme="majorHAnsi" w:hAnsiTheme="majorHAnsi" w:cstheme="majorHAnsi"/>
          <w:color w:val="000000" w:themeColor="text1"/>
          <w:sz w:val="20"/>
          <w:szCs w:val="20"/>
          <w:highlight w:val="lightGray"/>
        </w:rPr>
        <w:t>.. .. .. ..</w:t>
      </w:r>
      <w:r w:rsidR="005F4875" w:rsidRPr="00385E94">
        <w:rPr>
          <w:rStyle w:val="TeksttreciTahoma75pt"/>
          <w:rFonts w:asciiTheme="majorHAnsi" w:hAnsiTheme="majorHAnsi" w:cstheme="majorHAnsi"/>
          <w:color w:val="000000" w:themeColor="text1"/>
          <w:sz w:val="20"/>
          <w:szCs w:val="20"/>
        </w:rPr>
        <w:t xml:space="preserve"> zł netto + podatek VAT – z tytułu wykonania </w:t>
      </w:r>
      <w:r w:rsidR="005F4875" w:rsidRPr="00385E94">
        <w:rPr>
          <w:rStyle w:val="TeksttreciTahoma75pt"/>
          <w:rFonts w:asciiTheme="majorHAnsi" w:hAnsiTheme="majorHAnsi" w:cstheme="majorHAnsi"/>
          <w:b/>
          <w:bCs/>
          <w:color w:val="000000" w:themeColor="text1"/>
          <w:sz w:val="20"/>
          <w:szCs w:val="20"/>
        </w:rPr>
        <w:t xml:space="preserve">Etapu </w:t>
      </w:r>
      <w:r w:rsidR="00EC0BB4" w:rsidRPr="00385E94">
        <w:rPr>
          <w:rStyle w:val="TeksttreciTahoma75pt"/>
          <w:rFonts w:asciiTheme="majorHAnsi" w:hAnsiTheme="majorHAnsi" w:cstheme="majorHAnsi"/>
          <w:b/>
          <w:bCs/>
          <w:color w:val="000000" w:themeColor="text1"/>
          <w:sz w:val="20"/>
          <w:szCs w:val="20"/>
        </w:rPr>
        <w:t xml:space="preserve">I oraz Etapu </w:t>
      </w:r>
      <w:r w:rsidR="005F4875" w:rsidRPr="00385E94">
        <w:rPr>
          <w:rStyle w:val="TeksttreciTahoma75pt"/>
          <w:rFonts w:asciiTheme="majorHAnsi" w:hAnsiTheme="majorHAnsi" w:cstheme="majorHAnsi"/>
          <w:b/>
          <w:bCs/>
          <w:color w:val="000000" w:themeColor="text1"/>
          <w:sz w:val="20"/>
          <w:szCs w:val="20"/>
        </w:rPr>
        <w:t>II</w:t>
      </w:r>
      <w:r w:rsidR="005F4875" w:rsidRPr="00385E94">
        <w:rPr>
          <w:rStyle w:val="TeksttreciTahoma75pt"/>
          <w:rFonts w:asciiTheme="majorHAnsi" w:hAnsiTheme="majorHAnsi" w:cstheme="majorHAnsi"/>
          <w:color w:val="000000" w:themeColor="text1"/>
          <w:sz w:val="20"/>
          <w:szCs w:val="20"/>
        </w:rPr>
        <w:t>;</w:t>
      </w:r>
    </w:p>
    <w:p w14:paraId="37BF8B21" w14:textId="33BDD277" w:rsidR="005F4875" w:rsidRPr="00385E94" w:rsidRDefault="00702277" w:rsidP="00D36DFE">
      <w:pPr>
        <w:pStyle w:val="Teksttreci0"/>
        <w:numPr>
          <w:ilvl w:val="0"/>
          <w:numId w:val="26"/>
        </w:numPr>
        <w:shd w:val="clear" w:color="auto" w:fill="auto"/>
        <w:spacing w:before="120" w:after="120" w:line="276" w:lineRule="auto"/>
        <w:ind w:left="1134" w:right="-1" w:hanging="567"/>
        <w:rPr>
          <w:rStyle w:val="TeksttreciTahoma75pt"/>
          <w:rFonts w:asciiTheme="majorHAnsi" w:eastAsia="Calibri" w:hAnsiTheme="majorHAnsi" w:cstheme="majorHAnsi"/>
          <w:color w:val="000000" w:themeColor="text1"/>
          <w:sz w:val="20"/>
          <w:szCs w:val="20"/>
        </w:rPr>
      </w:pPr>
      <w:r w:rsidRPr="00385E94">
        <w:rPr>
          <w:rStyle w:val="TeksttreciTahoma75pt"/>
          <w:rFonts w:asciiTheme="majorHAnsi" w:hAnsiTheme="majorHAnsi" w:cstheme="majorHAnsi"/>
          <w:b/>
          <w:bCs/>
          <w:color w:val="000000" w:themeColor="text1"/>
          <w:sz w:val="20"/>
          <w:szCs w:val="20"/>
        </w:rPr>
        <w:t>10</w:t>
      </w:r>
      <w:r w:rsidR="005F4875" w:rsidRPr="00385E94">
        <w:rPr>
          <w:rStyle w:val="TeksttreciTahoma75pt"/>
          <w:rFonts w:asciiTheme="majorHAnsi" w:hAnsiTheme="majorHAnsi" w:cstheme="majorHAnsi"/>
          <w:b/>
          <w:bCs/>
          <w:color w:val="000000" w:themeColor="text1"/>
          <w:sz w:val="20"/>
          <w:szCs w:val="20"/>
        </w:rPr>
        <w:t>%</w:t>
      </w:r>
      <w:r w:rsidR="005F4875" w:rsidRPr="00385E94">
        <w:rPr>
          <w:rStyle w:val="TeksttreciTahoma75pt"/>
          <w:rFonts w:asciiTheme="majorHAnsi" w:hAnsiTheme="majorHAnsi" w:cstheme="majorHAnsi"/>
          <w:color w:val="000000" w:themeColor="text1"/>
          <w:sz w:val="20"/>
          <w:szCs w:val="20"/>
        </w:rPr>
        <w:t xml:space="preserve"> wartości całkowitej Umowy, czyli </w:t>
      </w:r>
      <w:r w:rsidR="005F4875" w:rsidRPr="00385E94">
        <w:rPr>
          <w:rStyle w:val="TeksttreciTahoma75pt"/>
          <w:rFonts w:asciiTheme="majorHAnsi" w:hAnsiTheme="majorHAnsi" w:cstheme="majorHAnsi"/>
          <w:color w:val="000000" w:themeColor="text1"/>
          <w:sz w:val="20"/>
          <w:szCs w:val="20"/>
          <w:highlight w:val="lightGray"/>
        </w:rPr>
        <w:t>.</w:t>
      </w:r>
      <w:r w:rsidRPr="00385E94">
        <w:rPr>
          <w:rStyle w:val="TeksttreciTahoma75pt"/>
          <w:rFonts w:asciiTheme="majorHAnsi" w:hAnsiTheme="majorHAnsi" w:cstheme="majorHAnsi"/>
          <w:color w:val="000000" w:themeColor="text1"/>
          <w:sz w:val="20"/>
          <w:szCs w:val="20"/>
          <w:highlight w:val="lightGray"/>
        </w:rPr>
        <w:t xml:space="preserve"> .. .. ..</w:t>
      </w:r>
      <w:r w:rsidR="005F4875" w:rsidRPr="00385E94">
        <w:rPr>
          <w:rStyle w:val="TeksttreciTahoma75pt"/>
          <w:rFonts w:asciiTheme="majorHAnsi" w:hAnsiTheme="majorHAnsi" w:cstheme="majorHAnsi"/>
          <w:color w:val="000000" w:themeColor="text1"/>
          <w:sz w:val="20"/>
          <w:szCs w:val="20"/>
          <w:highlight w:val="lightGray"/>
        </w:rPr>
        <w:t>.</w:t>
      </w:r>
      <w:r w:rsidR="005F4875" w:rsidRPr="00385E94">
        <w:rPr>
          <w:rStyle w:val="TeksttreciTahoma75pt"/>
          <w:rFonts w:asciiTheme="majorHAnsi" w:hAnsiTheme="majorHAnsi" w:cstheme="majorHAnsi"/>
          <w:color w:val="000000" w:themeColor="text1"/>
          <w:sz w:val="20"/>
          <w:szCs w:val="20"/>
        </w:rPr>
        <w:t xml:space="preserve"> zł netto + podatek VAT – z tytułu wykonania </w:t>
      </w:r>
      <w:r w:rsidR="005F4875" w:rsidRPr="00385E94">
        <w:rPr>
          <w:rStyle w:val="TeksttreciTahoma75pt"/>
          <w:rFonts w:asciiTheme="majorHAnsi" w:hAnsiTheme="majorHAnsi" w:cstheme="majorHAnsi"/>
          <w:b/>
          <w:bCs/>
          <w:color w:val="000000" w:themeColor="text1"/>
          <w:sz w:val="20"/>
          <w:szCs w:val="20"/>
        </w:rPr>
        <w:t>Etapu III</w:t>
      </w:r>
      <w:r w:rsidR="005F4875" w:rsidRPr="00385E94">
        <w:rPr>
          <w:rStyle w:val="TeksttreciTahoma75pt"/>
          <w:rFonts w:asciiTheme="majorHAnsi" w:hAnsiTheme="majorHAnsi" w:cstheme="majorHAnsi"/>
          <w:color w:val="000000" w:themeColor="text1"/>
          <w:sz w:val="20"/>
          <w:szCs w:val="20"/>
        </w:rPr>
        <w:t>;</w:t>
      </w:r>
    </w:p>
    <w:p w14:paraId="4A495504" w14:textId="143FFB78" w:rsidR="005F4875" w:rsidRPr="00385E94" w:rsidRDefault="00702277" w:rsidP="00D36DFE">
      <w:pPr>
        <w:pStyle w:val="Teksttreci0"/>
        <w:numPr>
          <w:ilvl w:val="0"/>
          <w:numId w:val="26"/>
        </w:numPr>
        <w:shd w:val="clear" w:color="auto" w:fill="auto"/>
        <w:spacing w:before="120" w:after="120" w:line="276" w:lineRule="auto"/>
        <w:ind w:left="1134" w:right="-1" w:hanging="567"/>
        <w:rPr>
          <w:rStyle w:val="TeksttreciTahoma75pt"/>
          <w:rFonts w:asciiTheme="majorHAnsi" w:eastAsia="Calibri" w:hAnsiTheme="majorHAnsi" w:cstheme="majorHAnsi"/>
          <w:color w:val="000000" w:themeColor="text1"/>
          <w:sz w:val="20"/>
          <w:szCs w:val="20"/>
        </w:rPr>
      </w:pPr>
      <w:r w:rsidRPr="00385E94">
        <w:rPr>
          <w:rStyle w:val="TeksttreciTahoma75pt"/>
          <w:rFonts w:asciiTheme="majorHAnsi" w:hAnsiTheme="majorHAnsi" w:cstheme="majorHAnsi"/>
          <w:b/>
          <w:bCs/>
          <w:color w:val="000000" w:themeColor="text1"/>
          <w:sz w:val="20"/>
          <w:szCs w:val="20"/>
        </w:rPr>
        <w:t>20</w:t>
      </w:r>
      <w:r w:rsidR="005F4875" w:rsidRPr="00385E94">
        <w:rPr>
          <w:rStyle w:val="TeksttreciTahoma75pt"/>
          <w:rFonts w:asciiTheme="majorHAnsi" w:hAnsiTheme="majorHAnsi" w:cstheme="majorHAnsi"/>
          <w:b/>
          <w:bCs/>
          <w:color w:val="000000" w:themeColor="text1"/>
          <w:sz w:val="20"/>
          <w:szCs w:val="20"/>
        </w:rPr>
        <w:t>%</w:t>
      </w:r>
      <w:r w:rsidR="005F4875" w:rsidRPr="00385E94">
        <w:rPr>
          <w:rStyle w:val="TeksttreciTahoma75pt"/>
          <w:rFonts w:asciiTheme="majorHAnsi" w:hAnsiTheme="majorHAnsi" w:cstheme="majorHAnsi"/>
          <w:color w:val="000000" w:themeColor="text1"/>
          <w:sz w:val="20"/>
          <w:szCs w:val="20"/>
        </w:rPr>
        <w:t xml:space="preserve"> wartości całkowitej Umowy, czyli </w:t>
      </w:r>
      <w:r w:rsidR="005F4875" w:rsidRPr="00385E94">
        <w:rPr>
          <w:rStyle w:val="TeksttreciTahoma75pt"/>
          <w:rFonts w:asciiTheme="majorHAnsi" w:hAnsiTheme="majorHAnsi" w:cstheme="majorHAnsi"/>
          <w:color w:val="000000" w:themeColor="text1"/>
          <w:sz w:val="20"/>
          <w:szCs w:val="20"/>
          <w:highlight w:val="lightGray"/>
        </w:rPr>
        <w:t>.</w:t>
      </w:r>
      <w:r w:rsidRPr="00385E94">
        <w:rPr>
          <w:rStyle w:val="TeksttreciTahoma75pt"/>
          <w:rFonts w:asciiTheme="majorHAnsi" w:hAnsiTheme="majorHAnsi" w:cstheme="majorHAnsi"/>
          <w:color w:val="000000" w:themeColor="text1"/>
          <w:sz w:val="20"/>
          <w:szCs w:val="20"/>
          <w:highlight w:val="lightGray"/>
        </w:rPr>
        <w:t xml:space="preserve"> .. .. ..</w:t>
      </w:r>
      <w:r w:rsidR="005F4875" w:rsidRPr="00385E94">
        <w:rPr>
          <w:rStyle w:val="TeksttreciTahoma75pt"/>
          <w:rFonts w:asciiTheme="majorHAnsi" w:hAnsiTheme="majorHAnsi" w:cstheme="majorHAnsi"/>
          <w:color w:val="000000" w:themeColor="text1"/>
          <w:sz w:val="20"/>
          <w:szCs w:val="20"/>
          <w:highlight w:val="lightGray"/>
        </w:rPr>
        <w:t>.</w:t>
      </w:r>
      <w:r w:rsidR="005F4875" w:rsidRPr="00385E94">
        <w:rPr>
          <w:rStyle w:val="TeksttreciTahoma75pt"/>
          <w:rFonts w:asciiTheme="majorHAnsi" w:hAnsiTheme="majorHAnsi" w:cstheme="majorHAnsi"/>
          <w:color w:val="000000" w:themeColor="text1"/>
          <w:sz w:val="20"/>
          <w:szCs w:val="20"/>
        </w:rPr>
        <w:t xml:space="preserve"> zł netto + podatek VAT – z tytułu wykonania </w:t>
      </w:r>
      <w:r w:rsidR="005F4875" w:rsidRPr="00385E94">
        <w:rPr>
          <w:rStyle w:val="TeksttreciTahoma75pt"/>
          <w:rFonts w:asciiTheme="majorHAnsi" w:hAnsiTheme="majorHAnsi" w:cstheme="majorHAnsi"/>
          <w:b/>
          <w:bCs/>
          <w:color w:val="000000" w:themeColor="text1"/>
          <w:sz w:val="20"/>
          <w:szCs w:val="20"/>
        </w:rPr>
        <w:t>Etapu IV</w:t>
      </w:r>
      <w:r w:rsidR="005F4875" w:rsidRPr="00385E94">
        <w:rPr>
          <w:rStyle w:val="TeksttreciTahoma75pt"/>
          <w:rFonts w:asciiTheme="majorHAnsi" w:hAnsiTheme="majorHAnsi" w:cstheme="majorHAnsi"/>
          <w:color w:val="000000" w:themeColor="text1"/>
          <w:sz w:val="20"/>
          <w:szCs w:val="20"/>
        </w:rPr>
        <w:t>;</w:t>
      </w:r>
    </w:p>
    <w:p w14:paraId="7A4F6719" w14:textId="759EF512" w:rsidR="005F4875" w:rsidRPr="00385E94" w:rsidRDefault="00702277" w:rsidP="00D36DFE">
      <w:pPr>
        <w:pStyle w:val="Teksttreci0"/>
        <w:numPr>
          <w:ilvl w:val="0"/>
          <w:numId w:val="26"/>
        </w:numPr>
        <w:shd w:val="clear" w:color="auto" w:fill="auto"/>
        <w:spacing w:before="120" w:after="120" w:line="276" w:lineRule="auto"/>
        <w:ind w:left="1134" w:right="-1" w:hanging="567"/>
        <w:rPr>
          <w:rStyle w:val="TeksttreciTahoma75pt"/>
          <w:rFonts w:asciiTheme="majorHAnsi" w:eastAsia="Calibri" w:hAnsiTheme="majorHAnsi" w:cstheme="majorHAnsi"/>
          <w:sz w:val="20"/>
          <w:szCs w:val="20"/>
        </w:rPr>
      </w:pPr>
      <w:r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>15</w:t>
      </w:r>
      <w:r w:rsidR="005F4875"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>%</w:t>
      </w:r>
      <w:r w:rsidR="005F4875"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wartości całkowitej Umowy, czyli </w:t>
      </w:r>
      <w:r w:rsidR="00523487" w:rsidRPr="00385E94">
        <w:rPr>
          <w:rStyle w:val="TeksttreciTahoma75pt"/>
          <w:rFonts w:asciiTheme="majorHAnsi" w:hAnsiTheme="majorHAnsi" w:cstheme="majorHAnsi"/>
          <w:color w:val="000000" w:themeColor="text1"/>
          <w:sz w:val="20"/>
          <w:szCs w:val="20"/>
          <w:highlight w:val="lightGray"/>
        </w:rPr>
        <w:t>. .. .. ...</w:t>
      </w:r>
      <w:r w:rsidR="00523487" w:rsidRPr="00385E94">
        <w:rPr>
          <w:rStyle w:val="TeksttreciTahoma75pt"/>
          <w:rFonts w:asciiTheme="majorHAnsi" w:hAnsiTheme="majorHAnsi" w:cstheme="majorHAnsi"/>
          <w:color w:val="000000" w:themeColor="text1"/>
          <w:sz w:val="20"/>
          <w:szCs w:val="20"/>
        </w:rPr>
        <w:t xml:space="preserve"> </w:t>
      </w:r>
      <w:r w:rsidR="005F4875"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zł netto + podatek VAT – z tytułu wykonania </w:t>
      </w:r>
      <w:r w:rsidR="005F4875"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>Etapu V</w:t>
      </w:r>
      <w:r w:rsidR="005F4875" w:rsidRPr="00385E94">
        <w:rPr>
          <w:rStyle w:val="TeksttreciTahoma75pt"/>
          <w:rFonts w:asciiTheme="majorHAnsi" w:hAnsiTheme="majorHAnsi" w:cstheme="majorHAnsi"/>
          <w:sz w:val="20"/>
          <w:szCs w:val="20"/>
        </w:rPr>
        <w:t>;</w:t>
      </w:r>
    </w:p>
    <w:p w14:paraId="53331275" w14:textId="6E2CA281" w:rsidR="005F4875" w:rsidRPr="00385E94" w:rsidRDefault="00702277" w:rsidP="00D36DFE">
      <w:pPr>
        <w:pStyle w:val="Teksttreci0"/>
        <w:numPr>
          <w:ilvl w:val="0"/>
          <w:numId w:val="26"/>
        </w:numPr>
        <w:shd w:val="clear" w:color="auto" w:fill="auto"/>
        <w:spacing w:before="120" w:after="120" w:line="276" w:lineRule="auto"/>
        <w:ind w:left="1134" w:right="-1" w:hanging="567"/>
        <w:rPr>
          <w:rStyle w:val="TeksttreciTahoma75pt"/>
          <w:rFonts w:asciiTheme="majorHAnsi" w:eastAsia="Calibri" w:hAnsiTheme="majorHAnsi" w:cstheme="majorHAnsi"/>
          <w:sz w:val="20"/>
          <w:szCs w:val="20"/>
        </w:rPr>
      </w:pPr>
      <w:r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>10</w:t>
      </w:r>
      <w:r w:rsidR="005F4875"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>%</w:t>
      </w:r>
      <w:r w:rsidR="005F4875"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wartości całkowitej Umowy, czyli </w:t>
      </w:r>
      <w:r w:rsidR="00523487" w:rsidRPr="00385E94">
        <w:rPr>
          <w:rStyle w:val="TeksttreciTahoma75pt"/>
          <w:rFonts w:asciiTheme="majorHAnsi" w:hAnsiTheme="majorHAnsi" w:cstheme="majorHAnsi"/>
          <w:color w:val="000000" w:themeColor="text1"/>
          <w:sz w:val="20"/>
          <w:szCs w:val="20"/>
          <w:highlight w:val="lightGray"/>
        </w:rPr>
        <w:t>. .. .. ...</w:t>
      </w:r>
      <w:r w:rsidR="00523487" w:rsidRPr="00385E94">
        <w:rPr>
          <w:rStyle w:val="TeksttreciTahoma75pt"/>
          <w:rFonts w:asciiTheme="majorHAnsi" w:hAnsiTheme="majorHAnsi" w:cstheme="majorHAnsi"/>
          <w:color w:val="000000" w:themeColor="text1"/>
          <w:sz w:val="20"/>
          <w:szCs w:val="20"/>
        </w:rPr>
        <w:t xml:space="preserve"> </w:t>
      </w:r>
      <w:r w:rsidR="005F4875"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zł netto + podatek VAT – z tytułu wykonania </w:t>
      </w:r>
      <w:r w:rsidR="005F4875"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>Etapu VI</w:t>
      </w:r>
      <w:r w:rsidR="005F4875" w:rsidRPr="00385E94">
        <w:rPr>
          <w:rStyle w:val="TeksttreciTahoma75pt"/>
          <w:rFonts w:asciiTheme="majorHAnsi" w:hAnsiTheme="majorHAnsi" w:cstheme="majorHAnsi"/>
          <w:sz w:val="20"/>
          <w:szCs w:val="20"/>
        </w:rPr>
        <w:t>;</w:t>
      </w:r>
    </w:p>
    <w:p w14:paraId="5487264A" w14:textId="41632F84" w:rsidR="005F4875" w:rsidRPr="00385E94" w:rsidRDefault="00702277" w:rsidP="00D36DFE">
      <w:pPr>
        <w:pStyle w:val="Teksttreci0"/>
        <w:numPr>
          <w:ilvl w:val="0"/>
          <w:numId w:val="26"/>
        </w:numPr>
        <w:shd w:val="clear" w:color="auto" w:fill="auto"/>
        <w:spacing w:before="120" w:after="120" w:line="276" w:lineRule="auto"/>
        <w:ind w:left="1134" w:right="-1" w:hanging="567"/>
        <w:rPr>
          <w:rStyle w:val="TeksttreciTahoma75pt"/>
          <w:rFonts w:asciiTheme="majorHAnsi" w:eastAsia="Calibri" w:hAnsiTheme="majorHAnsi" w:cstheme="majorHAnsi"/>
          <w:sz w:val="20"/>
          <w:szCs w:val="20"/>
        </w:rPr>
      </w:pPr>
      <w:r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>25</w:t>
      </w:r>
      <w:r w:rsidR="005F4875"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>%</w:t>
      </w:r>
      <w:r w:rsidR="005F4875"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wartości całkowitej Umowy, czyli </w:t>
      </w:r>
      <w:r w:rsidR="00523487" w:rsidRPr="00385E94">
        <w:rPr>
          <w:rStyle w:val="TeksttreciTahoma75pt"/>
          <w:rFonts w:asciiTheme="majorHAnsi" w:hAnsiTheme="majorHAnsi" w:cstheme="majorHAnsi"/>
          <w:color w:val="000000" w:themeColor="text1"/>
          <w:sz w:val="20"/>
          <w:szCs w:val="20"/>
          <w:highlight w:val="lightGray"/>
        </w:rPr>
        <w:t>. .. .. ...</w:t>
      </w:r>
      <w:r w:rsidR="00523487" w:rsidRPr="00385E94">
        <w:rPr>
          <w:rStyle w:val="TeksttreciTahoma75pt"/>
          <w:rFonts w:asciiTheme="majorHAnsi" w:hAnsiTheme="majorHAnsi" w:cstheme="majorHAnsi"/>
          <w:color w:val="000000" w:themeColor="text1"/>
          <w:sz w:val="20"/>
          <w:szCs w:val="20"/>
        </w:rPr>
        <w:t xml:space="preserve"> </w:t>
      </w:r>
      <w:r w:rsidR="005F4875"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zł netto + podatek VAT – z tytułu wykonania </w:t>
      </w:r>
      <w:r w:rsidR="005F4875"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>Etapu VII</w:t>
      </w:r>
      <w:r w:rsidR="005F4875" w:rsidRPr="00385E94">
        <w:rPr>
          <w:rStyle w:val="TeksttreciTahoma75pt"/>
          <w:rFonts w:asciiTheme="majorHAnsi" w:hAnsiTheme="majorHAnsi" w:cstheme="majorHAnsi"/>
          <w:sz w:val="20"/>
          <w:szCs w:val="20"/>
        </w:rPr>
        <w:t>;</w:t>
      </w:r>
    </w:p>
    <w:p w14:paraId="689E2F3F" w14:textId="2835A937" w:rsidR="008909BE" w:rsidRPr="00385E94" w:rsidRDefault="00CA68FC" w:rsidP="00D36DFE">
      <w:pPr>
        <w:pStyle w:val="Teksttreci0"/>
        <w:numPr>
          <w:ilvl w:val="1"/>
          <w:numId w:val="26"/>
        </w:numPr>
        <w:shd w:val="clear" w:color="auto" w:fill="auto"/>
        <w:spacing w:before="120" w:after="120" w:line="276" w:lineRule="auto"/>
        <w:ind w:left="284" w:right="-1" w:hanging="284"/>
        <w:rPr>
          <w:rStyle w:val="TeksttreciTahoma75pt"/>
          <w:rFonts w:asciiTheme="majorHAnsi" w:eastAsia="Calibri" w:hAnsiTheme="majorHAnsi" w:cstheme="majorHAnsi"/>
          <w:sz w:val="20"/>
          <w:szCs w:val="20"/>
        </w:rPr>
      </w:pP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>Podstawą płatności wynagrodzenia będzie faktura wystawiona przez</w:t>
      </w:r>
      <w:r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 xml:space="preserve"> Wykonawcę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wraz  z załączonymi protokołami odbioru poszczególnych etapów realizacji przedmiotu umowy wskazanych w </w:t>
      </w:r>
      <w:r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 xml:space="preserve">§3 ust. </w:t>
      </w:r>
      <w:r w:rsidR="0097207E"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>2</w:t>
      </w:r>
      <w:r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>.</w:t>
      </w:r>
    </w:p>
    <w:p w14:paraId="4CEC12D3" w14:textId="635263C9" w:rsidR="008909BE" w:rsidRPr="00385E94" w:rsidRDefault="00CC66FF" w:rsidP="00D36DFE">
      <w:pPr>
        <w:pStyle w:val="Teksttreci221"/>
        <w:numPr>
          <w:ilvl w:val="1"/>
          <w:numId w:val="26"/>
        </w:numPr>
        <w:shd w:val="clear" w:color="auto" w:fill="auto"/>
        <w:tabs>
          <w:tab w:val="left" w:pos="678"/>
        </w:tabs>
        <w:spacing w:before="120" w:after="120" w:line="276" w:lineRule="auto"/>
        <w:ind w:left="284" w:right="-1" w:hanging="284"/>
        <w:rPr>
          <w:rStyle w:val="TeksttreciTahoma75pt"/>
          <w:rFonts w:asciiTheme="majorHAnsi" w:hAnsiTheme="majorHAnsi" w:cstheme="majorHAnsi"/>
          <w:sz w:val="20"/>
          <w:szCs w:val="20"/>
        </w:rPr>
      </w:pP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Za realizację </w:t>
      </w:r>
      <w:r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 xml:space="preserve">Etapów </w:t>
      </w:r>
      <w:r w:rsidR="00EC0BB4"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>I</w:t>
      </w:r>
      <w:r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>-IV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p</w:t>
      </w:r>
      <w:r w:rsidR="00CA68FC" w:rsidRPr="00385E94">
        <w:rPr>
          <w:rStyle w:val="TeksttreciTahoma75pt"/>
          <w:rFonts w:asciiTheme="majorHAnsi" w:hAnsiTheme="majorHAnsi" w:cstheme="majorHAnsi"/>
          <w:sz w:val="20"/>
          <w:szCs w:val="20"/>
        </w:rPr>
        <w:t>łatność wynagrodzenia zostanie dokonana przelewem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za każdy z tych etapów</w:t>
      </w:r>
      <w:r w:rsidR="00CA68FC"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, </w:t>
      </w:r>
      <w:r w:rsidR="00CA68FC"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 xml:space="preserve">w terminie </w:t>
      </w:r>
      <w:r w:rsidR="00352EBC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>6</w:t>
      </w:r>
      <w:r w:rsidR="00A73CE2"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>0</w:t>
      </w:r>
      <w:r w:rsidR="008B230E"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 xml:space="preserve"> </w:t>
      </w:r>
      <w:r w:rsidR="00CA68FC"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>dni</w:t>
      </w:r>
      <w:r w:rsidR="00CA68FC"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od dnia doręczenia</w:t>
      </w:r>
      <w:r w:rsidR="00CA68FC" w:rsidRPr="00385E94">
        <w:rPr>
          <w:rStyle w:val="PogrubienieTeksttreciTahoma75pt"/>
          <w:rFonts w:asciiTheme="majorHAnsi" w:hAnsiTheme="majorHAnsi" w:cstheme="majorHAnsi"/>
          <w:sz w:val="20"/>
          <w:szCs w:val="20"/>
        </w:rPr>
        <w:t xml:space="preserve"> Zamawiającemu</w:t>
      </w:r>
      <w:r w:rsidR="00CA68FC"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prawidłowo wystawionej faktury </w:t>
      </w:r>
      <w:r w:rsidR="007742E7"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(zawierającej numer umowy) </w:t>
      </w:r>
      <w:r w:rsidR="00CA68FC"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wraz z 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podpisanym przez </w:t>
      </w:r>
      <w:r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>Strony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protokołem odbioru danego etapu</w:t>
      </w:r>
      <w:r w:rsidR="00CA68FC"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, na rachunek bankowy </w:t>
      </w:r>
      <w:r w:rsidR="00CA68FC" w:rsidRPr="00385E94">
        <w:rPr>
          <w:rStyle w:val="PogrubienieTeksttreciTahoma75pt"/>
          <w:rFonts w:asciiTheme="majorHAnsi" w:hAnsiTheme="majorHAnsi" w:cstheme="majorHAnsi"/>
          <w:sz w:val="20"/>
          <w:szCs w:val="20"/>
        </w:rPr>
        <w:t>Wykonawcy o nr</w:t>
      </w:r>
      <w:r w:rsidR="00CA68FC" w:rsidRPr="00385E94">
        <w:rPr>
          <w:rStyle w:val="PogrubienieTeksttreciTahoma75pt"/>
          <w:rFonts w:asciiTheme="majorHAnsi" w:hAnsiTheme="majorHAnsi" w:cstheme="majorHAnsi"/>
          <w:b w:val="0"/>
          <w:sz w:val="20"/>
          <w:szCs w:val="20"/>
        </w:rPr>
        <w:t xml:space="preserve">: </w:t>
      </w:r>
      <w:r w:rsidR="004F7784" w:rsidRPr="00385E94">
        <w:rPr>
          <w:rStyle w:val="PogrubienieTeksttreciTahoma75pt"/>
          <w:rFonts w:asciiTheme="majorHAnsi" w:hAnsiTheme="majorHAnsi" w:cstheme="majorHAnsi"/>
          <w:bCs w:val="0"/>
          <w:sz w:val="20"/>
          <w:szCs w:val="20"/>
          <w:highlight w:val="lightGray"/>
        </w:rPr>
        <w:t>.. …. …. …. …. …. ….</w:t>
      </w:r>
      <w:r w:rsidR="00CA68FC" w:rsidRPr="00385E94">
        <w:rPr>
          <w:rFonts w:asciiTheme="majorHAnsi" w:hAnsiTheme="majorHAnsi" w:cstheme="majorHAnsi"/>
          <w:sz w:val="20"/>
          <w:szCs w:val="20"/>
        </w:rPr>
        <w:t xml:space="preserve"> </w:t>
      </w:r>
      <w:r w:rsidR="00CA68FC" w:rsidRPr="00385E94">
        <w:rPr>
          <w:rStyle w:val="TeksttreciTahoma75pt"/>
          <w:rFonts w:asciiTheme="majorHAnsi" w:hAnsiTheme="majorHAnsi" w:cstheme="majorHAnsi"/>
          <w:sz w:val="20"/>
          <w:szCs w:val="20"/>
          <w:lang w:eastAsia="x-none"/>
        </w:rPr>
        <w:t>pod warunkiem, że będzie to rachunek wskazany w wykazie informacji o podatnikach VAT, prowadzonym przez szefa Krajowej Administracji Skarbowej (tzw. biała lista VAT), chyba, że przepisy powszechnie obowiązujące regulujące kwestie wykazu stanowią inaczej.</w:t>
      </w:r>
    </w:p>
    <w:p w14:paraId="75FFC3FC" w14:textId="6B97AC9C" w:rsidR="00CC66FF" w:rsidRPr="00385E94" w:rsidRDefault="00CC66FF" w:rsidP="00D36DFE">
      <w:pPr>
        <w:pStyle w:val="Teksttreci221"/>
        <w:numPr>
          <w:ilvl w:val="1"/>
          <w:numId w:val="26"/>
        </w:numPr>
        <w:shd w:val="clear" w:color="auto" w:fill="auto"/>
        <w:tabs>
          <w:tab w:val="left" w:pos="678"/>
        </w:tabs>
        <w:spacing w:before="120" w:after="120" w:line="276" w:lineRule="auto"/>
        <w:ind w:left="284" w:right="-1" w:hanging="284"/>
        <w:rPr>
          <w:rStyle w:val="TeksttreciTahoma75pt"/>
          <w:rFonts w:asciiTheme="majorHAnsi" w:hAnsiTheme="majorHAnsi" w:cstheme="majorHAnsi"/>
          <w:sz w:val="20"/>
          <w:szCs w:val="20"/>
        </w:rPr>
      </w:pP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Za realizację </w:t>
      </w:r>
      <w:r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>Etapów V-VII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płatność wynagrodzenia zostanie dokonana przelewem za każdy z tych etapów,, </w:t>
      </w:r>
      <w:r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>w terminie 60 dni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od dnia doręczenia</w:t>
      </w:r>
      <w:r w:rsidRPr="00385E94">
        <w:rPr>
          <w:rStyle w:val="PogrubienieTeksttreciTahoma75pt"/>
          <w:rFonts w:asciiTheme="majorHAnsi" w:hAnsiTheme="majorHAnsi" w:cstheme="majorHAnsi"/>
          <w:sz w:val="20"/>
          <w:szCs w:val="20"/>
        </w:rPr>
        <w:t xml:space="preserve"> Zamawiającemu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prawidłowo wystawionej faktury</w:t>
      </w:r>
      <w:r w:rsidR="007742E7"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(zawierającej numer umowy)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wraz z podpisanym przez </w:t>
      </w:r>
      <w:r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>Strony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protokołem odbioru danego etapu, na rachunek bankowy </w:t>
      </w:r>
      <w:r w:rsidRPr="00385E94">
        <w:rPr>
          <w:rStyle w:val="PogrubienieTeksttreciTahoma75pt"/>
          <w:rFonts w:asciiTheme="majorHAnsi" w:hAnsiTheme="majorHAnsi" w:cstheme="majorHAnsi"/>
          <w:sz w:val="20"/>
          <w:szCs w:val="20"/>
        </w:rPr>
        <w:t>Wykonawcy o nr</w:t>
      </w:r>
      <w:r w:rsidRPr="00385E94">
        <w:rPr>
          <w:rStyle w:val="PogrubienieTeksttreciTahoma75pt"/>
          <w:rFonts w:asciiTheme="majorHAnsi" w:hAnsiTheme="majorHAnsi" w:cstheme="majorHAnsi"/>
          <w:b w:val="0"/>
          <w:sz w:val="20"/>
          <w:szCs w:val="20"/>
        </w:rPr>
        <w:t xml:space="preserve">: </w:t>
      </w:r>
      <w:r w:rsidRPr="00385E94">
        <w:rPr>
          <w:rStyle w:val="PogrubienieTeksttreciTahoma75pt"/>
          <w:rFonts w:asciiTheme="majorHAnsi" w:hAnsiTheme="majorHAnsi" w:cstheme="majorHAnsi"/>
          <w:bCs w:val="0"/>
          <w:color w:val="000000" w:themeColor="text1"/>
          <w:sz w:val="20"/>
          <w:szCs w:val="20"/>
          <w:highlight w:val="lightGray"/>
        </w:rPr>
        <w:t>.. …. …. …. …. …. ….</w:t>
      </w:r>
      <w:r w:rsidRPr="00385E94">
        <w:rPr>
          <w:rFonts w:asciiTheme="majorHAnsi" w:hAnsiTheme="majorHAnsi" w:cstheme="majorHAnsi"/>
          <w:color w:val="000000" w:themeColor="text1"/>
          <w:sz w:val="20"/>
          <w:szCs w:val="20"/>
        </w:rPr>
        <w:t xml:space="preserve"> 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  <w:lang w:eastAsia="x-none"/>
        </w:rPr>
        <w:t>pod warunkiem, że będzie to rachunek wskazany w wykazie informacji o podatnikach VAT, prowadzonym przez szefa Krajowej Administracji Skarbowej (tzw. biała lista VAT), chyba, że przepisy powszechnie obowiązujące regulujące kwestie wykazu stanowią inaczej.</w:t>
      </w:r>
    </w:p>
    <w:p w14:paraId="1B741A76" w14:textId="09607D5C" w:rsidR="008909BE" w:rsidRPr="00385E94" w:rsidRDefault="00CA68FC" w:rsidP="00D36DFE">
      <w:pPr>
        <w:pStyle w:val="Teksttreci221"/>
        <w:numPr>
          <w:ilvl w:val="1"/>
          <w:numId w:val="26"/>
        </w:numPr>
        <w:shd w:val="clear" w:color="auto" w:fill="auto"/>
        <w:spacing w:before="120" w:after="120" w:line="276" w:lineRule="auto"/>
        <w:ind w:left="284" w:right="-1" w:hanging="284"/>
        <w:rPr>
          <w:rStyle w:val="TeksttreciTahoma75pt"/>
          <w:rFonts w:asciiTheme="majorHAnsi" w:hAnsiTheme="majorHAnsi" w:cstheme="majorHAnsi"/>
          <w:sz w:val="20"/>
          <w:szCs w:val="20"/>
        </w:rPr>
      </w:pP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>W przypadku przekroczenia terminu płatności,</w:t>
      </w:r>
      <w:r w:rsidRPr="00385E94">
        <w:rPr>
          <w:rStyle w:val="PogrubienieTeksttreciTahoma75pt"/>
          <w:rFonts w:asciiTheme="majorHAnsi" w:hAnsiTheme="majorHAnsi" w:cstheme="majorHAnsi"/>
          <w:sz w:val="20"/>
          <w:szCs w:val="20"/>
        </w:rPr>
        <w:t xml:space="preserve"> Wykonawca 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>będzie naliczał odsetki ustawowe za opóźnienie w transakcjach handlowych na podstawie ustawy z dnia 8 marca 2013 r. o przeciwdziałaniu nadmiernym opóźnieniom w transakcjach handlowych (Dz. U. z 2023</w:t>
      </w:r>
      <w:r w:rsidR="004229BC"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>r</w:t>
      </w:r>
      <w:r w:rsidR="004229BC"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. 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poz.1790 </w:t>
      </w:r>
      <w:proofErr w:type="spellStart"/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>t.j</w:t>
      </w:r>
      <w:proofErr w:type="spellEnd"/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>.).</w:t>
      </w:r>
    </w:p>
    <w:p w14:paraId="6553E11D" w14:textId="77777777" w:rsidR="008909BE" w:rsidRPr="00385E94" w:rsidRDefault="00CA68FC" w:rsidP="00D36DFE">
      <w:pPr>
        <w:pStyle w:val="Teksttreci221"/>
        <w:numPr>
          <w:ilvl w:val="1"/>
          <w:numId w:val="26"/>
        </w:numPr>
        <w:shd w:val="clear" w:color="auto" w:fill="auto"/>
        <w:spacing w:before="120" w:after="120" w:line="276" w:lineRule="auto"/>
        <w:ind w:left="284" w:right="-1" w:hanging="284"/>
        <w:rPr>
          <w:rStyle w:val="PogrubienieTeksttreciTahoma75pt"/>
          <w:rFonts w:asciiTheme="majorHAnsi" w:hAnsiTheme="majorHAnsi" w:cstheme="majorHAnsi"/>
          <w:b w:val="0"/>
          <w:bCs w:val="0"/>
          <w:sz w:val="20"/>
          <w:szCs w:val="20"/>
        </w:rPr>
      </w:pP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lastRenderedPageBreak/>
        <w:t>Za dzień płatności Strony będą uważać dzień obciążenia rachunku bankowego</w:t>
      </w:r>
      <w:r w:rsidRPr="00385E94">
        <w:rPr>
          <w:rStyle w:val="PogrubienieTeksttreciTahoma75pt"/>
          <w:rFonts w:asciiTheme="majorHAnsi" w:hAnsiTheme="majorHAnsi" w:cstheme="majorHAnsi"/>
          <w:sz w:val="20"/>
          <w:szCs w:val="20"/>
        </w:rPr>
        <w:t xml:space="preserve"> Zamawiającego.</w:t>
      </w:r>
    </w:p>
    <w:p w14:paraId="42877C73" w14:textId="77777777" w:rsidR="008909BE" w:rsidRPr="00385E94" w:rsidRDefault="00CA68FC" w:rsidP="00D36DFE">
      <w:pPr>
        <w:pStyle w:val="Teksttreci221"/>
        <w:numPr>
          <w:ilvl w:val="1"/>
          <w:numId w:val="26"/>
        </w:numPr>
        <w:shd w:val="clear" w:color="auto" w:fill="auto"/>
        <w:spacing w:before="120" w:after="120" w:line="276" w:lineRule="auto"/>
        <w:ind w:left="284" w:right="-1" w:hanging="284"/>
        <w:rPr>
          <w:rStyle w:val="PogrubienieTeksttreciTahoma75pt"/>
          <w:rFonts w:asciiTheme="majorHAnsi" w:hAnsiTheme="majorHAnsi" w:cstheme="majorHAnsi"/>
          <w:b w:val="0"/>
          <w:bCs w:val="0"/>
          <w:sz w:val="20"/>
          <w:szCs w:val="20"/>
        </w:rPr>
      </w:pPr>
      <w:r w:rsidRPr="00385E94">
        <w:rPr>
          <w:rStyle w:val="PogrubienieTeksttreciTahoma75pt"/>
          <w:rFonts w:asciiTheme="majorHAnsi" w:hAnsiTheme="majorHAnsi" w:cstheme="majorHAnsi"/>
          <w:b w:val="0"/>
          <w:bCs w:val="0"/>
          <w:sz w:val="20"/>
          <w:szCs w:val="20"/>
        </w:rPr>
        <w:t>W przypadku zmiany obowiązującej stawki podatku VAT, wartość netto Umowy pozostaje bez zmian, natomiast zmianie ulega wartość brutto Umowy, bez konieczności podpisania aneksu do Umowy.</w:t>
      </w:r>
    </w:p>
    <w:p w14:paraId="088A3992" w14:textId="336A1DB8" w:rsidR="0028234A" w:rsidRDefault="00CA68FC" w:rsidP="00D36DFE">
      <w:pPr>
        <w:pStyle w:val="Teksttreci221"/>
        <w:numPr>
          <w:ilvl w:val="1"/>
          <w:numId w:val="26"/>
        </w:numPr>
        <w:shd w:val="clear" w:color="auto" w:fill="auto"/>
        <w:spacing w:before="120" w:after="120" w:line="276" w:lineRule="auto"/>
        <w:ind w:left="284" w:right="-1" w:hanging="284"/>
        <w:rPr>
          <w:rStyle w:val="PogrubienieTeksttreciTahoma75pt"/>
          <w:rFonts w:asciiTheme="majorHAnsi" w:hAnsiTheme="majorHAnsi" w:cstheme="majorHAnsi"/>
          <w:b w:val="0"/>
          <w:bCs w:val="0"/>
          <w:sz w:val="20"/>
          <w:szCs w:val="20"/>
        </w:rPr>
      </w:pPr>
      <w:r w:rsidRPr="00385E94">
        <w:rPr>
          <w:rStyle w:val="PogrubienieTeksttreciTahoma75pt"/>
          <w:rFonts w:asciiTheme="majorHAnsi" w:hAnsiTheme="majorHAnsi" w:cstheme="majorHAnsi"/>
          <w:b w:val="0"/>
          <w:bCs w:val="0"/>
          <w:sz w:val="20"/>
          <w:szCs w:val="20"/>
        </w:rPr>
        <w:t xml:space="preserve">Strony postanawiają, że </w:t>
      </w:r>
      <w:r w:rsidRPr="00385E94">
        <w:rPr>
          <w:rStyle w:val="PogrubienieTeksttreciTahoma75pt"/>
          <w:rFonts w:asciiTheme="majorHAnsi" w:hAnsiTheme="majorHAnsi" w:cstheme="majorHAnsi"/>
          <w:bCs w:val="0"/>
          <w:sz w:val="20"/>
          <w:szCs w:val="20"/>
        </w:rPr>
        <w:t>Wykonawca</w:t>
      </w:r>
      <w:r w:rsidRPr="00385E94">
        <w:rPr>
          <w:rStyle w:val="PogrubienieTeksttreciTahoma75pt"/>
          <w:rFonts w:asciiTheme="majorHAnsi" w:hAnsiTheme="majorHAnsi" w:cstheme="majorHAnsi"/>
          <w:b w:val="0"/>
          <w:bCs w:val="0"/>
          <w:sz w:val="20"/>
          <w:szCs w:val="20"/>
        </w:rPr>
        <w:t xml:space="preserve"> zobowiązuje  się   nie  zbywać  wierzytelności wynikających z   niniejszej Umowy  osobom   trzecim   bez   uprzedniej zgody </w:t>
      </w:r>
      <w:r w:rsidRPr="00385E94">
        <w:rPr>
          <w:rStyle w:val="PogrubienieTeksttreciTahoma75pt"/>
          <w:rFonts w:asciiTheme="majorHAnsi" w:hAnsiTheme="majorHAnsi" w:cstheme="majorHAnsi"/>
          <w:bCs w:val="0"/>
          <w:sz w:val="20"/>
          <w:szCs w:val="20"/>
        </w:rPr>
        <w:t>Zamawiającego</w:t>
      </w:r>
      <w:r w:rsidRPr="00385E94">
        <w:rPr>
          <w:rStyle w:val="PogrubienieTeksttreciTahoma75pt"/>
          <w:rFonts w:asciiTheme="majorHAnsi" w:hAnsiTheme="majorHAnsi" w:cstheme="majorHAnsi"/>
          <w:b w:val="0"/>
          <w:bCs w:val="0"/>
          <w:sz w:val="20"/>
          <w:szCs w:val="20"/>
        </w:rPr>
        <w:t xml:space="preserve"> wyrażonej pod rygorem nieważności na piśmie. W przypadku zbycia wierzytelności, </w:t>
      </w:r>
      <w:r w:rsidRPr="00385E94">
        <w:rPr>
          <w:rStyle w:val="PogrubienieTeksttreciTahoma75pt"/>
          <w:rFonts w:asciiTheme="majorHAnsi" w:hAnsiTheme="majorHAnsi" w:cstheme="majorHAnsi"/>
          <w:bCs w:val="0"/>
          <w:sz w:val="20"/>
          <w:szCs w:val="20"/>
        </w:rPr>
        <w:t>Wykonawca</w:t>
      </w:r>
      <w:r w:rsidRPr="00385E94">
        <w:rPr>
          <w:rStyle w:val="PogrubienieTeksttreciTahoma75pt"/>
          <w:rFonts w:asciiTheme="majorHAnsi" w:hAnsiTheme="majorHAnsi" w:cstheme="majorHAnsi"/>
          <w:b w:val="0"/>
          <w:bCs w:val="0"/>
          <w:sz w:val="20"/>
          <w:szCs w:val="20"/>
        </w:rPr>
        <w:t xml:space="preserve"> zobowiązuje się do przedłożenia </w:t>
      </w:r>
      <w:r w:rsidRPr="00385E94">
        <w:rPr>
          <w:rStyle w:val="PogrubienieTeksttreciTahoma75pt"/>
          <w:rFonts w:asciiTheme="majorHAnsi" w:hAnsiTheme="majorHAnsi" w:cstheme="majorHAnsi"/>
          <w:bCs w:val="0"/>
          <w:sz w:val="20"/>
          <w:szCs w:val="20"/>
        </w:rPr>
        <w:t>Zamawiającemu</w:t>
      </w:r>
      <w:r w:rsidRPr="00385E94">
        <w:rPr>
          <w:rStyle w:val="PogrubienieTeksttreciTahoma75pt"/>
          <w:rFonts w:asciiTheme="majorHAnsi" w:hAnsiTheme="majorHAnsi" w:cstheme="majorHAnsi"/>
          <w:b w:val="0"/>
          <w:bCs w:val="0"/>
          <w:sz w:val="20"/>
          <w:szCs w:val="20"/>
        </w:rPr>
        <w:t xml:space="preserve"> uprzedniej (przez co strony rozumieją zgodę wyrażoną przed dokonaniem czynności prawnej na podstawie której następuje zbycie wierzytelności) zgody podmiotu tworzącego na podstawie art. 54 ust. 5 ustawy z dnia 15 kwietnia 2011 roku o działalności leczniczej.</w:t>
      </w:r>
    </w:p>
    <w:p w14:paraId="62B7BD2E" w14:textId="77777777" w:rsidR="005C1F37" w:rsidRPr="00034AB1" w:rsidRDefault="005C1F37" w:rsidP="00856D6B">
      <w:pPr>
        <w:pStyle w:val="Teksttreci221"/>
        <w:numPr>
          <w:ilvl w:val="1"/>
          <w:numId w:val="26"/>
        </w:numPr>
        <w:tabs>
          <w:tab w:val="left" w:pos="284"/>
        </w:tabs>
        <w:spacing w:line="276" w:lineRule="auto"/>
        <w:ind w:right="-1"/>
        <w:rPr>
          <w:rStyle w:val="Teksttreci5Tahoma95ptOdstpy0pt6"/>
          <w:rFonts w:asciiTheme="majorHAnsi" w:hAnsiTheme="majorHAnsi" w:cstheme="majorHAnsi"/>
          <w:sz w:val="20"/>
          <w:szCs w:val="20"/>
        </w:rPr>
      </w:pPr>
      <w:r w:rsidRPr="00034AB1">
        <w:rPr>
          <w:rStyle w:val="Teksttreci5Tahoma95ptOdstpy0pt6"/>
          <w:rFonts w:asciiTheme="majorHAnsi" w:hAnsiTheme="majorHAnsi" w:cstheme="majorHAnsi"/>
          <w:sz w:val="20"/>
          <w:szCs w:val="20"/>
        </w:rPr>
        <w:t xml:space="preserve">Faktura jest uznana za prawidłowo wystawioną, jeżeli: </w:t>
      </w:r>
    </w:p>
    <w:p w14:paraId="3DE1799C" w14:textId="508E5CD7" w:rsidR="005C1F37" w:rsidRPr="00034AB1" w:rsidRDefault="005C1F37" w:rsidP="00856D6B">
      <w:pPr>
        <w:pStyle w:val="Teksttreci221"/>
        <w:numPr>
          <w:ilvl w:val="3"/>
          <w:numId w:val="26"/>
        </w:numPr>
        <w:spacing w:line="276" w:lineRule="auto"/>
        <w:ind w:left="284" w:right="-1"/>
        <w:rPr>
          <w:rStyle w:val="Teksttreci5Tahoma95ptOdstpy0pt6"/>
          <w:rFonts w:asciiTheme="majorHAnsi" w:hAnsiTheme="majorHAnsi" w:cstheme="majorHAnsi"/>
          <w:sz w:val="20"/>
          <w:szCs w:val="20"/>
        </w:rPr>
      </w:pPr>
      <w:r w:rsidRPr="00034AB1">
        <w:rPr>
          <w:rStyle w:val="Teksttreci5Tahoma95ptOdstpy0pt6"/>
          <w:rFonts w:asciiTheme="majorHAnsi" w:hAnsiTheme="majorHAnsi" w:cstheme="majorHAnsi"/>
          <w:sz w:val="20"/>
          <w:szCs w:val="20"/>
        </w:rPr>
        <w:t>została wystawiona zgodnie z obowiązującymi przepisami prawa,</w:t>
      </w:r>
    </w:p>
    <w:p w14:paraId="0E031EBB" w14:textId="4C1A9BA4" w:rsidR="005C1F37" w:rsidRPr="00034AB1" w:rsidRDefault="005C1F37" w:rsidP="00856D6B">
      <w:pPr>
        <w:pStyle w:val="Teksttreci221"/>
        <w:numPr>
          <w:ilvl w:val="3"/>
          <w:numId w:val="26"/>
        </w:numPr>
        <w:spacing w:line="276" w:lineRule="auto"/>
        <w:ind w:left="284" w:right="-1"/>
        <w:rPr>
          <w:rStyle w:val="Teksttreci5Tahoma95ptOdstpy0pt6"/>
          <w:rFonts w:asciiTheme="majorHAnsi" w:hAnsiTheme="majorHAnsi" w:cstheme="majorHAnsi"/>
          <w:sz w:val="20"/>
          <w:szCs w:val="20"/>
        </w:rPr>
      </w:pPr>
      <w:r w:rsidRPr="00034AB1">
        <w:rPr>
          <w:rStyle w:val="Teksttreci5Tahoma95ptOdstpy0pt6"/>
          <w:rFonts w:asciiTheme="majorHAnsi" w:hAnsiTheme="majorHAnsi" w:cstheme="majorHAnsi"/>
          <w:sz w:val="20"/>
          <w:szCs w:val="20"/>
        </w:rPr>
        <w:t>jest zgodna z zasadami fakturowania wynikającymi z obowiązujących regulacji, w tym z przepisami dotyczącymi Krajowego Systemu e-Faktur (</w:t>
      </w:r>
      <w:proofErr w:type="spellStart"/>
      <w:r w:rsidRPr="00034AB1">
        <w:rPr>
          <w:rStyle w:val="Teksttreci5Tahoma95ptOdstpy0pt6"/>
          <w:rFonts w:asciiTheme="majorHAnsi" w:hAnsiTheme="majorHAnsi" w:cstheme="majorHAnsi"/>
          <w:sz w:val="20"/>
          <w:szCs w:val="20"/>
        </w:rPr>
        <w:t>KSeF</w:t>
      </w:r>
      <w:proofErr w:type="spellEnd"/>
      <w:r w:rsidRPr="00034AB1">
        <w:rPr>
          <w:rStyle w:val="Teksttreci5Tahoma95ptOdstpy0pt6"/>
          <w:rFonts w:asciiTheme="majorHAnsi" w:hAnsiTheme="majorHAnsi" w:cstheme="majorHAnsi"/>
          <w:sz w:val="20"/>
          <w:szCs w:val="20"/>
        </w:rPr>
        <w:t>), jeżeli są one stosowane do danego rodzaju rozliczeń,</w:t>
      </w:r>
    </w:p>
    <w:p w14:paraId="28BEA33C" w14:textId="2773B5A1" w:rsidR="005C1F37" w:rsidRPr="00034AB1" w:rsidRDefault="005C1F37" w:rsidP="00856D6B">
      <w:pPr>
        <w:pStyle w:val="Teksttreci221"/>
        <w:numPr>
          <w:ilvl w:val="3"/>
          <w:numId w:val="26"/>
        </w:numPr>
        <w:spacing w:line="276" w:lineRule="auto"/>
        <w:ind w:left="284" w:right="-1"/>
        <w:rPr>
          <w:rStyle w:val="Teksttreci5Tahoma95ptOdstpy0pt6"/>
          <w:rFonts w:asciiTheme="majorHAnsi" w:hAnsiTheme="majorHAnsi" w:cstheme="majorHAnsi"/>
          <w:sz w:val="20"/>
          <w:szCs w:val="20"/>
        </w:rPr>
      </w:pPr>
      <w:r w:rsidRPr="00034AB1">
        <w:rPr>
          <w:rStyle w:val="Teksttreci5Tahoma95ptOdstpy0pt6"/>
          <w:rFonts w:asciiTheme="majorHAnsi" w:hAnsiTheme="majorHAnsi" w:cstheme="majorHAnsi"/>
          <w:sz w:val="20"/>
          <w:szCs w:val="20"/>
        </w:rPr>
        <w:t>zawiera numer rachunku bankowego zgodny z wykazem podatników (tzw. biała lista).</w:t>
      </w:r>
    </w:p>
    <w:p w14:paraId="2A7F7EF1" w14:textId="77777777" w:rsidR="00856D6B" w:rsidRPr="00034AB1" w:rsidRDefault="00856D6B" w:rsidP="00856D6B">
      <w:pPr>
        <w:pStyle w:val="Teksttreci221"/>
        <w:spacing w:line="276" w:lineRule="auto"/>
        <w:ind w:right="-1" w:firstLine="0"/>
        <w:rPr>
          <w:rStyle w:val="Teksttreci5Tahoma95ptOdstpy0pt6"/>
          <w:rFonts w:asciiTheme="majorHAnsi" w:hAnsiTheme="majorHAnsi" w:cstheme="majorHAnsi"/>
          <w:sz w:val="20"/>
          <w:szCs w:val="20"/>
        </w:rPr>
      </w:pPr>
    </w:p>
    <w:p w14:paraId="31316B02" w14:textId="77777777" w:rsidR="005C1F37" w:rsidRPr="00034AB1" w:rsidRDefault="005C1F37" w:rsidP="00856D6B">
      <w:pPr>
        <w:pStyle w:val="Teksttreci221"/>
        <w:numPr>
          <w:ilvl w:val="1"/>
          <w:numId w:val="26"/>
        </w:numPr>
        <w:tabs>
          <w:tab w:val="left" w:pos="284"/>
        </w:tabs>
        <w:spacing w:line="276" w:lineRule="auto"/>
        <w:ind w:right="-1"/>
        <w:rPr>
          <w:rStyle w:val="Teksttreci5Tahoma95ptOdstpy0pt6"/>
          <w:rFonts w:asciiTheme="majorHAnsi" w:hAnsiTheme="majorHAnsi" w:cstheme="majorHAnsi"/>
          <w:sz w:val="20"/>
          <w:szCs w:val="20"/>
        </w:rPr>
      </w:pPr>
      <w:r w:rsidRPr="00034AB1">
        <w:rPr>
          <w:rStyle w:val="Teksttreci5Tahoma95ptOdstpy0pt6"/>
          <w:rFonts w:asciiTheme="majorHAnsi" w:hAnsiTheme="majorHAnsi" w:cstheme="majorHAnsi"/>
          <w:sz w:val="20"/>
          <w:szCs w:val="20"/>
        </w:rPr>
        <w:t>Wykonawca wystawia fakturę:</w:t>
      </w:r>
    </w:p>
    <w:p w14:paraId="4FE2EB44" w14:textId="759EFE34" w:rsidR="005C1F37" w:rsidRPr="00034AB1" w:rsidRDefault="005C1F37" w:rsidP="00856D6B">
      <w:pPr>
        <w:pStyle w:val="Teksttreci221"/>
        <w:numPr>
          <w:ilvl w:val="3"/>
          <w:numId w:val="26"/>
        </w:numPr>
        <w:spacing w:line="276" w:lineRule="auto"/>
        <w:ind w:left="284" w:right="-1"/>
        <w:rPr>
          <w:rStyle w:val="Teksttreci5Tahoma95ptOdstpy0pt6"/>
          <w:rFonts w:asciiTheme="majorHAnsi" w:hAnsiTheme="majorHAnsi" w:cstheme="majorHAnsi"/>
          <w:sz w:val="20"/>
          <w:szCs w:val="20"/>
        </w:rPr>
      </w:pPr>
      <w:r w:rsidRPr="00034AB1">
        <w:rPr>
          <w:rStyle w:val="Teksttreci5Tahoma95ptOdstpy0pt6"/>
          <w:rFonts w:asciiTheme="majorHAnsi" w:hAnsiTheme="majorHAnsi" w:cstheme="majorHAnsi"/>
          <w:sz w:val="20"/>
          <w:szCs w:val="20"/>
        </w:rPr>
        <w:t xml:space="preserve">w formie ustrukturyzowanej zgodnej z wytycznymi w systemie </w:t>
      </w:r>
      <w:proofErr w:type="spellStart"/>
      <w:r w:rsidRPr="00034AB1">
        <w:rPr>
          <w:rStyle w:val="Teksttreci5Tahoma95ptOdstpy0pt6"/>
          <w:rFonts w:asciiTheme="majorHAnsi" w:hAnsiTheme="majorHAnsi" w:cstheme="majorHAnsi"/>
          <w:sz w:val="20"/>
          <w:szCs w:val="20"/>
        </w:rPr>
        <w:t>KSeF</w:t>
      </w:r>
      <w:proofErr w:type="spellEnd"/>
      <w:r w:rsidRPr="00034AB1">
        <w:rPr>
          <w:rStyle w:val="Teksttreci5Tahoma95ptOdstpy0pt6"/>
          <w:rFonts w:asciiTheme="majorHAnsi" w:hAnsiTheme="majorHAnsi" w:cstheme="majorHAnsi"/>
          <w:sz w:val="20"/>
          <w:szCs w:val="20"/>
        </w:rPr>
        <w:t xml:space="preserve">, PEF: NIP 5542217419 – jeżeli na dzień wystawienia faktury stosowanie </w:t>
      </w:r>
      <w:proofErr w:type="spellStart"/>
      <w:r w:rsidRPr="00034AB1">
        <w:rPr>
          <w:rStyle w:val="Teksttreci5Tahoma95ptOdstpy0pt6"/>
          <w:rFonts w:asciiTheme="majorHAnsi" w:hAnsiTheme="majorHAnsi" w:cstheme="majorHAnsi"/>
          <w:sz w:val="20"/>
          <w:szCs w:val="20"/>
        </w:rPr>
        <w:t>KSeF</w:t>
      </w:r>
      <w:proofErr w:type="spellEnd"/>
      <w:r w:rsidRPr="00034AB1">
        <w:rPr>
          <w:rStyle w:val="Teksttreci5Tahoma95ptOdstpy0pt6"/>
          <w:rFonts w:asciiTheme="majorHAnsi" w:hAnsiTheme="majorHAnsi" w:cstheme="majorHAnsi"/>
          <w:sz w:val="20"/>
          <w:szCs w:val="20"/>
        </w:rPr>
        <w:t xml:space="preserve"> jest wymagane,</w:t>
      </w:r>
    </w:p>
    <w:p w14:paraId="4F686ABE" w14:textId="02F47916" w:rsidR="005C1F37" w:rsidRPr="00034AB1" w:rsidRDefault="005C1F37" w:rsidP="00856D6B">
      <w:pPr>
        <w:pStyle w:val="Teksttreci221"/>
        <w:numPr>
          <w:ilvl w:val="3"/>
          <w:numId w:val="26"/>
        </w:numPr>
        <w:spacing w:line="276" w:lineRule="auto"/>
        <w:ind w:left="284" w:right="-1"/>
        <w:rPr>
          <w:rStyle w:val="Teksttreci5Tahoma95ptOdstpy0pt6"/>
          <w:rFonts w:asciiTheme="majorHAnsi" w:hAnsiTheme="majorHAnsi" w:cstheme="majorHAnsi"/>
          <w:sz w:val="20"/>
          <w:szCs w:val="20"/>
        </w:rPr>
      </w:pPr>
      <w:r w:rsidRPr="00034AB1">
        <w:rPr>
          <w:rStyle w:val="Teksttreci5Tahoma95ptOdstpy0pt6"/>
          <w:rFonts w:asciiTheme="majorHAnsi" w:hAnsiTheme="majorHAnsi" w:cstheme="majorHAnsi"/>
          <w:sz w:val="20"/>
          <w:szCs w:val="20"/>
        </w:rPr>
        <w:t xml:space="preserve">w formie papierowej lub elektronicznej (PDF) – jeżeli </w:t>
      </w:r>
      <w:proofErr w:type="spellStart"/>
      <w:r w:rsidRPr="00034AB1">
        <w:rPr>
          <w:rStyle w:val="Teksttreci5Tahoma95ptOdstpy0pt6"/>
          <w:rFonts w:asciiTheme="majorHAnsi" w:hAnsiTheme="majorHAnsi" w:cstheme="majorHAnsi"/>
          <w:sz w:val="20"/>
          <w:szCs w:val="20"/>
        </w:rPr>
        <w:t>KSeF</w:t>
      </w:r>
      <w:proofErr w:type="spellEnd"/>
      <w:r w:rsidRPr="00034AB1">
        <w:rPr>
          <w:rStyle w:val="Teksttreci5Tahoma95ptOdstpy0pt6"/>
          <w:rFonts w:asciiTheme="majorHAnsi" w:hAnsiTheme="majorHAnsi" w:cstheme="majorHAnsi"/>
          <w:sz w:val="20"/>
          <w:szCs w:val="20"/>
        </w:rPr>
        <w:t xml:space="preserve"> nie jest wymagany</w:t>
      </w:r>
    </w:p>
    <w:p w14:paraId="2D71A186" w14:textId="77777777" w:rsidR="005C1F37" w:rsidRPr="00385E94" w:rsidRDefault="005C1F37" w:rsidP="005C1F37">
      <w:pPr>
        <w:pStyle w:val="Teksttreci221"/>
        <w:shd w:val="clear" w:color="auto" w:fill="auto"/>
        <w:spacing w:before="120" w:after="120" w:line="276" w:lineRule="auto"/>
        <w:ind w:left="284" w:right="-1" w:firstLine="0"/>
        <w:rPr>
          <w:rStyle w:val="Teksttreci5Tahoma95ptOdstpy0pt6"/>
          <w:rFonts w:asciiTheme="majorHAnsi" w:hAnsiTheme="majorHAnsi" w:cstheme="majorHAnsi"/>
          <w:sz w:val="20"/>
          <w:szCs w:val="20"/>
        </w:rPr>
      </w:pPr>
    </w:p>
    <w:p w14:paraId="6477CE49" w14:textId="14599A4B" w:rsidR="008909BE" w:rsidRPr="00385E94" w:rsidRDefault="00CA68FC" w:rsidP="00A22E10">
      <w:pPr>
        <w:pStyle w:val="Nagwek1"/>
        <w:jc w:val="center"/>
        <w:rPr>
          <w:rStyle w:val="Teksttreci5Tahoma95ptOdstpy0pt6"/>
          <w:rFonts w:asciiTheme="majorHAnsi" w:hAnsiTheme="majorHAnsi" w:cstheme="majorHAnsi"/>
          <w:b/>
          <w:color w:val="auto"/>
          <w:sz w:val="20"/>
          <w:szCs w:val="20"/>
        </w:rPr>
      </w:pPr>
      <w:r w:rsidRPr="00385E94">
        <w:rPr>
          <w:rStyle w:val="Teksttreci5Tahoma95ptOdstpy0pt6"/>
          <w:rFonts w:asciiTheme="majorHAnsi" w:hAnsiTheme="majorHAnsi" w:cstheme="majorHAnsi"/>
          <w:b/>
          <w:color w:val="auto"/>
          <w:sz w:val="20"/>
          <w:szCs w:val="20"/>
        </w:rPr>
        <w:t>§</w:t>
      </w:r>
      <w:r w:rsidR="00FD4A3A">
        <w:rPr>
          <w:rStyle w:val="Teksttreci5Tahoma95ptOdstpy0pt6"/>
          <w:rFonts w:asciiTheme="majorHAnsi" w:hAnsiTheme="majorHAnsi" w:cstheme="majorHAnsi"/>
          <w:b/>
          <w:color w:val="auto"/>
          <w:sz w:val="20"/>
          <w:szCs w:val="20"/>
        </w:rPr>
        <w:t xml:space="preserve"> </w:t>
      </w:r>
      <w:r w:rsidRPr="00385E94">
        <w:rPr>
          <w:rStyle w:val="Teksttreci5Tahoma95ptOdstpy0pt6"/>
          <w:rFonts w:asciiTheme="majorHAnsi" w:hAnsiTheme="majorHAnsi" w:cstheme="majorHAnsi"/>
          <w:b/>
          <w:color w:val="auto"/>
          <w:sz w:val="20"/>
          <w:szCs w:val="20"/>
        </w:rPr>
        <w:t>5 Gwarancja i serwis</w:t>
      </w:r>
    </w:p>
    <w:p w14:paraId="214F7305" w14:textId="77777777" w:rsidR="00C45C22" w:rsidRPr="00385E94" w:rsidRDefault="00C45C22" w:rsidP="00C45C22">
      <w:pPr>
        <w:rPr>
          <w:rFonts w:asciiTheme="majorHAnsi" w:hAnsiTheme="majorHAnsi" w:cstheme="majorHAnsi"/>
        </w:rPr>
      </w:pPr>
    </w:p>
    <w:p w14:paraId="7C96791A" w14:textId="081F2BE8" w:rsidR="00CA68FC" w:rsidRPr="00385E94" w:rsidRDefault="00CA68FC" w:rsidP="00D36DFE">
      <w:pPr>
        <w:pStyle w:val="Teksttreci0"/>
        <w:numPr>
          <w:ilvl w:val="5"/>
          <w:numId w:val="26"/>
        </w:numPr>
        <w:shd w:val="clear" w:color="auto" w:fill="auto"/>
        <w:spacing w:before="120" w:after="120" w:line="276" w:lineRule="auto"/>
        <w:ind w:right="-1" w:hanging="284"/>
        <w:rPr>
          <w:rStyle w:val="TeksttreciTahoma75pt"/>
          <w:rFonts w:asciiTheme="majorHAnsi" w:hAnsiTheme="majorHAnsi" w:cstheme="majorHAnsi"/>
          <w:sz w:val="20"/>
          <w:szCs w:val="20"/>
        </w:rPr>
      </w:pPr>
      <w:r w:rsidRPr="00385E94">
        <w:rPr>
          <w:rStyle w:val="PogrubienieTeksttreciTahoma75pt"/>
          <w:rFonts w:asciiTheme="majorHAnsi" w:hAnsiTheme="majorHAnsi" w:cstheme="majorHAnsi"/>
          <w:sz w:val="20"/>
          <w:szCs w:val="20"/>
        </w:rPr>
        <w:t>Wykonawca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udziela </w:t>
      </w:r>
      <w:r w:rsidR="009868F6" w:rsidRPr="00385E94">
        <w:rPr>
          <w:rStyle w:val="TeksttreciTahoma75pt"/>
          <w:rFonts w:asciiTheme="majorHAnsi" w:hAnsiTheme="majorHAnsi" w:cstheme="majorHAnsi"/>
          <w:sz w:val="20"/>
          <w:szCs w:val="20"/>
        </w:rPr>
        <w:t>24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miesięcznej gwarancji na wykonane prace</w:t>
      </w:r>
      <w:r w:rsidR="00E52788">
        <w:rPr>
          <w:rStyle w:val="TeksttreciTahoma75pt"/>
          <w:rFonts w:asciiTheme="majorHAnsi" w:hAnsiTheme="majorHAnsi" w:cstheme="majorHAnsi"/>
          <w:sz w:val="20"/>
          <w:szCs w:val="20"/>
        </w:rPr>
        <w:t xml:space="preserve"> związane z rozbudową Systemu,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na dostarczony sprzęt,</w:t>
      </w:r>
      <w:r w:rsidR="00E52788">
        <w:rPr>
          <w:rStyle w:val="TeksttreciTahoma75pt"/>
          <w:rFonts w:asciiTheme="majorHAnsi" w:hAnsiTheme="majorHAnsi" w:cstheme="majorHAnsi"/>
          <w:sz w:val="20"/>
          <w:szCs w:val="20"/>
        </w:rPr>
        <w:t xml:space="preserve"> oraz gwarancji jakości na wykonane prace w zakresie rozbudowy instalacji elektrycznej i LAN,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licząc od dnia podpisania przez Strony protokołu odbioru </w:t>
      </w:r>
      <w:r w:rsidR="00F221AD"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 xml:space="preserve">ostatniego etapu 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bez uwag, podczas której </w:t>
      </w:r>
      <w:r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>Zamawiający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ma dostęp do aktualizacji i wsparcia serwisowego </w:t>
      </w:r>
      <w:r w:rsidR="004229BC"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>S</w:t>
      </w:r>
      <w:r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>ystemu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>.</w:t>
      </w:r>
    </w:p>
    <w:p w14:paraId="52F6C3D2" w14:textId="2BB3B92C" w:rsidR="00871858" w:rsidRPr="00385E94" w:rsidRDefault="00CA68FC" w:rsidP="00D36DFE">
      <w:pPr>
        <w:pStyle w:val="Teksttreci0"/>
        <w:numPr>
          <w:ilvl w:val="5"/>
          <w:numId w:val="26"/>
        </w:numPr>
        <w:shd w:val="clear" w:color="auto" w:fill="auto"/>
        <w:spacing w:before="120" w:after="120" w:line="276" w:lineRule="auto"/>
        <w:ind w:right="-1" w:hanging="284"/>
        <w:rPr>
          <w:rStyle w:val="TeksttreciTahoma75pt"/>
          <w:rFonts w:asciiTheme="majorHAnsi" w:hAnsiTheme="majorHAnsi" w:cstheme="majorHAnsi"/>
          <w:sz w:val="20"/>
          <w:szCs w:val="20"/>
        </w:rPr>
      </w:pPr>
      <w:r w:rsidRPr="00385E94">
        <w:rPr>
          <w:rStyle w:val="TeksttreciTahoma75pt"/>
          <w:rFonts w:asciiTheme="majorHAnsi" w:hAnsiTheme="majorHAnsi" w:cstheme="majorHAnsi"/>
          <w:b/>
          <w:sz w:val="20"/>
          <w:szCs w:val="20"/>
        </w:rPr>
        <w:t>Wykonawca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gwarantuje w ramach wynagrodzenia, o którym mowa w </w:t>
      </w:r>
      <w:r w:rsidR="00B54FC6"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 xml:space="preserve">§4 ust. 1 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Umowy, w trakcie </w:t>
      </w:r>
      <w:r w:rsidR="004F54F7" w:rsidRPr="00385E94">
        <w:rPr>
          <w:rStyle w:val="TeksttreciTahoma75pt"/>
          <w:rFonts w:asciiTheme="majorHAnsi" w:hAnsiTheme="majorHAnsi" w:cstheme="majorHAnsi"/>
          <w:sz w:val="20"/>
          <w:szCs w:val="20"/>
        </w:rPr>
        <w:t>24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miesięcznej gwarancji, udostępnianie </w:t>
      </w:r>
      <w:r w:rsidRPr="00385E94">
        <w:rPr>
          <w:rStyle w:val="TeksttreciTahoma75pt"/>
          <w:rFonts w:asciiTheme="majorHAnsi" w:hAnsiTheme="majorHAnsi" w:cstheme="majorHAnsi"/>
          <w:b/>
          <w:sz w:val="20"/>
          <w:szCs w:val="20"/>
        </w:rPr>
        <w:t xml:space="preserve">Zamawiającemu 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>modyfikacji Systemu uwzględniających zmieniające się przepisy ogólne, rozporządzenia, ustawy, obowiązujące wykładnie prawne lub wskazówki jednostek nadrzędnych (np. Narodowy Fundusz Zdrowia, Ministerstwo Zdrowia, Samorządowych, Wydział Zdrowia i inne) w terminie do 14 dni po ich opublikowaniu.</w:t>
      </w:r>
    </w:p>
    <w:p w14:paraId="7989EE9C" w14:textId="1F8DB4A3" w:rsidR="0042631E" w:rsidRPr="00385E94" w:rsidRDefault="00871858" w:rsidP="00D36DFE">
      <w:pPr>
        <w:pStyle w:val="Teksttreci0"/>
        <w:numPr>
          <w:ilvl w:val="5"/>
          <w:numId w:val="26"/>
        </w:numPr>
        <w:shd w:val="clear" w:color="auto" w:fill="auto"/>
        <w:spacing w:before="120" w:after="120" w:line="276" w:lineRule="auto"/>
        <w:ind w:right="-1" w:hanging="284"/>
        <w:rPr>
          <w:rFonts w:asciiTheme="majorHAnsi" w:hAnsiTheme="majorHAnsi" w:cstheme="majorHAnsi"/>
          <w:bCs/>
          <w:sz w:val="20"/>
          <w:szCs w:val="20"/>
        </w:rPr>
      </w:pPr>
      <w:r w:rsidRPr="00385E94">
        <w:rPr>
          <w:rFonts w:asciiTheme="majorHAnsi" w:eastAsia="Times New Roman" w:hAnsiTheme="majorHAnsi" w:cstheme="majorHAnsi"/>
          <w:sz w:val="20"/>
          <w:szCs w:val="20"/>
          <w:lang w:eastAsia="ar-SA"/>
        </w:rPr>
        <w:t xml:space="preserve">W okresie gwarancji </w:t>
      </w:r>
      <w:r w:rsidRPr="00385E94">
        <w:rPr>
          <w:rFonts w:asciiTheme="majorHAnsi" w:eastAsia="Times New Roman" w:hAnsiTheme="majorHAnsi" w:cstheme="majorHAnsi"/>
          <w:b/>
          <w:sz w:val="20"/>
          <w:szCs w:val="20"/>
          <w:lang w:eastAsia="ar-SA"/>
        </w:rPr>
        <w:t>Wykonawca</w:t>
      </w:r>
      <w:r w:rsidRPr="00385E94">
        <w:rPr>
          <w:rFonts w:asciiTheme="majorHAnsi" w:eastAsia="Times New Roman" w:hAnsiTheme="majorHAnsi" w:cstheme="majorHAnsi"/>
          <w:sz w:val="20"/>
          <w:szCs w:val="20"/>
          <w:lang w:eastAsia="ar-SA"/>
        </w:rPr>
        <w:t xml:space="preserve"> zobowiązuje się do załatwienia wszelkich formalności związanych z ewentualną naprawą lub wymianą wadliwego elementu </w:t>
      </w:r>
      <w:r w:rsidRPr="00385E94">
        <w:rPr>
          <w:rFonts w:asciiTheme="majorHAnsi" w:eastAsia="Times New Roman" w:hAnsiTheme="majorHAnsi" w:cstheme="majorHAnsi"/>
          <w:b/>
          <w:bCs/>
          <w:sz w:val="20"/>
          <w:szCs w:val="20"/>
          <w:lang w:eastAsia="ar-SA"/>
        </w:rPr>
        <w:t>przedmiotu umowy</w:t>
      </w:r>
      <w:r w:rsidRPr="00385E94">
        <w:rPr>
          <w:rFonts w:asciiTheme="majorHAnsi" w:eastAsia="Times New Roman" w:hAnsiTheme="majorHAnsi" w:cstheme="majorHAnsi"/>
          <w:sz w:val="20"/>
          <w:szCs w:val="20"/>
          <w:lang w:eastAsia="ar-SA"/>
        </w:rPr>
        <w:t xml:space="preserve"> na nowy, wolny od wad, jego wysyłką/odbiorem do/z naprawy gwarancyjnej, dostarczeniem</w:t>
      </w:r>
      <w:r w:rsidR="00F83209" w:rsidRPr="00385E94">
        <w:rPr>
          <w:rFonts w:asciiTheme="majorHAnsi" w:eastAsia="Times New Roman" w:hAnsiTheme="majorHAnsi" w:cstheme="majorHAnsi"/>
          <w:sz w:val="20"/>
          <w:szCs w:val="20"/>
          <w:lang w:eastAsia="ar-SA"/>
        </w:rPr>
        <w:t xml:space="preserve"> do/ odbiorem z miej</w:t>
      </w:r>
      <w:r w:rsidR="009930EF" w:rsidRPr="00385E94">
        <w:rPr>
          <w:rFonts w:asciiTheme="majorHAnsi" w:eastAsia="Times New Roman" w:hAnsiTheme="majorHAnsi" w:cstheme="majorHAnsi"/>
          <w:sz w:val="20"/>
          <w:szCs w:val="20"/>
          <w:lang w:eastAsia="ar-SA"/>
        </w:rPr>
        <w:t>s</w:t>
      </w:r>
      <w:r w:rsidR="00F83209" w:rsidRPr="00385E94">
        <w:rPr>
          <w:rFonts w:asciiTheme="majorHAnsi" w:eastAsia="Times New Roman" w:hAnsiTheme="majorHAnsi" w:cstheme="majorHAnsi"/>
          <w:sz w:val="20"/>
          <w:szCs w:val="20"/>
          <w:lang w:eastAsia="ar-SA"/>
        </w:rPr>
        <w:t>ca i</w:t>
      </w:r>
      <w:r w:rsidR="00A347BF" w:rsidRPr="00385E94">
        <w:rPr>
          <w:rFonts w:asciiTheme="majorHAnsi" w:eastAsia="Times New Roman" w:hAnsiTheme="majorHAnsi" w:cstheme="majorHAnsi"/>
          <w:sz w:val="20"/>
          <w:szCs w:val="20"/>
          <w:lang w:eastAsia="ar-SA"/>
        </w:rPr>
        <w:t>nst</w:t>
      </w:r>
      <w:r w:rsidR="00F83209" w:rsidRPr="00385E94">
        <w:rPr>
          <w:rFonts w:asciiTheme="majorHAnsi" w:eastAsia="Times New Roman" w:hAnsiTheme="majorHAnsi" w:cstheme="majorHAnsi"/>
          <w:sz w:val="20"/>
          <w:szCs w:val="20"/>
          <w:lang w:eastAsia="ar-SA"/>
        </w:rPr>
        <w:t>alacji</w:t>
      </w:r>
      <w:r w:rsidRPr="00385E94">
        <w:rPr>
          <w:rFonts w:asciiTheme="majorHAnsi" w:eastAsia="Times New Roman" w:hAnsiTheme="majorHAnsi" w:cstheme="majorHAnsi"/>
          <w:sz w:val="20"/>
          <w:szCs w:val="20"/>
          <w:lang w:eastAsia="ar-SA"/>
        </w:rPr>
        <w:t xml:space="preserve">, z importem części zamiennych,  wymianą bądź aktualizacją oprogramowania, we własnym zakresie i na własny koszt – bez udziału </w:t>
      </w:r>
      <w:r w:rsidRPr="00385E94">
        <w:rPr>
          <w:rFonts w:asciiTheme="majorHAnsi" w:eastAsia="Times New Roman" w:hAnsiTheme="majorHAnsi" w:cstheme="majorHAnsi"/>
          <w:b/>
          <w:sz w:val="20"/>
          <w:szCs w:val="20"/>
          <w:lang w:eastAsia="ar-SA"/>
        </w:rPr>
        <w:t>Zamawiającego.</w:t>
      </w:r>
      <w:r w:rsidR="00F221AD" w:rsidRPr="00385E94">
        <w:rPr>
          <w:rFonts w:asciiTheme="majorHAnsi" w:eastAsia="Times New Roman" w:hAnsiTheme="majorHAnsi" w:cstheme="majorHAnsi"/>
          <w:b/>
          <w:sz w:val="20"/>
          <w:szCs w:val="20"/>
          <w:lang w:eastAsia="ar-SA"/>
        </w:rPr>
        <w:t xml:space="preserve"> </w:t>
      </w:r>
      <w:r w:rsidR="006159D5"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Realizując wymianę gwarancyjną, </w:t>
      </w:r>
      <w:r w:rsidR="006159D5"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>Wykonawca</w:t>
      </w:r>
      <w:r w:rsidR="006159D5"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musi zapewnić ciągłość działania systemu.</w:t>
      </w:r>
      <w:r w:rsidR="0042631E" w:rsidRPr="00385E94">
        <w:rPr>
          <w:rFonts w:asciiTheme="majorHAnsi" w:hAnsiTheme="majorHAnsi" w:cstheme="majorHAnsi"/>
          <w:bCs/>
          <w:sz w:val="20"/>
          <w:szCs w:val="20"/>
        </w:rPr>
        <w:t xml:space="preserve"> </w:t>
      </w:r>
    </w:p>
    <w:p w14:paraId="71EC2161" w14:textId="549794B7" w:rsidR="00A347BF" w:rsidRPr="00180D41" w:rsidRDefault="00A347BF" w:rsidP="00D36DFE">
      <w:pPr>
        <w:pStyle w:val="Teksttreci0"/>
        <w:numPr>
          <w:ilvl w:val="5"/>
          <w:numId w:val="26"/>
        </w:numPr>
        <w:shd w:val="clear" w:color="auto" w:fill="auto"/>
        <w:spacing w:before="120" w:after="120" w:line="276" w:lineRule="auto"/>
        <w:ind w:right="-1" w:hanging="284"/>
        <w:rPr>
          <w:rStyle w:val="TeksttreciTahoma75pt"/>
          <w:rFonts w:asciiTheme="majorHAnsi" w:eastAsia="Calibri" w:hAnsiTheme="majorHAnsi" w:cstheme="majorHAnsi"/>
          <w:bCs/>
          <w:sz w:val="20"/>
          <w:szCs w:val="20"/>
        </w:rPr>
      </w:pPr>
      <w:r w:rsidRPr="00385E94">
        <w:rPr>
          <w:rStyle w:val="TeksttreciTahoma75pt"/>
          <w:rFonts w:asciiTheme="majorHAnsi" w:hAnsiTheme="majorHAnsi" w:cstheme="majorHAnsi"/>
          <w:b/>
          <w:sz w:val="20"/>
          <w:szCs w:val="20"/>
        </w:rPr>
        <w:t>Wykonawca</w:t>
      </w:r>
      <w:r w:rsidRPr="00385E94">
        <w:rPr>
          <w:rStyle w:val="TeksttreciTahoma75pt"/>
          <w:rFonts w:asciiTheme="majorHAnsi" w:hAnsiTheme="majorHAnsi" w:cstheme="majorHAnsi"/>
          <w:bCs/>
          <w:sz w:val="20"/>
          <w:szCs w:val="20"/>
        </w:rPr>
        <w:t xml:space="preserve"> zobowiązuje się do </w:t>
      </w:r>
      <w:r w:rsidR="00BD7368" w:rsidRPr="00385E94">
        <w:rPr>
          <w:rStyle w:val="TeksttreciTahoma75pt"/>
          <w:rFonts w:asciiTheme="majorHAnsi" w:hAnsiTheme="majorHAnsi" w:cstheme="majorHAnsi"/>
          <w:bCs/>
          <w:sz w:val="20"/>
          <w:szCs w:val="20"/>
        </w:rPr>
        <w:t>realizacj</w:t>
      </w:r>
      <w:r w:rsidR="00992714">
        <w:rPr>
          <w:rStyle w:val="TeksttreciTahoma75pt"/>
          <w:rFonts w:asciiTheme="majorHAnsi" w:hAnsiTheme="majorHAnsi" w:cstheme="majorHAnsi"/>
          <w:bCs/>
          <w:sz w:val="20"/>
          <w:szCs w:val="20"/>
        </w:rPr>
        <w:t>i</w:t>
      </w:r>
      <w:r w:rsidR="00BD7368" w:rsidRPr="00385E94">
        <w:rPr>
          <w:rStyle w:val="TeksttreciTahoma75pt"/>
          <w:rFonts w:asciiTheme="majorHAnsi" w:hAnsiTheme="majorHAnsi" w:cstheme="majorHAnsi"/>
          <w:bCs/>
          <w:sz w:val="20"/>
          <w:szCs w:val="20"/>
        </w:rPr>
        <w:t xml:space="preserve"> zgłoszeń gwarancyjnych w terminach:</w:t>
      </w:r>
    </w:p>
    <w:p w14:paraId="0B06F253" w14:textId="442A3ABB" w:rsidR="00536D37" w:rsidRPr="00536D37" w:rsidRDefault="00536D37" w:rsidP="00180D41">
      <w:pPr>
        <w:pStyle w:val="Teksttreci0"/>
        <w:numPr>
          <w:ilvl w:val="0"/>
          <w:numId w:val="34"/>
        </w:numPr>
        <w:shd w:val="clear" w:color="auto" w:fill="auto"/>
        <w:spacing w:before="120" w:after="120" w:line="276" w:lineRule="auto"/>
        <w:ind w:left="1134" w:right="-1" w:hanging="567"/>
        <w:rPr>
          <w:rStyle w:val="TeksttreciTahoma75pt"/>
          <w:rFonts w:asciiTheme="majorHAnsi" w:eastAsia="Calibri" w:hAnsiTheme="majorHAnsi" w:cstheme="majorHAnsi"/>
          <w:bCs/>
          <w:sz w:val="20"/>
          <w:szCs w:val="20"/>
        </w:rPr>
      </w:pPr>
      <w:r w:rsidRPr="007776D0">
        <w:rPr>
          <w:rFonts w:asciiTheme="majorHAnsi" w:hAnsiTheme="majorHAnsi" w:cstheme="majorHAnsi"/>
          <w:b/>
          <w:sz w:val="20"/>
          <w:szCs w:val="20"/>
        </w:rPr>
        <w:t>8 dni roboczych</w:t>
      </w:r>
      <w:r w:rsidRPr="00BF7C7E">
        <w:rPr>
          <w:rFonts w:asciiTheme="majorHAnsi" w:hAnsiTheme="majorHAnsi" w:cstheme="majorHAnsi"/>
          <w:bCs/>
          <w:sz w:val="20"/>
          <w:szCs w:val="20"/>
        </w:rPr>
        <w:t xml:space="preserve"> dla wad i usterek związanych z rozbudową instalacji elektrycznej i LAN</w:t>
      </w:r>
      <w:r>
        <w:rPr>
          <w:rFonts w:asciiTheme="majorHAnsi" w:hAnsiTheme="majorHAnsi" w:cstheme="majorHAnsi"/>
          <w:bCs/>
          <w:sz w:val="20"/>
          <w:szCs w:val="20"/>
        </w:rPr>
        <w:t xml:space="preserve"> </w:t>
      </w:r>
      <w:r w:rsidRPr="00BF7C7E">
        <w:rPr>
          <w:rFonts w:asciiTheme="majorHAnsi" w:hAnsiTheme="majorHAnsi" w:cstheme="majorHAnsi"/>
          <w:bCs/>
          <w:sz w:val="20"/>
          <w:szCs w:val="20"/>
        </w:rPr>
        <w:t>ujawnionych przez Zamawiającego</w:t>
      </w:r>
      <w:r>
        <w:rPr>
          <w:rFonts w:asciiTheme="majorHAnsi" w:hAnsiTheme="majorHAnsi" w:cstheme="majorHAnsi"/>
          <w:bCs/>
          <w:sz w:val="20"/>
          <w:szCs w:val="20"/>
        </w:rPr>
        <w:t>,</w:t>
      </w:r>
      <w:r w:rsidRPr="00BF7C7E">
        <w:rPr>
          <w:rFonts w:asciiTheme="majorHAnsi" w:hAnsiTheme="majorHAnsi" w:cstheme="majorHAnsi"/>
          <w:bCs/>
          <w:sz w:val="20"/>
          <w:szCs w:val="20"/>
        </w:rPr>
        <w:t xml:space="preserve"> </w:t>
      </w:r>
    </w:p>
    <w:p w14:paraId="629FD9D9" w14:textId="79CC5B0A" w:rsidR="00BD7368" w:rsidRDefault="00536D37" w:rsidP="00D36DFE">
      <w:pPr>
        <w:pStyle w:val="Teksttreci0"/>
        <w:numPr>
          <w:ilvl w:val="0"/>
          <w:numId w:val="34"/>
        </w:numPr>
        <w:shd w:val="clear" w:color="auto" w:fill="auto"/>
        <w:spacing w:before="120" w:after="120" w:line="276" w:lineRule="auto"/>
        <w:ind w:left="1134" w:right="-1" w:hanging="567"/>
        <w:rPr>
          <w:rFonts w:asciiTheme="majorHAnsi" w:hAnsiTheme="majorHAnsi" w:cstheme="majorHAnsi"/>
          <w:bCs/>
          <w:sz w:val="20"/>
          <w:szCs w:val="20"/>
        </w:rPr>
      </w:pPr>
      <w:r>
        <w:rPr>
          <w:rFonts w:asciiTheme="majorHAnsi" w:hAnsiTheme="majorHAnsi" w:cstheme="majorHAnsi"/>
          <w:b/>
          <w:sz w:val="20"/>
          <w:szCs w:val="20"/>
        </w:rPr>
        <w:t>6</w:t>
      </w:r>
      <w:r w:rsidR="00843AB0">
        <w:rPr>
          <w:rFonts w:asciiTheme="majorHAnsi" w:hAnsiTheme="majorHAnsi" w:cstheme="majorHAnsi"/>
          <w:b/>
          <w:sz w:val="20"/>
          <w:szCs w:val="20"/>
        </w:rPr>
        <w:t xml:space="preserve">  dni </w:t>
      </w:r>
      <w:r w:rsidR="007776D0">
        <w:rPr>
          <w:rFonts w:asciiTheme="majorHAnsi" w:hAnsiTheme="majorHAnsi" w:cstheme="majorHAnsi"/>
          <w:b/>
          <w:sz w:val="20"/>
          <w:szCs w:val="20"/>
        </w:rPr>
        <w:t>roboczych</w:t>
      </w:r>
      <w:r w:rsidR="00843AB0">
        <w:rPr>
          <w:rFonts w:asciiTheme="majorHAnsi" w:hAnsiTheme="majorHAnsi" w:cstheme="majorHAnsi"/>
          <w:b/>
          <w:sz w:val="20"/>
          <w:szCs w:val="20"/>
        </w:rPr>
        <w:t xml:space="preserve"> </w:t>
      </w:r>
      <w:r w:rsidR="00D81A7D" w:rsidRPr="00385E94">
        <w:rPr>
          <w:rFonts w:asciiTheme="majorHAnsi" w:hAnsiTheme="majorHAnsi" w:cstheme="majorHAnsi"/>
          <w:bCs/>
          <w:sz w:val="20"/>
          <w:szCs w:val="20"/>
        </w:rPr>
        <w:t xml:space="preserve"> dla</w:t>
      </w:r>
      <w:r w:rsidR="00BD7368" w:rsidRPr="00385E94">
        <w:rPr>
          <w:rFonts w:asciiTheme="majorHAnsi" w:hAnsiTheme="majorHAnsi" w:cstheme="majorHAnsi"/>
          <w:bCs/>
          <w:sz w:val="20"/>
          <w:szCs w:val="20"/>
        </w:rPr>
        <w:t xml:space="preserve"> awari</w:t>
      </w:r>
      <w:r w:rsidR="00D81A7D" w:rsidRPr="00385E94">
        <w:rPr>
          <w:rFonts w:asciiTheme="majorHAnsi" w:hAnsiTheme="majorHAnsi" w:cstheme="majorHAnsi"/>
          <w:bCs/>
          <w:sz w:val="20"/>
          <w:szCs w:val="20"/>
        </w:rPr>
        <w:t>i</w:t>
      </w:r>
      <w:r w:rsidR="00BD7368" w:rsidRPr="00385E94">
        <w:rPr>
          <w:rFonts w:asciiTheme="majorHAnsi" w:hAnsiTheme="majorHAnsi" w:cstheme="majorHAnsi"/>
          <w:bCs/>
          <w:sz w:val="20"/>
          <w:szCs w:val="20"/>
        </w:rPr>
        <w:t xml:space="preserve"> spr</w:t>
      </w:r>
      <w:r w:rsidR="00D81A7D" w:rsidRPr="00385E94">
        <w:rPr>
          <w:rFonts w:asciiTheme="majorHAnsi" w:hAnsiTheme="majorHAnsi" w:cstheme="majorHAnsi"/>
          <w:bCs/>
          <w:sz w:val="20"/>
          <w:szCs w:val="20"/>
        </w:rPr>
        <w:t>z</w:t>
      </w:r>
      <w:r w:rsidR="004229BC" w:rsidRPr="00385E94">
        <w:rPr>
          <w:rFonts w:asciiTheme="majorHAnsi" w:hAnsiTheme="majorHAnsi" w:cstheme="majorHAnsi"/>
          <w:bCs/>
          <w:sz w:val="20"/>
          <w:szCs w:val="20"/>
        </w:rPr>
        <w:t>ę</w:t>
      </w:r>
      <w:r w:rsidR="00D81A7D" w:rsidRPr="00385E94">
        <w:rPr>
          <w:rFonts w:asciiTheme="majorHAnsi" w:hAnsiTheme="majorHAnsi" w:cstheme="majorHAnsi"/>
          <w:bCs/>
          <w:sz w:val="20"/>
          <w:szCs w:val="20"/>
        </w:rPr>
        <w:t>t</w:t>
      </w:r>
      <w:r w:rsidR="00BD7368" w:rsidRPr="00385E94">
        <w:rPr>
          <w:rFonts w:asciiTheme="majorHAnsi" w:hAnsiTheme="majorHAnsi" w:cstheme="majorHAnsi"/>
          <w:bCs/>
          <w:sz w:val="20"/>
          <w:szCs w:val="20"/>
        </w:rPr>
        <w:t>u uniemożliwiając</w:t>
      </w:r>
      <w:r w:rsidR="00D81A7D" w:rsidRPr="00385E94">
        <w:rPr>
          <w:rFonts w:asciiTheme="majorHAnsi" w:hAnsiTheme="majorHAnsi" w:cstheme="majorHAnsi"/>
          <w:bCs/>
          <w:sz w:val="20"/>
          <w:szCs w:val="20"/>
        </w:rPr>
        <w:t>e</w:t>
      </w:r>
      <w:r w:rsidR="00843AB0">
        <w:rPr>
          <w:rFonts w:asciiTheme="majorHAnsi" w:hAnsiTheme="majorHAnsi" w:cstheme="majorHAnsi"/>
          <w:bCs/>
          <w:sz w:val="20"/>
          <w:szCs w:val="20"/>
        </w:rPr>
        <w:t>go</w:t>
      </w:r>
      <w:r w:rsidR="00BD7368" w:rsidRPr="00385E94">
        <w:rPr>
          <w:rFonts w:asciiTheme="majorHAnsi" w:hAnsiTheme="majorHAnsi" w:cstheme="majorHAnsi"/>
          <w:bCs/>
          <w:sz w:val="20"/>
          <w:szCs w:val="20"/>
        </w:rPr>
        <w:t xml:space="preserve"> zapewnieni</w:t>
      </w:r>
      <w:r w:rsidR="00D81A7D" w:rsidRPr="00385E94">
        <w:rPr>
          <w:rFonts w:asciiTheme="majorHAnsi" w:hAnsiTheme="majorHAnsi" w:cstheme="majorHAnsi"/>
          <w:bCs/>
          <w:sz w:val="20"/>
          <w:szCs w:val="20"/>
        </w:rPr>
        <w:t>e</w:t>
      </w:r>
      <w:r w:rsidR="00BD7368" w:rsidRPr="00385E94">
        <w:rPr>
          <w:rFonts w:asciiTheme="majorHAnsi" w:hAnsiTheme="majorHAnsi" w:cstheme="majorHAnsi"/>
          <w:bCs/>
          <w:sz w:val="20"/>
          <w:szCs w:val="20"/>
        </w:rPr>
        <w:t xml:space="preserve"> ciąg</w:t>
      </w:r>
      <w:r w:rsidR="00D81A7D" w:rsidRPr="00385E94">
        <w:rPr>
          <w:rFonts w:asciiTheme="majorHAnsi" w:hAnsiTheme="majorHAnsi" w:cstheme="majorHAnsi"/>
          <w:bCs/>
          <w:sz w:val="20"/>
          <w:szCs w:val="20"/>
        </w:rPr>
        <w:t>ło</w:t>
      </w:r>
      <w:r w:rsidR="00BD7368" w:rsidRPr="00385E94">
        <w:rPr>
          <w:rFonts w:asciiTheme="majorHAnsi" w:hAnsiTheme="majorHAnsi" w:cstheme="majorHAnsi"/>
          <w:bCs/>
          <w:sz w:val="20"/>
          <w:szCs w:val="20"/>
        </w:rPr>
        <w:t xml:space="preserve">ści działania </w:t>
      </w:r>
      <w:r w:rsidR="00843AB0">
        <w:rPr>
          <w:rFonts w:asciiTheme="majorHAnsi" w:hAnsiTheme="majorHAnsi" w:cstheme="majorHAnsi"/>
          <w:bCs/>
          <w:sz w:val="20"/>
          <w:szCs w:val="20"/>
        </w:rPr>
        <w:t>S</w:t>
      </w:r>
      <w:r w:rsidR="00BD7368" w:rsidRPr="00385E94">
        <w:rPr>
          <w:rFonts w:asciiTheme="majorHAnsi" w:hAnsiTheme="majorHAnsi" w:cstheme="majorHAnsi"/>
          <w:bCs/>
          <w:sz w:val="20"/>
          <w:szCs w:val="20"/>
        </w:rPr>
        <w:t>ystemu</w:t>
      </w:r>
      <w:r w:rsidR="00843AB0">
        <w:rPr>
          <w:rFonts w:asciiTheme="majorHAnsi" w:hAnsiTheme="majorHAnsi" w:cstheme="majorHAnsi"/>
          <w:bCs/>
          <w:sz w:val="20"/>
          <w:szCs w:val="20"/>
        </w:rPr>
        <w:t xml:space="preserve">  w obszarach o których mowa w </w:t>
      </w:r>
      <w:r w:rsidR="00843AB0" w:rsidRPr="00385E94">
        <w:rPr>
          <w:rFonts w:eastAsia="Times New Roman" w:cstheme="majorHAnsi"/>
          <w:b/>
          <w:bCs/>
          <w:sz w:val="20"/>
          <w:szCs w:val="20"/>
          <w:lang w:eastAsia="ar-SA"/>
        </w:rPr>
        <w:t>§ 2</w:t>
      </w:r>
      <w:r w:rsidR="00843AB0">
        <w:rPr>
          <w:rFonts w:eastAsia="Times New Roman" w:cstheme="majorHAnsi"/>
          <w:b/>
          <w:bCs/>
          <w:sz w:val="20"/>
          <w:szCs w:val="20"/>
          <w:lang w:eastAsia="ar-SA"/>
        </w:rPr>
        <w:t xml:space="preserve"> ust 2.</w:t>
      </w:r>
      <w:r w:rsidR="00D81A7D" w:rsidRPr="00385E94">
        <w:rPr>
          <w:rFonts w:asciiTheme="majorHAnsi" w:hAnsiTheme="majorHAnsi" w:cstheme="majorHAnsi"/>
          <w:bCs/>
          <w:sz w:val="20"/>
          <w:szCs w:val="20"/>
        </w:rPr>
        <w:t>,</w:t>
      </w:r>
    </w:p>
    <w:p w14:paraId="55C5C388" w14:textId="19D096BB" w:rsidR="00536D37" w:rsidRPr="00536D37" w:rsidRDefault="00536D37" w:rsidP="00536D37">
      <w:pPr>
        <w:pStyle w:val="Teksttreci0"/>
        <w:numPr>
          <w:ilvl w:val="0"/>
          <w:numId w:val="34"/>
        </w:numPr>
        <w:shd w:val="clear" w:color="auto" w:fill="auto"/>
        <w:spacing w:before="120" w:after="120" w:line="276" w:lineRule="auto"/>
        <w:ind w:left="1134" w:right="-1" w:hanging="567"/>
        <w:rPr>
          <w:rFonts w:asciiTheme="majorHAnsi" w:hAnsiTheme="majorHAnsi" w:cstheme="majorHAnsi"/>
          <w:bCs/>
          <w:sz w:val="20"/>
          <w:szCs w:val="20"/>
        </w:rPr>
      </w:pPr>
      <w:r>
        <w:rPr>
          <w:rFonts w:asciiTheme="majorHAnsi" w:hAnsiTheme="majorHAnsi" w:cstheme="majorHAnsi"/>
          <w:b/>
          <w:sz w:val="20"/>
          <w:szCs w:val="20"/>
        </w:rPr>
        <w:t xml:space="preserve">10  dni roboczych </w:t>
      </w:r>
      <w:r w:rsidRPr="00385E94">
        <w:rPr>
          <w:rFonts w:asciiTheme="majorHAnsi" w:hAnsiTheme="majorHAnsi" w:cstheme="majorHAnsi"/>
          <w:bCs/>
          <w:sz w:val="20"/>
          <w:szCs w:val="20"/>
        </w:rPr>
        <w:t xml:space="preserve"> dla </w:t>
      </w:r>
      <w:r>
        <w:rPr>
          <w:rFonts w:asciiTheme="majorHAnsi" w:hAnsiTheme="majorHAnsi" w:cstheme="majorHAnsi"/>
          <w:bCs/>
          <w:sz w:val="20"/>
          <w:szCs w:val="20"/>
        </w:rPr>
        <w:t xml:space="preserve">pozostałych </w:t>
      </w:r>
      <w:r w:rsidRPr="00385E94">
        <w:rPr>
          <w:rFonts w:asciiTheme="majorHAnsi" w:hAnsiTheme="majorHAnsi" w:cstheme="majorHAnsi"/>
          <w:bCs/>
          <w:sz w:val="20"/>
          <w:szCs w:val="20"/>
        </w:rPr>
        <w:t>awarii sprzętu</w:t>
      </w:r>
      <w:r>
        <w:rPr>
          <w:rFonts w:asciiTheme="majorHAnsi" w:hAnsiTheme="majorHAnsi" w:cstheme="majorHAnsi"/>
          <w:bCs/>
          <w:sz w:val="20"/>
          <w:szCs w:val="20"/>
        </w:rPr>
        <w:t xml:space="preserve"> w obszarach o których mowa w </w:t>
      </w:r>
      <w:r w:rsidRPr="00385E94">
        <w:rPr>
          <w:rFonts w:eastAsia="Times New Roman" w:cstheme="majorHAnsi"/>
          <w:b/>
          <w:bCs/>
          <w:sz w:val="20"/>
          <w:szCs w:val="20"/>
          <w:lang w:eastAsia="ar-SA"/>
        </w:rPr>
        <w:t>§ 2</w:t>
      </w:r>
      <w:r>
        <w:rPr>
          <w:rFonts w:eastAsia="Times New Roman" w:cstheme="majorHAnsi"/>
          <w:b/>
          <w:bCs/>
          <w:sz w:val="20"/>
          <w:szCs w:val="20"/>
          <w:lang w:eastAsia="ar-SA"/>
        </w:rPr>
        <w:t xml:space="preserve"> ust 2.</w:t>
      </w:r>
    </w:p>
    <w:p w14:paraId="2D3CBC46" w14:textId="2839E76E" w:rsidR="00180D41" w:rsidRPr="00385E94" w:rsidRDefault="00180D41" w:rsidP="00BC020D">
      <w:pPr>
        <w:pStyle w:val="Teksttreci0"/>
        <w:shd w:val="clear" w:color="auto" w:fill="auto"/>
        <w:spacing w:before="120" w:after="120" w:line="276" w:lineRule="auto"/>
        <w:ind w:left="4320" w:hanging="4036"/>
        <w:rPr>
          <w:rStyle w:val="TeksttreciTahoma75pt"/>
          <w:rFonts w:asciiTheme="majorHAnsi" w:hAnsiTheme="majorHAnsi" w:cstheme="majorHAnsi"/>
          <w:sz w:val="20"/>
          <w:szCs w:val="20"/>
        </w:rPr>
      </w:pP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od momentu zgłoszenia awarii sprzętu przez </w:t>
      </w:r>
      <w:r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>Zamawiającego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>.</w:t>
      </w:r>
    </w:p>
    <w:p w14:paraId="2CDB94ED" w14:textId="03D3861D" w:rsidR="008909BE" w:rsidRPr="00385E94" w:rsidRDefault="00CA68FC" w:rsidP="00D36DFE">
      <w:pPr>
        <w:pStyle w:val="Teksttreci0"/>
        <w:numPr>
          <w:ilvl w:val="5"/>
          <w:numId w:val="26"/>
        </w:numPr>
        <w:shd w:val="clear" w:color="auto" w:fill="auto"/>
        <w:spacing w:before="120" w:after="120" w:line="276" w:lineRule="auto"/>
        <w:ind w:right="-1" w:hanging="284"/>
        <w:rPr>
          <w:rStyle w:val="TeksttreciTahoma75pt"/>
          <w:rFonts w:asciiTheme="majorHAnsi" w:hAnsiTheme="majorHAnsi" w:cstheme="majorHAnsi"/>
          <w:sz w:val="20"/>
          <w:szCs w:val="20"/>
        </w:rPr>
      </w:pP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lastRenderedPageBreak/>
        <w:t>Zgłoszenie serwisowe</w:t>
      </w:r>
      <w:r w:rsidR="00030EB1">
        <w:rPr>
          <w:rStyle w:val="TeksttreciTahoma75pt"/>
          <w:rFonts w:asciiTheme="majorHAnsi" w:hAnsiTheme="majorHAnsi" w:cstheme="majorHAnsi"/>
          <w:sz w:val="20"/>
          <w:szCs w:val="20"/>
        </w:rPr>
        <w:t xml:space="preserve"> w okresie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</w:t>
      </w:r>
      <w:r w:rsidR="007776D0">
        <w:rPr>
          <w:rStyle w:val="TeksttreciTahoma75pt"/>
          <w:rFonts w:asciiTheme="majorHAnsi" w:hAnsiTheme="majorHAnsi" w:cstheme="majorHAnsi"/>
          <w:sz w:val="20"/>
          <w:szCs w:val="20"/>
        </w:rPr>
        <w:t>gwarancyjn</w:t>
      </w:r>
      <w:r w:rsidR="00030EB1">
        <w:rPr>
          <w:rStyle w:val="TeksttreciTahoma75pt"/>
          <w:rFonts w:asciiTheme="majorHAnsi" w:hAnsiTheme="majorHAnsi" w:cstheme="majorHAnsi"/>
          <w:sz w:val="20"/>
          <w:szCs w:val="20"/>
        </w:rPr>
        <w:t>ym</w:t>
      </w:r>
      <w:r w:rsidR="007776D0">
        <w:rPr>
          <w:rStyle w:val="TeksttreciTahoma75pt"/>
          <w:rFonts w:asciiTheme="majorHAnsi" w:hAnsiTheme="majorHAnsi" w:cstheme="majorHAnsi"/>
          <w:sz w:val="20"/>
          <w:szCs w:val="20"/>
        </w:rPr>
        <w:t xml:space="preserve"> związane z </w:t>
      </w:r>
      <w:r w:rsidR="00030EB1">
        <w:rPr>
          <w:rStyle w:val="TeksttreciTahoma75pt"/>
          <w:rFonts w:asciiTheme="majorHAnsi" w:hAnsiTheme="majorHAnsi" w:cstheme="majorHAnsi"/>
          <w:sz w:val="20"/>
          <w:szCs w:val="20"/>
        </w:rPr>
        <w:t xml:space="preserve">błędami w działaniu Systemu </w:t>
      </w:r>
      <w:proofErr w:type="spellStart"/>
      <w:r w:rsidR="00030EB1">
        <w:rPr>
          <w:rStyle w:val="TeksttreciTahoma75pt"/>
          <w:rFonts w:asciiTheme="majorHAnsi" w:hAnsiTheme="majorHAnsi" w:cstheme="majorHAnsi"/>
          <w:sz w:val="20"/>
          <w:szCs w:val="20"/>
        </w:rPr>
        <w:t>tj</w:t>
      </w:r>
      <w:proofErr w:type="spellEnd"/>
      <w:r w:rsidR="00030EB1">
        <w:rPr>
          <w:rStyle w:val="TeksttreciTahoma75pt"/>
          <w:rFonts w:asciiTheme="majorHAnsi" w:hAnsiTheme="majorHAnsi" w:cstheme="majorHAnsi"/>
          <w:sz w:val="20"/>
          <w:szCs w:val="20"/>
        </w:rPr>
        <w:t xml:space="preserve">: 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>Błęd</w:t>
      </w:r>
      <w:r w:rsidR="00030EB1">
        <w:rPr>
          <w:rStyle w:val="TeksttreciTahoma75pt"/>
          <w:rFonts w:asciiTheme="majorHAnsi" w:hAnsiTheme="majorHAnsi" w:cstheme="majorHAnsi"/>
          <w:sz w:val="20"/>
          <w:szCs w:val="20"/>
        </w:rPr>
        <w:t>ami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krytyczn</w:t>
      </w:r>
      <w:r w:rsidR="00030EB1">
        <w:rPr>
          <w:rStyle w:val="TeksttreciTahoma75pt"/>
          <w:rFonts w:asciiTheme="majorHAnsi" w:hAnsiTheme="majorHAnsi" w:cstheme="majorHAnsi"/>
          <w:sz w:val="20"/>
          <w:szCs w:val="20"/>
        </w:rPr>
        <w:t>ymi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i Błęd</w:t>
      </w:r>
      <w:r w:rsidR="00030EB1">
        <w:rPr>
          <w:rStyle w:val="TeksttreciTahoma75pt"/>
          <w:rFonts w:asciiTheme="majorHAnsi" w:hAnsiTheme="majorHAnsi" w:cstheme="majorHAnsi"/>
          <w:sz w:val="20"/>
          <w:szCs w:val="20"/>
        </w:rPr>
        <w:t>ami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zwykł</w:t>
      </w:r>
      <w:r w:rsidR="00030EB1">
        <w:rPr>
          <w:rStyle w:val="TeksttreciTahoma75pt"/>
          <w:rFonts w:asciiTheme="majorHAnsi" w:hAnsiTheme="majorHAnsi" w:cstheme="majorHAnsi"/>
          <w:sz w:val="20"/>
          <w:szCs w:val="20"/>
        </w:rPr>
        <w:t xml:space="preserve">ymi </w:t>
      </w:r>
      <w:r w:rsidR="00B54FC6" w:rsidRPr="00385E94">
        <w:rPr>
          <w:rStyle w:val="TeksttreciTahoma75pt"/>
          <w:rFonts w:asciiTheme="majorHAnsi" w:hAnsiTheme="majorHAnsi" w:cstheme="majorHAnsi"/>
          <w:sz w:val="20"/>
          <w:szCs w:val="20"/>
        </w:rPr>
        <w:t>Systemu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</w:t>
      </w:r>
      <w:r w:rsidR="00B54FC6"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>mo</w:t>
      </w:r>
      <w:r w:rsidR="00030EB1">
        <w:rPr>
          <w:rStyle w:val="TeksttreciTahoma75pt"/>
          <w:rFonts w:asciiTheme="majorHAnsi" w:hAnsiTheme="majorHAnsi" w:cstheme="majorHAnsi"/>
          <w:sz w:val="20"/>
          <w:szCs w:val="20"/>
        </w:rPr>
        <w:t>gą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być dokon</w:t>
      </w:r>
      <w:r w:rsidR="00030EB1">
        <w:rPr>
          <w:rStyle w:val="TeksttreciTahoma75pt"/>
          <w:rFonts w:asciiTheme="majorHAnsi" w:hAnsiTheme="majorHAnsi" w:cstheme="majorHAnsi"/>
          <w:sz w:val="20"/>
          <w:szCs w:val="20"/>
        </w:rPr>
        <w:t>ywa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>ne następującymi drogami</w:t>
      </w:r>
      <w:r w:rsidR="008909BE" w:rsidRPr="00385E94">
        <w:rPr>
          <w:rStyle w:val="TeksttreciTahoma75pt"/>
          <w:rFonts w:asciiTheme="majorHAnsi" w:hAnsiTheme="majorHAnsi" w:cstheme="majorHAnsi"/>
          <w:sz w:val="20"/>
          <w:szCs w:val="20"/>
        </w:rPr>
        <w:t>:</w:t>
      </w:r>
    </w:p>
    <w:p w14:paraId="372CB5D4" w14:textId="0A7EB74A" w:rsidR="00CA68FC" w:rsidRPr="00385E94" w:rsidRDefault="00CA68FC" w:rsidP="00C45C22">
      <w:pPr>
        <w:pStyle w:val="Teksttreci0"/>
        <w:numPr>
          <w:ilvl w:val="1"/>
          <w:numId w:val="18"/>
        </w:numPr>
        <w:shd w:val="clear" w:color="auto" w:fill="auto"/>
        <w:spacing w:before="120" w:after="120" w:line="276" w:lineRule="auto"/>
        <w:ind w:left="1134" w:right="-1" w:hanging="567"/>
        <w:rPr>
          <w:rStyle w:val="TeksttreciTahoma75pt"/>
          <w:rFonts w:asciiTheme="majorHAnsi" w:hAnsiTheme="majorHAnsi" w:cstheme="majorHAnsi"/>
          <w:sz w:val="20"/>
          <w:szCs w:val="20"/>
        </w:rPr>
      </w:pP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portal zgłoszeń serwisowych </w:t>
      </w:r>
      <w:r w:rsidRPr="00385E94">
        <w:rPr>
          <w:rStyle w:val="TeksttreciTahoma75pt"/>
          <w:rFonts w:asciiTheme="majorHAnsi" w:hAnsiTheme="majorHAnsi" w:cstheme="majorHAnsi"/>
          <w:b/>
          <w:sz w:val="20"/>
          <w:szCs w:val="20"/>
        </w:rPr>
        <w:t xml:space="preserve">Wykonawcy, 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>obsługujący bezpieczne połączenie</w:t>
      </w:r>
      <w:r w:rsidR="00545607" w:rsidRPr="00385E94">
        <w:rPr>
          <w:rStyle w:val="TeksttreciTahoma75pt"/>
          <w:rFonts w:asciiTheme="majorHAnsi" w:hAnsiTheme="majorHAnsi" w:cstheme="majorHAnsi"/>
          <w:sz w:val="20"/>
          <w:szCs w:val="20"/>
        </w:rPr>
        <w:t>: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</w:t>
      </w:r>
      <w:r w:rsidR="00545607" w:rsidRPr="00385E94">
        <w:rPr>
          <w:rStyle w:val="TeksttreciTahoma75pt"/>
          <w:rFonts w:asciiTheme="majorHAnsi" w:hAnsiTheme="majorHAnsi" w:cstheme="majorHAnsi"/>
          <w:sz w:val="20"/>
          <w:szCs w:val="20"/>
          <w:highlight w:val="lightGray"/>
        </w:rPr>
        <w:t>………..</w:t>
      </w:r>
      <w:r w:rsidR="002A6ADA" w:rsidRPr="00385E94">
        <w:rPr>
          <w:rStyle w:val="TeksttreciTahoma75pt"/>
          <w:rFonts w:asciiTheme="majorHAnsi" w:hAnsiTheme="majorHAnsi" w:cstheme="majorHAnsi"/>
          <w:sz w:val="20"/>
          <w:szCs w:val="20"/>
          <w:highlight w:val="lightGray"/>
        </w:rPr>
        <w:t xml:space="preserve"> </w:t>
      </w:r>
      <w:r w:rsidR="00F94DAC"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</w:t>
      </w:r>
      <w:r w:rsidR="002A6ADA" w:rsidRPr="00385E94">
        <w:rPr>
          <w:rStyle w:val="TeksttreciTahoma75pt"/>
          <w:rFonts w:asciiTheme="majorHAnsi" w:hAnsiTheme="majorHAnsi" w:cstheme="majorHAnsi"/>
          <w:sz w:val="20"/>
          <w:szCs w:val="20"/>
        </w:rPr>
        <w:t>lub</w:t>
      </w:r>
    </w:p>
    <w:p w14:paraId="3B5D0733" w14:textId="03F6FA5C" w:rsidR="002A6ADA" w:rsidRPr="00385E94" w:rsidRDefault="002A6ADA" w:rsidP="00C45C22">
      <w:pPr>
        <w:pStyle w:val="Teksttreci0"/>
        <w:numPr>
          <w:ilvl w:val="1"/>
          <w:numId w:val="18"/>
        </w:numPr>
        <w:shd w:val="clear" w:color="auto" w:fill="auto"/>
        <w:spacing w:before="120" w:after="120" w:line="276" w:lineRule="auto"/>
        <w:ind w:left="1134" w:right="-1" w:hanging="567"/>
        <w:rPr>
          <w:rStyle w:val="TeksttreciTahoma75pt"/>
          <w:rFonts w:asciiTheme="majorHAnsi" w:hAnsiTheme="majorHAnsi" w:cstheme="majorHAnsi"/>
          <w:sz w:val="20"/>
          <w:szCs w:val="20"/>
        </w:rPr>
      </w:pP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e-mailem na adres: </w:t>
      </w:r>
      <w:r w:rsidR="00523487" w:rsidRPr="00385E94">
        <w:rPr>
          <w:rStyle w:val="TeksttreciTahoma75pt"/>
          <w:rFonts w:asciiTheme="majorHAnsi" w:hAnsiTheme="majorHAnsi" w:cstheme="majorHAnsi"/>
          <w:sz w:val="20"/>
          <w:szCs w:val="20"/>
          <w:highlight w:val="lightGray"/>
        </w:rPr>
        <w:t>………..</w:t>
      </w:r>
    </w:p>
    <w:p w14:paraId="75170E52" w14:textId="11454352" w:rsidR="00CA68FC" w:rsidRPr="00385E94" w:rsidRDefault="00CA68FC" w:rsidP="006A373F">
      <w:pPr>
        <w:pStyle w:val="Teksttreci0"/>
        <w:numPr>
          <w:ilvl w:val="0"/>
          <w:numId w:val="41"/>
        </w:numPr>
        <w:shd w:val="clear" w:color="auto" w:fill="auto"/>
        <w:spacing w:before="120" w:after="120" w:line="276" w:lineRule="auto"/>
        <w:ind w:left="284" w:right="-1" w:hanging="284"/>
        <w:rPr>
          <w:rStyle w:val="TeksttreciTahoma75pt"/>
          <w:rFonts w:asciiTheme="majorHAnsi" w:hAnsiTheme="majorHAnsi" w:cstheme="majorHAnsi"/>
          <w:sz w:val="20"/>
          <w:szCs w:val="20"/>
        </w:rPr>
      </w:pP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Przyjęcie Zgłoszenia błędu do realizacji przez </w:t>
      </w:r>
      <w:r w:rsidRPr="00385E94">
        <w:rPr>
          <w:rStyle w:val="TeksttreciTahoma75pt"/>
          <w:rFonts w:asciiTheme="majorHAnsi" w:hAnsiTheme="majorHAnsi" w:cstheme="majorHAnsi"/>
          <w:b/>
          <w:sz w:val="20"/>
          <w:szCs w:val="20"/>
        </w:rPr>
        <w:t xml:space="preserve">Wykonawcę 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>za każdym razem potwierdzone będzie drogą e-mail</w:t>
      </w:r>
      <w:r w:rsidR="00C45C22"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na adres: </w:t>
      </w:r>
      <w:r w:rsidR="00593C72" w:rsidRPr="00385E94">
        <w:rPr>
          <w:rStyle w:val="TeksttreciTahoma75pt"/>
          <w:rFonts w:asciiTheme="majorHAnsi" w:hAnsiTheme="majorHAnsi" w:cstheme="majorHAnsi"/>
          <w:sz w:val="20"/>
          <w:szCs w:val="20"/>
          <w:highlight w:val="lightGray"/>
        </w:rPr>
        <w:t>………………….,…………………,………………</w:t>
      </w:r>
      <w:r w:rsidR="00D36DFE" w:rsidRPr="00385E94">
        <w:rPr>
          <w:rStyle w:val="TeksttreciTahoma75pt"/>
          <w:rFonts w:asciiTheme="majorHAnsi" w:hAnsiTheme="majorHAnsi" w:cstheme="majorHAnsi"/>
          <w:sz w:val="20"/>
          <w:szCs w:val="20"/>
          <w:highlight w:val="lightGray"/>
        </w:rPr>
        <w:t>…</w:t>
      </w:r>
      <w:r w:rsidR="007A64B3">
        <w:rPr>
          <w:rStyle w:val="TeksttreciTahoma75pt"/>
          <w:rFonts w:asciiTheme="majorHAnsi" w:hAnsiTheme="majorHAnsi" w:cstheme="majorHAnsi"/>
          <w:sz w:val="20"/>
          <w:szCs w:val="20"/>
        </w:rPr>
        <w:t>.</w:t>
      </w:r>
    </w:p>
    <w:p w14:paraId="108D44B8" w14:textId="6C1D78B4" w:rsidR="00CA68FC" w:rsidRPr="00385E94" w:rsidRDefault="004229BC" w:rsidP="006A373F">
      <w:pPr>
        <w:pStyle w:val="Teksttreci0"/>
        <w:numPr>
          <w:ilvl w:val="0"/>
          <w:numId w:val="41"/>
        </w:numPr>
        <w:shd w:val="clear" w:color="auto" w:fill="auto"/>
        <w:spacing w:before="120" w:after="120" w:line="276" w:lineRule="auto"/>
        <w:ind w:left="284" w:hanging="284"/>
        <w:rPr>
          <w:rStyle w:val="TeksttreciTahoma75pt"/>
          <w:rFonts w:asciiTheme="majorHAnsi" w:hAnsiTheme="majorHAnsi" w:cstheme="majorHAnsi"/>
          <w:sz w:val="20"/>
          <w:szCs w:val="20"/>
        </w:rPr>
      </w:pP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Wykonawca zobowiązuje się do </w:t>
      </w:r>
      <w:r w:rsidR="00CA68FC"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naprawy </w:t>
      </w:r>
      <w:r w:rsidR="00CA68FC"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>Błędu zwykłego</w:t>
      </w:r>
      <w:r w:rsidR="00CA68FC"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w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terminie do</w:t>
      </w:r>
      <w:r w:rsidR="00CA68FC"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5 dni roboczych od momentu zgłoszenia błędu przez </w:t>
      </w:r>
      <w:r w:rsidR="00CA68FC"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>Zamawiającego</w:t>
      </w:r>
      <w:r w:rsidR="00CA68FC" w:rsidRPr="00385E94">
        <w:rPr>
          <w:rStyle w:val="TeksttreciTahoma75pt"/>
          <w:rFonts w:asciiTheme="majorHAnsi" w:hAnsiTheme="majorHAnsi" w:cstheme="majorHAnsi"/>
          <w:bCs/>
          <w:sz w:val="20"/>
          <w:szCs w:val="20"/>
        </w:rPr>
        <w:t>.</w:t>
      </w:r>
      <w:r w:rsidR="006F75ED">
        <w:rPr>
          <w:rStyle w:val="TeksttreciTahoma75pt"/>
          <w:rFonts w:asciiTheme="majorHAnsi" w:hAnsiTheme="majorHAnsi" w:cstheme="majorHAnsi"/>
          <w:bCs/>
          <w:sz w:val="20"/>
          <w:szCs w:val="20"/>
        </w:rPr>
        <w:t xml:space="preserve"> </w:t>
      </w:r>
      <w:r w:rsidR="006F75ED"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Wykonawca zobowiązuje się do naprawy </w:t>
      </w:r>
      <w:r w:rsidR="006F75ED"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>Błędu krytycznego</w:t>
      </w:r>
      <w:r w:rsidR="006F75ED"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w terminie do 24 godzin od momentu zgłoszenia błędu przez </w:t>
      </w:r>
      <w:r w:rsidR="006F75ED"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>Zamawiającego</w:t>
      </w:r>
      <w:r w:rsidR="006F75ED" w:rsidRPr="00385E94">
        <w:rPr>
          <w:rStyle w:val="TeksttreciTahoma75pt"/>
          <w:rFonts w:asciiTheme="majorHAnsi" w:hAnsiTheme="majorHAnsi" w:cstheme="majorHAnsi"/>
          <w:sz w:val="20"/>
          <w:szCs w:val="20"/>
        </w:rPr>
        <w:t>.</w:t>
      </w:r>
    </w:p>
    <w:p w14:paraId="210B5638" w14:textId="4188EA9C" w:rsidR="000B324A" w:rsidRPr="000B324A" w:rsidRDefault="001C5DA4" w:rsidP="006A373F">
      <w:pPr>
        <w:pStyle w:val="Teksttreci0"/>
        <w:numPr>
          <w:ilvl w:val="4"/>
          <w:numId w:val="13"/>
        </w:numPr>
        <w:shd w:val="clear" w:color="auto" w:fill="auto"/>
        <w:spacing w:before="120" w:after="120" w:line="276" w:lineRule="auto"/>
        <w:ind w:left="284" w:hanging="284"/>
        <w:rPr>
          <w:rStyle w:val="TeksttreciTahoma75pt"/>
          <w:rFonts w:asciiTheme="majorHAnsi" w:hAnsiTheme="majorHAnsi" w:cstheme="majorHAnsi"/>
          <w:sz w:val="20"/>
          <w:szCs w:val="20"/>
        </w:rPr>
      </w:pPr>
      <w:r w:rsidRPr="000B324A">
        <w:rPr>
          <w:rStyle w:val="TeksttreciTahoma75pt"/>
          <w:rFonts w:asciiTheme="majorHAnsi" w:hAnsiTheme="majorHAnsi" w:cstheme="majorHAnsi"/>
          <w:b/>
          <w:sz w:val="20"/>
          <w:szCs w:val="20"/>
        </w:rPr>
        <w:t>Wykonawca</w:t>
      </w:r>
      <w:r w:rsidRPr="000B324A">
        <w:rPr>
          <w:rStyle w:val="TeksttreciTahoma75pt"/>
          <w:rFonts w:asciiTheme="majorHAnsi" w:hAnsiTheme="majorHAnsi" w:cstheme="majorHAnsi"/>
          <w:bCs/>
          <w:sz w:val="20"/>
          <w:szCs w:val="20"/>
        </w:rPr>
        <w:t xml:space="preserve"> zobowiązuje się do przeprowadzania aktualizacji systemu po wcześniejszym ustaleniu terminu z </w:t>
      </w:r>
      <w:r w:rsidRPr="000B324A">
        <w:rPr>
          <w:rStyle w:val="TeksttreciTahoma75pt"/>
          <w:rFonts w:asciiTheme="majorHAnsi" w:hAnsiTheme="majorHAnsi" w:cstheme="majorHAnsi"/>
          <w:b/>
          <w:sz w:val="20"/>
          <w:szCs w:val="20"/>
        </w:rPr>
        <w:t>Zamawiającym</w:t>
      </w:r>
      <w:r w:rsidR="000E25C6" w:rsidRPr="000B324A">
        <w:rPr>
          <w:rStyle w:val="TeksttreciTahoma75pt"/>
          <w:rFonts w:asciiTheme="majorHAnsi" w:hAnsiTheme="majorHAnsi" w:cstheme="majorHAnsi"/>
          <w:bCs/>
          <w:sz w:val="20"/>
          <w:szCs w:val="20"/>
        </w:rPr>
        <w:t>, z wyprzedzeniem</w:t>
      </w:r>
      <w:r w:rsidR="004229BC" w:rsidRPr="000B324A">
        <w:rPr>
          <w:rFonts w:asciiTheme="majorHAnsi" w:hAnsiTheme="majorHAnsi" w:cstheme="majorHAnsi"/>
        </w:rPr>
        <w:t xml:space="preserve"> </w:t>
      </w:r>
      <w:r w:rsidR="004229BC" w:rsidRPr="000B324A">
        <w:rPr>
          <w:rStyle w:val="TeksttreciTahoma75pt"/>
          <w:rFonts w:asciiTheme="majorHAnsi" w:hAnsiTheme="majorHAnsi" w:cstheme="majorHAnsi"/>
          <w:bCs/>
          <w:sz w:val="20"/>
          <w:szCs w:val="20"/>
        </w:rPr>
        <w:t>minimum</w:t>
      </w:r>
      <w:r w:rsidR="000E25C6" w:rsidRPr="000B324A">
        <w:rPr>
          <w:rStyle w:val="TeksttreciTahoma75pt"/>
          <w:rFonts w:asciiTheme="majorHAnsi" w:hAnsiTheme="majorHAnsi" w:cstheme="majorHAnsi"/>
          <w:bCs/>
          <w:sz w:val="20"/>
          <w:szCs w:val="20"/>
        </w:rPr>
        <w:t xml:space="preserve"> 2 dni roboczych</w:t>
      </w:r>
      <w:r w:rsidRPr="000B324A">
        <w:rPr>
          <w:rStyle w:val="TeksttreciTahoma75pt"/>
          <w:rFonts w:asciiTheme="majorHAnsi" w:hAnsiTheme="majorHAnsi" w:cstheme="majorHAnsi"/>
          <w:b/>
          <w:sz w:val="20"/>
          <w:szCs w:val="20"/>
        </w:rPr>
        <w:t xml:space="preserve">. </w:t>
      </w:r>
      <w:r w:rsidR="005F589A" w:rsidRPr="000B324A">
        <w:rPr>
          <w:rStyle w:val="TeksttreciTahoma75pt"/>
          <w:rFonts w:asciiTheme="majorHAnsi" w:hAnsiTheme="majorHAnsi" w:cstheme="majorHAnsi"/>
          <w:b/>
          <w:sz w:val="20"/>
          <w:szCs w:val="20"/>
        </w:rPr>
        <w:t xml:space="preserve"> </w:t>
      </w:r>
      <w:r w:rsidRPr="000B324A">
        <w:rPr>
          <w:rStyle w:val="TeksttreciTahoma75pt"/>
          <w:rFonts w:asciiTheme="majorHAnsi" w:hAnsiTheme="majorHAnsi" w:cstheme="majorHAnsi"/>
          <w:bCs/>
          <w:sz w:val="20"/>
          <w:szCs w:val="20"/>
        </w:rPr>
        <w:t>Aktualizacje powinny się odbywać poza godzinami pracy obsługiwanych pun</w:t>
      </w:r>
      <w:r w:rsidR="008A4E1F" w:rsidRPr="000B324A">
        <w:rPr>
          <w:rStyle w:val="TeksttreciTahoma75pt"/>
          <w:rFonts w:asciiTheme="majorHAnsi" w:hAnsiTheme="majorHAnsi" w:cstheme="majorHAnsi"/>
          <w:bCs/>
          <w:sz w:val="20"/>
          <w:szCs w:val="20"/>
        </w:rPr>
        <w:t>kt</w:t>
      </w:r>
      <w:r w:rsidRPr="000B324A">
        <w:rPr>
          <w:rStyle w:val="TeksttreciTahoma75pt"/>
          <w:rFonts w:asciiTheme="majorHAnsi" w:hAnsiTheme="majorHAnsi" w:cstheme="majorHAnsi"/>
          <w:bCs/>
          <w:sz w:val="20"/>
          <w:szCs w:val="20"/>
        </w:rPr>
        <w:t>ów</w:t>
      </w:r>
      <w:r w:rsidR="000E25C6" w:rsidRPr="000B324A">
        <w:rPr>
          <w:rStyle w:val="TeksttreciTahoma75pt"/>
          <w:rFonts w:asciiTheme="majorHAnsi" w:hAnsiTheme="majorHAnsi" w:cstheme="majorHAnsi"/>
          <w:bCs/>
          <w:sz w:val="20"/>
          <w:szCs w:val="20"/>
        </w:rPr>
        <w:t xml:space="preserve"> tj. po 21</w:t>
      </w:r>
      <w:r w:rsidR="00476BE5" w:rsidRPr="000B324A">
        <w:rPr>
          <w:rStyle w:val="TeksttreciTahoma75pt"/>
          <w:rFonts w:asciiTheme="majorHAnsi" w:hAnsiTheme="majorHAnsi" w:cstheme="majorHAnsi"/>
          <w:bCs/>
          <w:sz w:val="20"/>
          <w:szCs w:val="20"/>
        </w:rPr>
        <w:t>. Zamawiający dopuszcza warunkowe przeprowa</w:t>
      </w:r>
      <w:r w:rsidR="004229BC" w:rsidRPr="000B324A">
        <w:rPr>
          <w:rStyle w:val="TeksttreciTahoma75pt"/>
          <w:rFonts w:asciiTheme="majorHAnsi" w:hAnsiTheme="majorHAnsi" w:cstheme="majorHAnsi"/>
          <w:bCs/>
          <w:sz w:val="20"/>
          <w:szCs w:val="20"/>
        </w:rPr>
        <w:t>d</w:t>
      </w:r>
      <w:r w:rsidR="00476BE5" w:rsidRPr="000B324A">
        <w:rPr>
          <w:rStyle w:val="TeksttreciTahoma75pt"/>
          <w:rFonts w:asciiTheme="majorHAnsi" w:hAnsiTheme="majorHAnsi" w:cstheme="majorHAnsi"/>
          <w:bCs/>
          <w:sz w:val="20"/>
          <w:szCs w:val="20"/>
        </w:rPr>
        <w:t>zenie aktualizacji we wcześniejszych godzinach, po wcześniejszych ustaleniach, tylko na podstawie pisemn</w:t>
      </w:r>
      <w:r w:rsidR="00CB77AF" w:rsidRPr="000B324A">
        <w:rPr>
          <w:rStyle w:val="TeksttreciTahoma75pt"/>
          <w:rFonts w:asciiTheme="majorHAnsi" w:hAnsiTheme="majorHAnsi" w:cstheme="majorHAnsi"/>
          <w:bCs/>
          <w:sz w:val="20"/>
          <w:szCs w:val="20"/>
        </w:rPr>
        <w:t xml:space="preserve">ej zgody przesłanej poprzez </w:t>
      </w:r>
      <w:r w:rsidR="00B37EA3" w:rsidRPr="000B324A">
        <w:rPr>
          <w:rStyle w:val="TeksttreciTahoma75pt"/>
          <w:rFonts w:asciiTheme="majorHAnsi" w:hAnsiTheme="majorHAnsi" w:cstheme="majorHAnsi"/>
          <w:bCs/>
          <w:sz w:val="20"/>
          <w:szCs w:val="20"/>
        </w:rPr>
        <w:t>e-mail</w:t>
      </w:r>
      <w:r w:rsidR="00476BE5" w:rsidRPr="000B324A">
        <w:rPr>
          <w:rStyle w:val="TeksttreciTahoma75pt"/>
          <w:rFonts w:asciiTheme="majorHAnsi" w:hAnsiTheme="majorHAnsi" w:cstheme="majorHAnsi"/>
          <w:bCs/>
          <w:sz w:val="20"/>
          <w:szCs w:val="20"/>
        </w:rPr>
        <w:t>.</w:t>
      </w:r>
    </w:p>
    <w:p w14:paraId="3CEB906A" w14:textId="5FF49A22" w:rsidR="007C010C" w:rsidRPr="00D640D0" w:rsidRDefault="007C010C" w:rsidP="006A373F">
      <w:pPr>
        <w:pStyle w:val="Teksttreci0"/>
        <w:numPr>
          <w:ilvl w:val="4"/>
          <w:numId w:val="13"/>
        </w:numPr>
        <w:shd w:val="clear" w:color="auto" w:fill="auto"/>
        <w:spacing w:before="120" w:after="120" w:line="276" w:lineRule="auto"/>
        <w:ind w:left="284" w:hanging="284"/>
        <w:rPr>
          <w:rFonts w:asciiTheme="majorHAnsi" w:hAnsiTheme="majorHAnsi" w:cstheme="majorHAnsi"/>
          <w:sz w:val="20"/>
          <w:szCs w:val="20"/>
        </w:rPr>
      </w:pPr>
      <w:r w:rsidRPr="00D640D0">
        <w:rPr>
          <w:rFonts w:asciiTheme="majorHAnsi" w:hAnsiTheme="majorHAnsi" w:cstheme="majorHAnsi"/>
          <w:sz w:val="20"/>
          <w:szCs w:val="20"/>
        </w:rPr>
        <w:t xml:space="preserve">Jeżeli po dokonaniu przez Wykonawcę analizy merytorycznej zaewidencjonowanego zgłoszenia okaże się, że nie mieści się ono w definicjach zawartych w </w:t>
      </w:r>
      <w:r w:rsidRPr="00D640D0">
        <w:rPr>
          <w:rFonts w:asciiTheme="majorHAnsi" w:hAnsiTheme="majorHAnsi" w:cstheme="majorHAnsi"/>
          <w:b/>
          <w:sz w:val="20"/>
          <w:szCs w:val="20"/>
        </w:rPr>
        <w:t>§ 1 ust. 5</w:t>
      </w:r>
      <w:r w:rsidRPr="00D640D0">
        <w:rPr>
          <w:rFonts w:asciiTheme="majorHAnsi" w:hAnsiTheme="majorHAnsi" w:cstheme="majorHAnsi"/>
          <w:sz w:val="20"/>
          <w:szCs w:val="20"/>
        </w:rPr>
        <w:t>, Zgłoszenie Błędu zostanie odrzucone, a Wykonawca zobowiązany jest do podania przyczyny odrzucenia błędu. Zamawiający zostaje poinformowany o możliwości jego realizacji w ramach Pakietu Godzin Programistycznych</w:t>
      </w:r>
      <w:r w:rsidR="0073335E" w:rsidRPr="00D640D0">
        <w:rPr>
          <w:rFonts w:asciiTheme="majorHAnsi" w:hAnsiTheme="majorHAnsi" w:cstheme="majorHAnsi"/>
          <w:sz w:val="20"/>
          <w:szCs w:val="20"/>
        </w:rPr>
        <w:t xml:space="preserve"> wraz z określeniem ilości godzin programistycznych potrzebnych na realizację zgłoszenia. </w:t>
      </w:r>
      <w:r w:rsidR="003D6DBE" w:rsidRPr="00D640D0">
        <w:rPr>
          <w:rFonts w:asciiTheme="majorHAnsi" w:hAnsiTheme="majorHAnsi" w:cstheme="majorHAnsi"/>
          <w:sz w:val="20"/>
          <w:szCs w:val="20"/>
        </w:rPr>
        <w:t>Realizacja przedstawionego rozwiązania następuje po akceptacji wyceny przez Zamawiającego.</w:t>
      </w:r>
    </w:p>
    <w:p w14:paraId="6AB8F507" w14:textId="500F2AD5" w:rsidR="00CA68FC" w:rsidRPr="00385E94" w:rsidRDefault="00CA68FC" w:rsidP="0072203C">
      <w:pPr>
        <w:pStyle w:val="Nagwek1"/>
        <w:jc w:val="center"/>
        <w:rPr>
          <w:rStyle w:val="Teksttreci5Tahoma95ptOdstpy0pt1"/>
          <w:rFonts w:asciiTheme="majorHAnsi" w:hAnsiTheme="majorHAnsi" w:cstheme="majorHAnsi"/>
          <w:b/>
          <w:color w:val="auto"/>
          <w:sz w:val="20"/>
          <w:szCs w:val="20"/>
          <w:u w:val="none"/>
        </w:rPr>
      </w:pPr>
      <w:r w:rsidRPr="00385E94">
        <w:rPr>
          <w:rStyle w:val="Teksttreci5Tahoma95ptOdstpy0pt1"/>
          <w:rFonts w:asciiTheme="majorHAnsi" w:hAnsiTheme="majorHAnsi" w:cstheme="majorHAnsi"/>
          <w:b/>
          <w:color w:val="auto"/>
          <w:sz w:val="20"/>
          <w:szCs w:val="20"/>
          <w:u w:val="none"/>
        </w:rPr>
        <w:t>§</w:t>
      </w:r>
      <w:r w:rsidR="00FD4A3A">
        <w:rPr>
          <w:rStyle w:val="Teksttreci5Tahoma95ptOdstpy0pt1"/>
          <w:rFonts w:asciiTheme="majorHAnsi" w:hAnsiTheme="majorHAnsi" w:cstheme="majorHAnsi"/>
          <w:b/>
          <w:color w:val="auto"/>
          <w:sz w:val="20"/>
          <w:szCs w:val="20"/>
          <w:u w:val="none"/>
        </w:rPr>
        <w:t xml:space="preserve"> </w:t>
      </w:r>
      <w:r w:rsidRPr="00385E94">
        <w:rPr>
          <w:rStyle w:val="Teksttreci5Tahoma95ptOdstpy0pt1"/>
          <w:rFonts w:asciiTheme="majorHAnsi" w:hAnsiTheme="majorHAnsi" w:cstheme="majorHAnsi"/>
          <w:b/>
          <w:color w:val="auto"/>
          <w:sz w:val="20"/>
          <w:szCs w:val="20"/>
          <w:u w:val="none"/>
        </w:rPr>
        <w:t>6 Kary umowne</w:t>
      </w:r>
    </w:p>
    <w:p w14:paraId="163F9CEE" w14:textId="77777777" w:rsidR="00D36DFE" w:rsidRPr="00385E94" w:rsidRDefault="00D36DFE" w:rsidP="00D36DFE">
      <w:pPr>
        <w:rPr>
          <w:rFonts w:asciiTheme="majorHAnsi" w:hAnsiTheme="majorHAnsi" w:cstheme="majorHAnsi"/>
        </w:rPr>
      </w:pPr>
    </w:p>
    <w:p w14:paraId="549CF073" w14:textId="199912B9" w:rsidR="00CA68FC" w:rsidRPr="00385E94" w:rsidRDefault="00CA68FC" w:rsidP="00D36DFE">
      <w:pPr>
        <w:pStyle w:val="Teksttreci0"/>
        <w:numPr>
          <w:ilvl w:val="5"/>
          <w:numId w:val="10"/>
        </w:numPr>
        <w:shd w:val="clear" w:color="auto" w:fill="auto"/>
        <w:spacing w:before="120" w:after="120" w:line="276" w:lineRule="auto"/>
        <w:ind w:left="284" w:right="-1" w:hanging="284"/>
        <w:rPr>
          <w:rFonts w:asciiTheme="majorHAnsi" w:hAnsiTheme="majorHAnsi" w:cstheme="majorHAnsi"/>
          <w:sz w:val="20"/>
          <w:szCs w:val="20"/>
        </w:rPr>
      </w:pP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>W przypadku zwłoki</w:t>
      </w:r>
      <w:r w:rsidRPr="00385E94">
        <w:rPr>
          <w:rStyle w:val="PogrubienieTeksttreciTahoma75pt"/>
          <w:rFonts w:asciiTheme="majorHAnsi" w:hAnsiTheme="majorHAnsi" w:cstheme="majorHAnsi"/>
          <w:sz w:val="20"/>
          <w:szCs w:val="20"/>
        </w:rPr>
        <w:t xml:space="preserve"> Wykonawcy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w wykonaniu Etapu</w:t>
      </w:r>
      <w:r w:rsidR="003468EE"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>I</w:t>
      </w:r>
      <w:r w:rsidRPr="00385E94">
        <w:rPr>
          <w:rStyle w:val="PogrubienieTeksttreciTahoma75pt"/>
          <w:rFonts w:asciiTheme="majorHAnsi" w:hAnsiTheme="majorHAnsi" w:cstheme="majorHAnsi"/>
          <w:sz w:val="20"/>
          <w:szCs w:val="20"/>
        </w:rPr>
        <w:t xml:space="preserve"> Zamawiający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może go obciążyć karą umowną w wysokości 0,1% </w:t>
      </w:r>
      <w:r w:rsidR="004229BC"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całkowitego 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>wynagrodzenia brutto, o którym mowa w §4 ust. 1 za każdy</w:t>
      </w:r>
      <w:r w:rsidR="004229BC"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rozpoczęty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dzień zwłoki.</w:t>
      </w:r>
    </w:p>
    <w:p w14:paraId="5D915E96" w14:textId="6C167A6A" w:rsidR="00906AC2" w:rsidRPr="00385E94" w:rsidRDefault="00CA68FC" w:rsidP="00D36DFE">
      <w:pPr>
        <w:pStyle w:val="Teksttreci0"/>
        <w:numPr>
          <w:ilvl w:val="5"/>
          <w:numId w:val="10"/>
        </w:numPr>
        <w:shd w:val="clear" w:color="auto" w:fill="auto"/>
        <w:tabs>
          <w:tab w:val="left" w:pos="709"/>
        </w:tabs>
        <w:spacing w:before="120" w:after="120" w:line="276" w:lineRule="auto"/>
        <w:ind w:left="284" w:right="-1" w:hanging="284"/>
        <w:rPr>
          <w:rStyle w:val="TeksttreciTahoma75pt"/>
          <w:rFonts w:asciiTheme="majorHAnsi" w:eastAsia="Calibri" w:hAnsiTheme="majorHAnsi" w:cstheme="majorHAnsi"/>
          <w:sz w:val="20"/>
          <w:szCs w:val="20"/>
        </w:rPr>
      </w:pP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>W przypadku zwłoki</w:t>
      </w:r>
      <w:r w:rsidRPr="00385E94">
        <w:rPr>
          <w:rStyle w:val="PogrubienieTeksttreciTahoma75pt"/>
          <w:rFonts w:asciiTheme="majorHAnsi" w:hAnsiTheme="majorHAnsi" w:cstheme="majorHAnsi"/>
          <w:sz w:val="20"/>
          <w:szCs w:val="20"/>
        </w:rPr>
        <w:t xml:space="preserve"> Wykonawcy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w wykonaniu </w:t>
      </w:r>
      <w:r w:rsidR="003468EE" w:rsidRPr="00385E94">
        <w:rPr>
          <w:rStyle w:val="TeksttreciTahoma75pt"/>
          <w:rFonts w:asciiTheme="majorHAnsi" w:hAnsiTheme="majorHAnsi" w:cstheme="majorHAnsi"/>
          <w:sz w:val="20"/>
          <w:szCs w:val="20"/>
        </w:rPr>
        <w:t>e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>tap</w:t>
      </w:r>
      <w:r w:rsidR="003468EE" w:rsidRPr="00385E94">
        <w:rPr>
          <w:rStyle w:val="TeksttreciTahoma75pt"/>
          <w:rFonts w:asciiTheme="majorHAnsi" w:hAnsiTheme="majorHAnsi" w:cstheme="majorHAnsi"/>
          <w:sz w:val="20"/>
          <w:szCs w:val="20"/>
        </w:rPr>
        <w:t>ów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</w:t>
      </w:r>
      <w:r w:rsidR="003468EE"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od Etapu 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>II</w:t>
      </w:r>
      <w:r w:rsidR="003468EE"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do Etapu VII </w:t>
      </w:r>
      <w:r w:rsidRPr="00385E94">
        <w:rPr>
          <w:rStyle w:val="PogrubienieTeksttreciTahoma75pt"/>
          <w:rFonts w:asciiTheme="majorHAnsi" w:hAnsiTheme="majorHAnsi" w:cstheme="majorHAnsi"/>
          <w:sz w:val="20"/>
          <w:szCs w:val="20"/>
        </w:rPr>
        <w:t xml:space="preserve"> Zamawiający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może go obciążyć karą umowną w wysokości 0,2% </w:t>
      </w:r>
      <w:r w:rsidR="004229BC"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całkowitego 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>wynagrodzenia brutto, o którym mowa w §4 ust. 1 za każdy</w:t>
      </w:r>
      <w:r w:rsidR="004229BC"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rozpoczęty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dzień zwłoki.</w:t>
      </w:r>
    </w:p>
    <w:p w14:paraId="6EDA390C" w14:textId="2C246498" w:rsidR="00CA68FC" w:rsidRPr="00385E94" w:rsidRDefault="00CA68FC" w:rsidP="00D36DFE">
      <w:pPr>
        <w:pStyle w:val="Teksttreci0"/>
        <w:numPr>
          <w:ilvl w:val="5"/>
          <w:numId w:val="10"/>
        </w:numPr>
        <w:shd w:val="clear" w:color="auto" w:fill="auto"/>
        <w:tabs>
          <w:tab w:val="left" w:pos="709"/>
        </w:tabs>
        <w:spacing w:before="120" w:after="120" w:line="276" w:lineRule="auto"/>
        <w:ind w:left="284" w:right="-1" w:hanging="284"/>
        <w:rPr>
          <w:rStyle w:val="TeksttreciTahoma75pt"/>
          <w:rFonts w:asciiTheme="majorHAnsi" w:hAnsiTheme="majorHAnsi" w:cstheme="majorHAnsi"/>
          <w:sz w:val="20"/>
          <w:szCs w:val="20"/>
        </w:rPr>
      </w:pP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W przypadku zwłoki </w:t>
      </w:r>
      <w:r w:rsidRPr="00385E94">
        <w:rPr>
          <w:rStyle w:val="TeksttreciTahoma75pt"/>
          <w:rFonts w:asciiTheme="majorHAnsi" w:hAnsiTheme="majorHAnsi" w:cstheme="majorHAnsi"/>
          <w:b/>
          <w:sz w:val="20"/>
          <w:szCs w:val="20"/>
        </w:rPr>
        <w:t>Wykonawcy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w usunięciu Błędu zwykłego, w stosunku do </w:t>
      </w:r>
      <w:r w:rsidR="00AB6568" w:rsidRPr="00385E94">
        <w:rPr>
          <w:rStyle w:val="TeksttreciTahoma75pt"/>
          <w:rFonts w:asciiTheme="majorHAnsi" w:hAnsiTheme="majorHAnsi" w:cstheme="majorHAnsi"/>
          <w:sz w:val="20"/>
          <w:szCs w:val="20"/>
        </w:rPr>
        <w:t>czasu określonego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w §5 ust. </w:t>
      </w:r>
      <w:r w:rsidR="00BC020D">
        <w:rPr>
          <w:rStyle w:val="TeksttreciTahoma75pt"/>
          <w:rFonts w:asciiTheme="majorHAnsi" w:hAnsiTheme="majorHAnsi" w:cstheme="majorHAnsi"/>
          <w:sz w:val="20"/>
          <w:szCs w:val="20"/>
        </w:rPr>
        <w:t>7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, </w:t>
      </w:r>
      <w:r w:rsidRPr="00385E94">
        <w:rPr>
          <w:rStyle w:val="TeksttreciTahoma75pt"/>
          <w:rFonts w:asciiTheme="majorHAnsi" w:hAnsiTheme="majorHAnsi" w:cstheme="majorHAnsi"/>
          <w:b/>
          <w:sz w:val="20"/>
          <w:szCs w:val="20"/>
        </w:rPr>
        <w:t xml:space="preserve">Wykonawca 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>zapłaci na rzecz</w:t>
      </w:r>
      <w:r w:rsidRPr="00385E94">
        <w:rPr>
          <w:rStyle w:val="TeksttreciTahoma75pt"/>
          <w:rFonts w:asciiTheme="majorHAnsi" w:hAnsiTheme="majorHAnsi" w:cstheme="majorHAnsi"/>
          <w:b/>
          <w:sz w:val="20"/>
          <w:szCs w:val="20"/>
        </w:rPr>
        <w:t xml:space="preserve"> Zamawiającego 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>karę umowną w wysokości 0,1% całkowite</w:t>
      </w:r>
      <w:r w:rsidR="004229BC" w:rsidRPr="00385E94">
        <w:rPr>
          <w:rStyle w:val="TeksttreciTahoma75pt"/>
          <w:rFonts w:asciiTheme="majorHAnsi" w:hAnsiTheme="majorHAnsi" w:cstheme="majorHAnsi"/>
          <w:sz w:val="20"/>
          <w:szCs w:val="20"/>
        </w:rPr>
        <w:t>go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w</w:t>
      </w:r>
      <w:r w:rsidR="004229BC" w:rsidRPr="00385E94">
        <w:rPr>
          <w:rStyle w:val="TeksttreciTahoma75pt"/>
          <w:rFonts w:asciiTheme="majorHAnsi" w:hAnsiTheme="majorHAnsi" w:cstheme="majorHAnsi"/>
          <w:sz w:val="20"/>
          <w:szCs w:val="20"/>
        </w:rPr>
        <w:t>ynagrodzenia brutto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>, o któr</w:t>
      </w:r>
      <w:r w:rsidR="007278EA" w:rsidRPr="00385E94">
        <w:rPr>
          <w:rStyle w:val="TeksttreciTahoma75pt"/>
          <w:rFonts w:asciiTheme="majorHAnsi" w:hAnsiTheme="majorHAnsi" w:cstheme="majorHAnsi"/>
          <w:sz w:val="20"/>
          <w:szCs w:val="20"/>
        </w:rPr>
        <w:t>ym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mowa w §4 ust. 1 za każd</w:t>
      </w:r>
      <w:r w:rsidR="00CC140C" w:rsidRPr="00385E94">
        <w:rPr>
          <w:rStyle w:val="TeksttreciTahoma75pt"/>
          <w:rFonts w:asciiTheme="majorHAnsi" w:hAnsiTheme="majorHAnsi" w:cstheme="majorHAnsi"/>
          <w:sz w:val="20"/>
          <w:szCs w:val="20"/>
        </w:rPr>
        <w:t>y</w:t>
      </w:r>
      <w:r w:rsidR="007C32F6"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rozpoczęty</w:t>
      </w:r>
      <w:r w:rsidR="00CC140C"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dzień roboczy</w:t>
      </w:r>
      <w:r w:rsidR="007278EA"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>zwłoki</w:t>
      </w:r>
      <w:r w:rsidR="004767AC"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licząc od 6 dnia po zgłoszeniu błędu.</w:t>
      </w:r>
    </w:p>
    <w:p w14:paraId="44CB6F5B" w14:textId="0B33EBFF" w:rsidR="00CA68FC" w:rsidRPr="00385E94" w:rsidRDefault="00CA68FC" w:rsidP="00D36DFE">
      <w:pPr>
        <w:pStyle w:val="Teksttreci0"/>
        <w:numPr>
          <w:ilvl w:val="5"/>
          <w:numId w:val="10"/>
        </w:numPr>
        <w:shd w:val="clear" w:color="auto" w:fill="auto"/>
        <w:tabs>
          <w:tab w:val="left" w:pos="709"/>
        </w:tabs>
        <w:spacing w:before="120" w:after="120" w:line="276" w:lineRule="auto"/>
        <w:ind w:left="284" w:right="-1" w:hanging="284"/>
        <w:rPr>
          <w:rStyle w:val="TeksttreciTahoma75pt"/>
          <w:rFonts w:asciiTheme="majorHAnsi" w:hAnsiTheme="majorHAnsi" w:cstheme="majorHAnsi"/>
          <w:sz w:val="20"/>
          <w:szCs w:val="20"/>
        </w:rPr>
      </w:pP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W przypadku zwłoki </w:t>
      </w:r>
      <w:r w:rsidRPr="00385E94">
        <w:rPr>
          <w:rStyle w:val="TeksttreciTahoma75pt"/>
          <w:rFonts w:asciiTheme="majorHAnsi" w:hAnsiTheme="majorHAnsi" w:cstheme="majorHAnsi"/>
          <w:b/>
          <w:sz w:val="20"/>
          <w:szCs w:val="20"/>
        </w:rPr>
        <w:t>Wykonawcy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w usunięciu Błędu krytycznego, w stosunku do czasów określonych w §5 ust. </w:t>
      </w:r>
      <w:r w:rsidR="00BC020D">
        <w:rPr>
          <w:rStyle w:val="TeksttreciTahoma75pt"/>
          <w:rFonts w:asciiTheme="majorHAnsi" w:hAnsiTheme="majorHAnsi" w:cstheme="majorHAnsi"/>
          <w:sz w:val="20"/>
          <w:szCs w:val="20"/>
        </w:rPr>
        <w:t>6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, </w:t>
      </w:r>
      <w:r w:rsidRPr="00385E94">
        <w:rPr>
          <w:rStyle w:val="TeksttreciTahoma75pt"/>
          <w:rFonts w:asciiTheme="majorHAnsi" w:hAnsiTheme="majorHAnsi" w:cstheme="majorHAnsi"/>
          <w:b/>
          <w:sz w:val="20"/>
          <w:szCs w:val="20"/>
        </w:rPr>
        <w:t xml:space="preserve">Wykonawca 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>zapłaci na rzecz</w:t>
      </w:r>
      <w:r w:rsidRPr="00385E94">
        <w:rPr>
          <w:rStyle w:val="TeksttreciTahoma75pt"/>
          <w:rFonts w:asciiTheme="majorHAnsi" w:hAnsiTheme="majorHAnsi" w:cstheme="majorHAnsi"/>
          <w:b/>
          <w:sz w:val="20"/>
          <w:szCs w:val="20"/>
        </w:rPr>
        <w:t xml:space="preserve"> Zamawiającego 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>karę umowną w wysokości 0,1% całkowite</w:t>
      </w:r>
      <w:r w:rsidR="004229BC" w:rsidRPr="00385E94">
        <w:rPr>
          <w:rStyle w:val="TeksttreciTahoma75pt"/>
          <w:rFonts w:asciiTheme="majorHAnsi" w:hAnsiTheme="majorHAnsi" w:cstheme="majorHAnsi"/>
          <w:sz w:val="20"/>
          <w:szCs w:val="20"/>
        </w:rPr>
        <w:t>go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w</w:t>
      </w:r>
      <w:r w:rsidR="004229BC" w:rsidRPr="00385E94">
        <w:rPr>
          <w:rStyle w:val="TeksttreciTahoma75pt"/>
          <w:rFonts w:asciiTheme="majorHAnsi" w:hAnsiTheme="majorHAnsi" w:cstheme="majorHAnsi"/>
          <w:sz w:val="20"/>
          <w:szCs w:val="20"/>
        </w:rPr>
        <w:t>ynagrodzenia brutto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>, o której mowa w §4 ust. 1 za każd</w:t>
      </w:r>
      <w:r w:rsidR="00AB6568" w:rsidRPr="00385E94">
        <w:rPr>
          <w:rStyle w:val="TeksttreciTahoma75pt"/>
          <w:rFonts w:asciiTheme="majorHAnsi" w:hAnsiTheme="majorHAnsi" w:cstheme="majorHAnsi"/>
          <w:sz w:val="20"/>
          <w:szCs w:val="20"/>
        </w:rPr>
        <w:t>y</w:t>
      </w:r>
      <w:r w:rsidR="007C32F6"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rozpoczęty</w:t>
      </w:r>
      <w:r w:rsidR="004767AC"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dzień roboczy zwłoki licząc od kolejnego dnia po upływie </w:t>
      </w:r>
      <w:r w:rsidR="007C32F6" w:rsidRPr="00385E94">
        <w:rPr>
          <w:rStyle w:val="TeksttreciTahoma75pt"/>
          <w:rFonts w:asciiTheme="majorHAnsi" w:hAnsiTheme="majorHAnsi" w:cstheme="majorHAnsi"/>
          <w:sz w:val="20"/>
          <w:szCs w:val="20"/>
        </w:rPr>
        <w:t>24</w:t>
      </w:r>
      <w:r w:rsidR="004767AC" w:rsidRPr="00385E94">
        <w:rPr>
          <w:rStyle w:val="TeksttreciTahoma75pt"/>
          <w:rFonts w:asciiTheme="majorHAnsi" w:hAnsiTheme="majorHAnsi" w:cstheme="majorHAnsi"/>
          <w:sz w:val="20"/>
          <w:szCs w:val="20"/>
        </w:rPr>
        <w:t>h od zgłoszenia błędu.</w:t>
      </w:r>
    </w:p>
    <w:p w14:paraId="4B7BC269" w14:textId="61F141C5" w:rsidR="00CA68FC" w:rsidRPr="00385E94" w:rsidRDefault="005F589A" w:rsidP="00D36DFE">
      <w:pPr>
        <w:pStyle w:val="Teksttreci0"/>
        <w:numPr>
          <w:ilvl w:val="5"/>
          <w:numId w:val="10"/>
        </w:numPr>
        <w:shd w:val="clear" w:color="auto" w:fill="auto"/>
        <w:tabs>
          <w:tab w:val="left" w:pos="709"/>
        </w:tabs>
        <w:spacing w:before="120" w:after="120" w:line="276" w:lineRule="auto"/>
        <w:ind w:left="284" w:right="-1" w:hanging="284"/>
        <w:rPr>
          <w:rStyle w:val="TeksttreciTahoma75pt"/>
          <w:rFonts w:asciiTheme="majorHAnsi" w:hAnsiTheme="majorHAnsi" w:cstheme="majorHAnsi"/>
          <w:sz w:val="20"/>
          <w:szCs w:val="20"/>
        </w:rPr>
      </w:pP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W przypadku zwłoki </w:t>
      </w:r>
      <w:r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 xml:space="preserve">Wykonawcy 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>w naprawie lub wymianie sprzętu w ramach gwarancji w stosunku do czasów określonych w §</w:t>
      </w:r>
      <w:r w:rsidR="00B9534E">
        <w:rPr>
          <w:rStyle w:val="TeksttreciTahoma75pt"/>
          <w:rFonts w:asciiTheme="majorHAnsi" w:hAnsiTheme="majorHAnsi" w:cstheme="majorHAnsi"/>
          <w:sz w:val="20"/>
          <w:szCs w:val="20"/>
        </w:rPr>
        <w:t xml:space="preserve"> 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5 ust. </w:t>
      </w:r>
      <w:r w:rsidR="00B9534E">
        <w:rPr>
          <w:rStyle w:val="TeksttreciTahoma75pt"/>
          <w:rFonts w:asciiTheme="majorHAnsi" w:hAnsiTheme="majorHAnsi" w:cstheme="majorHAnsi"/>
          <w:sz w:val="20"/>
          <w:szCs w:val="20"/>
        </w:rPr>
        <w:t>4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, </w:t>
      </w:r>
      <w:r w:rsidRPr="00385E94">
        <w:rPr>
          <w:rStyle w:val="TeksttreciTahoma75pt"/>
          <w:rFonts w:asciiTheme="majorHAnsi" w:hAnsiTheme="majorHAnsi" w:cstheme="majorHAnsi"/>
          <w:b/>
          <w:sz w:val="20"/>
          <w:szCs w:val="20"/>
        </w:rPr>
        <w:t xml:space="preserve">Wykonawca 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>zapłaci na rzecz</w:t>
      </w:r>
      <w:r w:rsidRPr="00385E94">
        <w:rPr>
          <w:rStyle w:val="TeksttreciTahoma75pt"/>
          <w:rFonts w:asciiTheme="majorHAnsi" w:hAnsiTheme="majorHAnsi" w:cstheme="majorHAnsi"/>
          <w:b/>
          <w:sz w:val="20"/>
          <w:szCs w:val="20"/>
        </w:rPr>
        <w:t xml:space="preserve"> Zamawiającego 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>karę umowną w wysokości 0,1% całkowite</w:t>
      </w:r>
      <w:r w:rsidR="004229BC" w:rsidRPr="00385E94">
        <w:rPr>
          <w:rStyle w:val="TeksttreciTahoma75pt"/>
          <w:rFonts w:asciiTheme="majorHAnsi" w:hAnsiTheme="majorHAnsi" w:cstheme="majorHAnsi"/>
          <w:sz w:val="20"/>
          <w:szCs w:val="20"/>
        </w:rPr>
        <w:t>go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w</w:t>
      </w:r>
      <w:r w:rsidR="004229BC" w:rsidRPr="00385E94">
        <w:rPr>
          <w:rStyle w:val="TeksttreciTahoma75pt"/>
          <w:rFonts w:asciiTheme="majorHAnsi" w:hAnsiTheme="majorHAnsi" w:cstheme="majorHAnsi"/>
          <w:sz w:val="20"/>
          <w:szCs w:val="20"/>
        </w:rPr>
        <w:t>ynagrodzenia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</w:t>
      </w:r>
      <w:r w:rsidR="004229BC" w:rsidRPr="00385E94">
        <w:rPr>
          <w:rStyle w:val="TeksttreciTahoma75pt"/>
          <w:rFonts w:asciiTheme="majorHAnsi" w:hAnsiTheme="majorHAnsi" w:cstheme="majorHAnsi"/>
          <w:sz w:val="20"/>
          <w:szCs w:val="20"/>
        </w:rPr>
        <w:t>brutto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>, o której mowa w §4 ust. 1 za każd</w:t>
      </w:r>
      <w:r w:rsidR="004767AC" w:rsidRPr="00385E94">
        <w:rPr>
          <w:rStyle w:val="TeksttreciTahoma75pt"/>
          <w:rFonts w:asciiTheme="majorHAnsi" w:hAnsiTheme="majorHAnsi" w:cstheme="majorHAnsi"/>
          <w:sz w:val="20"/>
          <w:szCs w:val="20"/>
        </w:rPr>
        <w:t>y</w:t>
      </w:r>
      <w:r w:rsidR="007C32F6"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rozpoczęty</w:t>
      </w:r>
      <w:r w:rsidR="004767AC"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dzień roboczy zwłoki licząc od 15 dnia po zgłoszeniu błędu.</w:t>
      </w:r>
      <w:r w:rsidR="00355EC9"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 </w:t>
      </w:r>
      <w:r w:rsidR="00CA68FC"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W przypadku </w:t>
      </w:r>
      <w:r w:rsidR="004229BC" w:rsidRPr="00385E94">
        <w:rPr>
          <w:rStyle w:val="TeksttreciTahoma75pt"/>
          <w:rFonts w:asciiTheme="majorHAnsi" w:hAnsiTheme="majorHAnsi" w:cstheme="majorHAnsi"/>
          <w:sz w:val="20"/>
          <w:szCs w:val="20"/>
        </w:rPr>
        <w:t>odstąpienia od</w:t>
      </w:r>
      <w:r w:rsidR="00CA68FC"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Umowy przez</w:t>
      </w:r>
      <w:r w:rsidR="00CA68FC" w:rsidRPr="00385E94">
        <w:rPr>
          <w:rStyle w:val="PogrubienieTeksttreciTahoma75pt"/>
          <w:rFonts w:asciiTheme="majorHAnsi" w:hAnsiTheme="majorHAnsi" w:cstheme="majorHAnsi"/>
          <w:sz w:val="20"/>
          <w:szCs w:val="20"/>
        </w:rPr>
        <w:t xml:space="preserve"> Zamawiającego</w:t>
      </w:r>
      <w:r w:rsidR="00CA68FC"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z przyczyn leżących po Stronie</w:t>
      </w:r>
      <w:r w:rsidR="00CA68FC" w:rsidRPr="00385E94">
        <w:rPr>
          <w:rStyle w:val="PogrubienieTeksttreciTahoma75pt"/>
          <w:rFonts w:asciiTheme="majorHAnsi" w:hAnsiTheme="majorHAnsi" w:cstheme="majorHAnsi"/>
          <w:sz w:val="20"/>
          <w:szCs w:val="20"/>
        </w:rPr>
        <w:t xml:space="preserve"> Wykonawcy, Wykonawca</w:t>
      </w:r>
      <w:r w:rsidR="00CA68FC"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zapłaci </w:t>
      </w:r>
      <w:r w:rsidR="00CA68FC"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 xml:space="preserve">Zamawiającemu </w:t>
      </w:r>
      <w:r w:rsidR="00CA68FC" w:rsidRPr="00385E94">
        <w:rPr>
          <w:rStyle w:val="TeksttreciTahoma75pt"/>
          <w:rFonts w:asciiTheme="majorHAnsi" w:hAnsiTheme="majorHAnsi" w:cstheme="majorHAnsi"/>
          <w:sz w:val="20"/>
          <w:szCs w:val="20"/>
        </w:rPr>
        <w:t>karę umowną w wysokości 20% całkowitego wynagrodzenia brutto, o którym mowa w §4 ust. 1.</w:t>
      </w:r>
    </w:p>
    <w:p w14:paraId="5DF9E055" w14:textId="48240A93" w:rsidR="00CA68FC" w:rsidRPr="00955312" w:rsidRDefault="00355EC9" w:rsidP="00D36DFE">
      <w:pPr>
        <w:pStyle w:val="Teksttreci0"/>
        <w:numPr>
          <w:ilvl w:val="5"/>
          <w:numId w:val="10"/>
        </w:numPr>
        <w:shd w:val="clear" w:color="auto" w:fill="auto"/>
        <w:spacing w:before="120" w:after="120" w:line="276" w:lineRule="auto"/>
        <w:ind w:left="284" w:right="-1" w:hanging="284"/>
        <w:rPr>
          <w:rStyle w:val="TeksttreciTahoma75pt"/>
          <w:rFonts w:asciiTheme="majorHAnsi" w:hAnsiTheme="majorHAnsi" w:cstheme="majorHAnsi"/>
          <w:sz w:val="20"/>
          <w:szCs w:val="20"/>
        </w:rPr>
      </w:pP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</w:t>
      </w:r>
      <w:r w:rsidR="00CA68FC" w:rsidRPr="00955312">
        <w:rPr>
          <w:rStyle w:val="TeksttreciTahoma75pt"/>
          <w:rFonts w:asciiTheme="majorHAnsi" w:hAnsiTheme="majorHAnsi" w:cstheme="majorHAnsi"/>
          <w:sz w:val="20"/>
          <w:szCs w:val="20"/>
        </w:rPr>
        <w:t xml:space="preserve">W przypadku </w:t>
      </w:r>
      <w:r w:rsidR="004229BC" w:rsidRPr="00955312">
        <w:rPr>
          <w:rStyle w:val="TeksttreciTahoma75pt"/>
          <w:rFonts w:asciiTheme="majorHAnsi" w:hAnsiTheme="majorHAnsi" w:cstheme="majorHAnsi"/>
          <w:sz w:val="20"/>
          <w:szCs w:val="20"/>
        </w:rPr>
        <w:t>odstąpienia od</w:t>
      </w:r>
      <w:r w:rsidR="00CA68FC" w:rsidRPr="00955312">
        <w:rPr>
          <w:rStyle w:val="TeksttreciTahoma75pt"/>
          <w:rFonts w:asciiTheme="majorHAnsi" w:hAnsiTheme="majorHAnsi" w:cstheme="majorHAnsi"/>
          <w:sz w:val="20"/>
          <w:szCs w:val="20"/>
        </w:rPr>
        <w:t xml:space="preserve"> Umowy przez</w:t>
      </w:r>
      <w:r w:rsidR="00CA68FC" w:rsidRPr="00955312">
        <w:rPr>
          <w:rStyle w:val="PogrubienieTeksttreciTahoma75pt"/>
          <w:rFonts w:asciiTheme="majorHAnsi" w:hAnsiTheme="majorHAnsi" w:cstheme="majorHAnsi"/>
          <w:sz w:val="20"/>
          <w:szCs w:val="20"/>
        </w:rPr>
        <w:t xml:space="preserve"> Wykonawcę</w:t>
      </w:r>
      <w:r w:rsidR="00CA68FC" w:rsidRPr="00955312">
        <w:rPr>
          <w:rStyle w:val="TeksttreciTahoma75pt"/>
          <w:rFonts w:asciiTheme="majorHAnsi" w:hAnsiTheme="majorHAnsi" w:cstheme="majorHAnsi"/>
          <w:sz w:val="20"/>
          <w:szCs w:val="20"/>
        </w:rPr>
        <w:t xml:space="preserve"> z przyczyn leżących po Stronie</w:t>
      </w:r>
      <w:r w:rsidR="00CA68FC" w:rsidRPr="00955312">
        <w:rPr>
          <w:rStyle w:val="PogrubienieTeksttreciTahoma75pt"/>
          <w:rFonts w:asciiTheme="majorHAnsi" w:hAnsiTheme="majorHAnsi" w:cstheme="majorHAnsi"/>
          <w:sz w:val="20"/>
          <w:szCs w:val="20"/>
        </w:rPr>
        <w:t xml:space="preserve"> Zamawiającego, Zamawiający</w:t>
      </w:r>
      <w:r w:rsidR="00CA68FC" w:rsidRPr="00955312">
        <w:rPr>
          <w:rStyle w:val="TeksttreciTahoma75pt"/>
          <w:rFonts w:asciiTheme="majorHAnsi" w:hAnsiTheme="majorHAnsi" w:cstheme="majorHAnsi"/>
          <w:sz w:val="20"/>
          <w:szCs w:val="20"/>
        </w:rPr>
        <w:t xml:space="preserve"> zapłaci karę umowną w wysokości 20% całkowitego wynagrodzenia brutto Umowy, o którym mowa w §4 ust. 1, z zastrzeżeniem, że kara ta nie jest należna Wykonawcy w przypadku odstąpienia od umowy z przyczyn określonych w art. 456 ustawy Prawo zamówień publicznych. </w:t>
      </w:r>
    </w:p>
    <w:p w14:paraId="2DE31628" w14:textId="77777777" w:rsidR="00F964AD" w:rsidRPr="00F964AD" w:rsidRDefault="00F964AD" w:rsidP="0025638B">
      <w:pPr>
        <w:pStyle w:val="Teksttreci0"/>
        <w:numPr>
          <w:ilvl w:val="5"/>
          <w:numId w:val="10"/>
        </w:numPr>
        <w:shd w:val="clear" w:color="auto" w:fill="auto"/>
        <w:spacing w:before="120" w:after="120" w:line="276" w:lineRule="auto"/>
        <w:ind w:left="284" w:hanging="284"/>
        <w:rPr>
          <w:rStyle w:val="TeksttreciTahoma75pt"/>
          <w:rFonts w:asciiTheme="majorHAnsi" w:hAnsiTheme="majorHAnsi" w:cstheme="majorHAnsi"/>
          <w:sz w:val="20"/>
          <w:szCs w:val="20"/>
        </w:rPr>
      </w:pPr>
      <w:r w:rsidRPr="00F964AD">
        <w:rPr>
          <w:rStyle w:val="TeksttreciTahoma75pt"/>
          <w:rFonts w:asciiTheme="majorHAnsi" w:hAnsiTheme="majorHAnsi" w:cstheme="majorHAnsi"/>
          <w:sz w:val="20"/>
          <w:szCs w:val="20"/>
        </w:rPr>
        <w:lastRenderedPageBreak/>
        <w:t>W przypadku zwłoki Wykonawcy w wykonaniu obowiązku o którym mowa w Załączniku 2C do Umowy , rozdział II pkt 7, Wykonawca zapłaci na rzecz Zamawiającego karę umowną w wysokości 0,1% całkowitego wynagrodzenia brutto, o której mowa w §4 ust. 1 za każdy rozpoczęty dzień roboczy zwłoki</w:t>
      </w:r>
    </w:p>
    <w:p w14:paraId="1524DE37" w14:textId="4E36645C" w:rsidR="009930EF" w:rsidRDefault="00CA68FC" w:rsidP="00D36DFE">
      <w:pPr>
        <w:pStyle w:val="Teksttreci0"/>
        <w:numPr>
          <w:ilvl w:val="5"/>
          <w:numId w:val="10"/>
        </w:numPr>
        <w:shd w:val="clear" w:color="auto" w:fill="auto"/>
        <w:spacing w:before="120" w:after="120" w:line="276" w:lineRule="auto"/>
        <w:ind w:left="284" w:hanging="284"/>
        <w:rPr>
          <w:rStyle w:val="Teksttreci5Tahoma95ptOdstpy0pt6"/>
          <w:rFonts w:asciiTheme="majorHAnsi" w:hAnsiTheme="majorHAnsi" w:cstheme="majorHAnsi"/>
          <w:sz w:val="20"/>
          <w:szCs w:val="20"/>
        </w:rPr>
      </w:pP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Łączna suma kar umownych nie może przekroczyć kwoty 50% całkowitego wynagrodzenia brutto </w:t>
      </w:r>
      <w:r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>Wykonawcy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określonego w §4 ust. 1 Umowy</w:t>
      </w:r>
      <w:r w:rsidRPr="00385E94">
        <w:rPr>
          <w:rStyle w:val="Teksttreci5Tahoma95ptOdstpy0pt6"/>
          <w:rFonts w:asciiTheme="majorHAnsi" w:hAnsiTheme="majorHAnsi" w:cstheme="majorHAnsi"/>
          <w:sz w:val="20"/>
          <w:szCs w:val="20"/>
        </w:rPr>
        <w:t xml:space="preserve">. W przypadku, gdy szkoda przewyższy wartość kar umownych, </w:t>
      </w:r>
      <w:r w:rsidRPr="00385E94">
        <w:rPr>
          <w:rStyle w:val="Teksttreci5Tahoma95ptOdstpy0pt6"/>
          <w:rFonts w:asciiTheme="majorHAnsi" w:hAnsiTheme="majorHAnsi" w:cstheme="majorHAnsi"/>
          <w:b/>
          <w:sz w:val="20"/>
          <w:szCs w:val="20"/>
        </w:rPr>
        <w:t>Zamawiający</w:t>
      </w:r>
      <w:r w:rsidRPr="00385E94">
        <w:rPr>
          <w:rStyle w:val="Teksttreci5Tahoma95ptOdstpy0pt6"/>
          <w:rFonts w:asciiTheme="majorHAnsi" w:hAnsiTheme="majorHAnsi" w:cstheme="majorHAnsi"/>
          <w:sz w:val="20"/>
          <w:szCs w:val="20"/>
        </w:rPr>
        <w:t xml:space="preserve"> może żądać odszkodowania przenoszącego wartość kar umownych na zasadach ogólnych. </w:t>
      </w:r>
    </w:p>
    <w:p w14:paraId="4736A653" w14:textId="6DE382C1" w:rsidR="00670509" w:rsidRPr="00385E94" w:rsidRDefault="00CA68FC" w:rsidP="0072203C">
      <w:pPr>
        <w:pStyle w:val="Nagwek1"/>
        <w:jc w:val="center"/>
        <w:rPr>
          <w:rFonts w:eastAsia="Tahoma" w:cstheme="majorHAnsi"/>
          <w:b/>
          <w:color w:val="auto"/>
          <w:sz w:val="20"/>
          <w:szCs w:val="20"/>
        </w:rPr>
      </w:pPr>
      <w:r w:rsidRPr="00385E94">
        <w:rPr>
          <w:rStyle w:val="Teksttreci5Tahoma95ptOdstpy0pt6"/>
          <w:rFonts w:asciiTheme="majorHAnsi" w:hAnsiTheme="majorHAnsi" w:cstheme="majorHAnsi"/>
          <w:b/>
          <w:color w:val="auto"/>
          <w:sz w:val="20"/>
          <w:szCs w:val="20"/>
        </w:rPr>
        <w:t>§</w:t>
      </w:r>
      <w:r w:rsidR="00FD4A3A">
        <w:rPr>
          <w:rStyle w:val="Teksttreci5Tahoma95ptOdstpy0pt6"/>
          <w:rFonts w:asciiTheme="majorHAnsi" w:hAnsiTheme="majorHAnsi" w:cstheme="majorHAnsi"/>
          <w:b/>
          <w:color w:val="auto"/>
          <w:sz w:val="20"/>
          <w:szCs w:val="20"/>
        </w:rPr>
        <w:t xml:space="preserve"> </w:t>
      </w:r>
      <w:r w:rsidRPr="00385E94">
        <w:rPr>
          <w:rStyle w:val="Teksttreci5Tahoma95ptOdstpy0pt6"/>
          <w:rFonts w:asciiTheme="majorHAnsi" w:hAnsiTheme="majorHAnsi" w:cstheme="majorHAnsi"/>
          <w:b/>
          <w:color w:val="auto"/>
          <w:sz w:val="20"/>
          <w:szCs w:val="20"/>
        </w:rPr>
        <w:t xml:space="preserve">7 </w:t>
      </w:r>
      <w:r w:rsidR="00670509" w:rsidRPr="00385E94">
        <w:rPr>
          <w:rFonts w:eastAsia="Tahoma" w:cstheme="majorHAnsi"/>
          <w:b/>
          <w:color w:val="auto"/>
          <w:sz w:val="20"/>
          <w:szCs w:val="20"/>
        </w:rPr>
        <w:t xml:space="preserve">Warunki odstąpienia od umowy </w:t>
      </w:r>
    </w:p>
    <w:p w14:paraId="583D695A" w14:textId="77777777" w:rsidR="00E53C0C" w:rsidRPr="00385E94" w:rsidRDefault="00E53C0C" w:rsidP="00E53C0C">
      <w:pPr>
        <w:rPr>
          <w:rFonts w:asciiTheme="majorHAnsi" w:hAnsiTheme="majorHAnsi" w:cstheme="majorHAnsi"/>
        </w:rPr>
      </w:pPr>
    </w:p>
    <w:p w14:paraId="4053B379" w14:textId="0C8FDF65" w:rsidR="00670509" w:rsidRPr="00385E94" w:rsidRDefault="00670509" w:rsidP="00D36DFE">
      <w:pPr>
        <w:pStyle w:val="Teksttreci0"/>
        <w:numPr>
          <w:ilvl w:val="3"/>
          <w:numId w:val="1"/>
        </w:numPr>
        <w:shd w:val="clear" w:color="auto" w:fill="auto"/>
        <w:tabs>
          <w:tab w:val="clear" w:pos="2325"/>
        </w:tabs>
        <w:spacing w:before="120" w:after="120" w:line="276" w:lineRule="auto"/>
        <w:ind w:left="284" w:right="-1" w:hanging="284"/>
        <w:rPr>
          <w:rStyle w:val="TeksttreciTahoma75pt"/>
          <w:rFonts w:asciiTheme="majorHAnsi" w:hAnsiTheme="majorHAnsi" w:cstheme="majorHAnsi"/>
          <w:sz w:val="20"/>
          <w:szCs w:val="20"/>
        </w:rPr>
      </w:pPr>
      <w:r w:rsidRPr="00385E94">
        <w:rPr>
          <w:rStyle w:val="TeksttreciTahoma75pt"/>
          <w:rFonts w:asciiTheme="majorHAnsi" w:hAnsiTheme="majorHAnsi" w:cstheme="majorHAnsi"/>
          <w:b/>
          <w:sz w:val="20"/>
          <w:szCs w:val="20"/>
        </w:rPr>
        <w:t>Zamawiający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ma prawo odstąpić od umowy w następujących przypadkach:</w:t>
      </w:r>
    </w:p>
    <w:p w14:paraId="66190B7C" w14:textId="264577BF" w:rsidR="00670509" w:rsidRPr="00385E94" w:rsidRDefault="00670509" w:rsidP="00E53C0C">
      <w:pPr>
        <w:pStyle w:val="Teksttreci0"/>
        <w:numPr>
          <w:ilvl w:val="1"/>
          <w:numId w:val="19"/>
        </w:numPr>
        <w:shd w:val="clear" w:color="auto" w:fill="auto"/>
        <w:spacing w:before="120" w:after="120" w:line="276" w:lineRule="auto"/>
        <w:ind w:left="1134" w:right="-1" w:hanging="567"/>
        <w:rPr>
          <w:rStyle w:val="TeksttreciTahoma75pt"/>
          <w:rFonts w:asciiTheme="majorHAnsi" w:hAnsiTheme="majorHAnsi" w:cstheme="majorHAnsi"/>
          <w:sz w:val="20"/>
          <w:szCs w:val="20"/>
        </w:rPr>
      </w:pP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jeżeli </w:t>
      </w:r>
      <w:r w:rsidRPr="00385E94">
        <w:rPr>
          <w:rStyle w:val="TeksttreciTahoma75pt"/>
          <w:rFonts w:asciiTheme="majorHAnsi" w:hAnsiTheme="majorHAnsi" w:cstheme="majorHAnsi"/>
          <w:b/>
          <w:sz w:val="20"/>
          <w:szCs w:val="20"/>
        </w:rPr>
        <w:t>Wykonawca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jest w zwłoce w wykonaniu Umowy względem terminów wskazanych w § 3 ust. </w:t>
      </w:r>
      <w:r w:rsidR="0097207E" w:rsidRPr="00385E94">
        <w:rPr>
          <w:rStyle w:val="TeksttreciTahoma75pt"/>
          <w:rFonts w:asciiTheme="majorHAnsi" w:hAnsiTheme="majorHAnsi" w:cstheme="majorHAnsi"/>
          <w:sz w:val="20"/>
          <w:szCs w:val="20"/>
        </w:rPr>
        <w:t>2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o więcej niż </w:t>
      </w:r>
      <w:r w:rsidR="000D348A" w:rsidRPr="00385E94">
        <w:rPr>
          <w:rStyle w:val="TeksttreciTahoma75pt"/>
          <w:rFonts w:asciiTheme="majorHAnsi" w:hAnsiTheme="majorHAnsi" w:cstheme="majorHAnsi"/>
          <w:sz w:val="20"/>
          <w:szCs w:val="20"/>
        </w:rPr>
        <w:t>45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dni</w:t>
      </w:r>
      <w:r w:rsidR="007C32F6" w:rsidRPr="00385E94">
        <w:rPr>
          <w:rStyle w:val="TeksttreciTahoma75pt"/>
          <w:rFonts w:asciiTheme="majorHAnsi" w:hAnsiTheme="majorHAnsi" w:cstheme="majorHAnsi"/>
          <w:sz w:val="20"/>
          <w:szCs w:val="20"/>
        </w:rPr>
        <w:t>, odstąpienie jest możliwe w przypadku przekroczenia jednego lub kilku z terminów wskazanych w § 3 ust. 2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>;</w:t>
      </w:r>
    </w:p>
    <w:p w14:paraId="69DA8EC7" w14:textId="77777777" w:rsidR="00670509" w:rsidRPr="00385E94" w:rsidRDefault="00670509" w:rsidP="00E53C0C">
      <w:pPr>
        <w:pStyle w:val="Teksttreci0"/>
        <w:numPr>
          <w:ilvl w:val="1"/>
          <w:numId w:val="19"/>
        </w:numPr>
        <w:shd w:val="clear" w:color="auto" w:fill="auto"/>
        <w:spacing w:before="120" w:after="120" w:line="276" w:lineRule="auto"/>
        <w:ind w:left="1134" w:right="-1" w:hanging="567"/>
        <w:rPr>
          <w:rStyle w:val="TeksttreciTahoma75pt"/>
          <w:rFonts w:asciiTheme="majorHAnsi" w:hAnsiTheme="majorHAnsi" w:cstheme="majorHAnsi"/>
          <w:sz w:val="20"/>
          <w:szCs w:val="20"/>
        </w:rPr>
      </w:pP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zachodzą uzasadnione podstawy do uznania, że </w:t>
      </w:r>
      <w:r w:rsidRPr="00385E94">
        <w:rPr>
          <w:rStyle w:val="TeksttreciTahoma75pt"/>
          <w:rFonts w:asciiTheme="majorHAnsi" w:hAnsiTheme="majorHAnsi" w:cstheme="majorHAnsi"/>
          <w:b/>
          <w:sz w:val="20"/>
          <w:szCs w:val="20"/>
        </w:rPr>
        <w:t>Wykonawca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nie jest w stanie wykonać przedmiotu Umowy w terminie określonym w Umowie;</w:t>
      </w:r>
    </w:p>
    <w:p w14:paraId="6B285AAF" w14:textId="718B187D" w:rsidR="00E53C0C" w:rsidRPr="00385E94" w:rsidRDefault="00670509" w:rsidP="00E53C0C">
      <w:pPr>
        <w:pStyle w:val="Teksttreci0"/>
        <w:numPr>
          <w:ilvl w:val="1"/>
          <w:numId w:val="19"/>
        </w:numPr>
        <w:shd w:val="clear" w:color="auto" w:fill="auto"/>
        <w:spacing w:before="120" w:after="120" w:line="276" w:lineRule="auto"/>
        <w:ind w:left="1134" w:right="-1" w:hanging="567"/>
        <w:rPr>
          <w:rStyle w:val="TeksttreciTahoma75pt"/>
          <w:rFonts w:asciiTheme="majorHAnsi" w:hAnsiTheme="majorHAnsi" w:cstheme="majorHAnsi"/>
          <w:sz w:val="20"/>
          <w:szCs w:val="20"/>
        </w:rPr>
      </w:pP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wszczęto w stosunku do </w:t>
      </w:r>
      <w:r w:rsidRPr="00385E94">
        <w:rPr>
          <w:rStyle w:val="TeksttreciTahoma75pt"/>
          <w:rFonts w:asciiTheme="majorHAnsi" w:hAnsiTheme="majorHAnsi" w:cstheme="majorHAnsi"/>
          <w:b/>
          <w:sz w:val="20"/>
          <w:szCs w:val="20"/>
        </w:rPr>
        <w:t>Wykonawcy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postępowanie likwidacyjne lub egzekucyjne</w:t>
      </w:r>
      <w:r w:rsidR="004229BC" w:rsidRPr="00385E94">
        <w:rPr>
          <w:rStyle w:val="TeksttreciTahoma75pt"/>
          <w:rFonts w:asciiTheme="majorHAnsi" w:hAnsiTheme="majorHAnsi" w:cstheme="majorHAnsi"/>
          <w:sz w:val="20"/>
          <w:szCs w:val="20"/>
        </w:rPr>
        <w:t>.</w:t>
      </w:r>
    </w:p>
    <w:p w14:paraId="06F0456B" w14:textId="7C426A96" w:rsidR="000D348A" w:rsidRPr="00385E94" w:rsidRDefault="00670509" w:rsidP="00D36DFE">
      <w:pPr>
        <w:pStyle w:val="Teksttreci0"/>
        <w:numPr>
          <w:ilvl w:val="3"/>
          <w:numId w:val="1"/>
        </w:numPr>
        <w:shd w:val="clear" w:color="auto" w:fill="auto"/>
        <w:tabs>
          <w:tab w:val="clear" w:pos="2325"/>
        </w:tabs>
        <w:spacing w:before="120" w:after="120" w:line="276" w:lineRule="auto"/>
        <w:ind w:left="284" w:right="-1" w:hanging="284"/>
        <w:rPr>
          <w:rStyle w:val="TeksttreciTahoma75pt"/>
          <w:rFonts w:asciiTheme="majorHAnsi" w:hAnsiTheme="majorHAnsi" w:cstheme="majorHAnsi"/>
          <w:sz w:val="20"/>
          <w:szCs w:val="20"/>
        </w:rPr>
      </w:pPr>
      <w:r w:rsidRPr="00385E94">
        <w:rPr>
          <w:rStyle w:val="TeksttreciTahoma75pt"/>
          <w:rFonts w:asciiTheme="majorHAnsi" w:hAnsiTheme="majorHAnsi" w:cstheme="majorHAnsi"/>
          <w:b/>
          <w:sz w:val="20"/>
          <w:szCs w:val="20"/>
        </w:rPr>
        <w:t>Zamawiający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może wykonać prawo odstąpienia w terminie 30 dni od powzięcia wiadomości o okolicznościach, o których mowa w pkt 1 - 3.</w:t>
      </w:r>
    </w:p>
    <w:p w14:paraId="3D7ABAA9" w14:textId="6F8AAD66" w:rsidR="000D348A" w:rsidRPr="00385E94" w:rsidRDefault="00670509" w:rsidP="00D36DFE">
      <w:pPr>
        <w:pStyle w:val="Teksttreci0"/>
        <w:numPr>
          <w:ilvl w:val="3"/>
          <w:numId w:val="1"/>
        </w:numPr>
        <w:shd w:val="clear" w:color="auto" w:fill="auto"/>
        <w:spacing w:before="120" w:after="120" w:line="276" w:lineRule="auto"/>
        <w:ind w:left="284" w:right="-1" w:hanging="284"/>
        <w:rPr>
          <w:rStyle w:val="TeksttreciTahoma75pt"/>
          <w:rFonts w:asciiTheme="majorHAnsi" w:hAnsiTheme="majorHAnsi" w:cstheme="majorHAnsi"/>
          <w:sz w:val="20"/>
          <w:szCs w:val="20"/>
        </w:rPr>
      </w:pP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Oprócz przypadków określonych w ust. 1 niniejszego paragrafu, </w:t>
      </w:r>
      <w:r w:rsidRPr="00385E94">
        <w:rPr>
          <w:rStyle w:val="TeksttreciTahoma75pt"/>
          <w:rFonts w:asciiTheme="majorHAnsi" w:hAnsiTheme="majorHAnsi" w:cstheme="majorHAnsi"/>
          <w:b/>
          <w:sz w:val="20"/>
          <w:szCs w:val="20"/>
        </w:rPr>
        <w:t>Zamawiający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może odstąpić od Umowy w przypadkach przewidzianych w przepisach powszechnie obowiązującego prawa.</w:t>
      </w:r>
    </w:p>
    <w:p w14:paraId="025B219B" w14:textId="03C25504" w:rsidR="0096278A" w:rsidRPr="00385E94" w:rsidRDefault="00670509" w:rsidP="00D36DFE">
      <w:pPr>
        <w:pStyle w:val="Teksttreci0"/>
        <w:numPr>
          <w:ilvl w:val="3"/>
          <w:numId w:val="1"/>
        </w:numPr>
        <w:shd w:val="clear" w:color="auto" w:fill="auto"/>
        <w:spacing w:before="120" w:after="120" w:line="276" w:lineRule="auto"/>
        <w:ind w:left="284" w:right="-1" w:hanging="284"/>
        <w:rPr>
          <w:rStyle w:val="TeksttreciTahoma75pt"/>
          <w:rFonts w:asciiTheme="majorHAnsi" w:hAnsiTheme="majorHAnsi" w:cstheme="majorHAnsi"/>
          <w:sz w:val="20"/>
          <w:szCs w:val="20"/>
        </w:rPr>
      </w:pP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W przypadku, o którym mowa w ust. 1 i w ust. </w:t>
      </w:r>
      <w:r w:rsidR="000D348A" w:rsidRPr="00385E94">
        <w:rPr>
          <w:rStyle w:val="TeksttreciTahoma75pt"/>
          <w:rFonts w:asciiTheme="majorHAnsi" w:hAnsiTheme="majorHAnsi" w:cstheme="majorHAnsi"/>
          <w:sz w:val="20"/>
          <w:szCs w:val="20"/>
        </w:rPr>
        <w:t>2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niniejszego paragrafu, </w:t>
      </w:r>
      <w:r w:rsidRPr="00385E94">
        <w:rPr>
          <w:rStyle w:val="TeksttreciTahoma75pt"/>
          <w:rFonts w:asciiTheme="majorHAnsi" w:hAnsiTheme="majorHAnsi" w:cstheme="majorHAnsi"/>
          <w:b/>
          <w:sz w:val="20"/>
          <w:szCs w:val="20"/>
        </w:rPr>
        <w:t>Wykonawca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może żądać wyłącznie wynagrodzenia należnego z tytułu wykonania części Umowy.</w:t>
      </w:r>
    </w:p>
    <w:p w14:paraId="7ABF4524" w14:textId="59A95836" w:rsidR="004E7653" w:rsidRPr="00385E94" w:rsidRDefault="004229BC" w:rsidP="00D36DFE">
      <w:pPr>
        <w:pStyle w:val="Teksttreci0"/>
        <w:numPr>
          <w:ilvl w:val="3"/>
          <w:numId w:val="1"/>
        </w:numPr>
        <w:shd w:val="clear" w:color="auto" w:fill="auto"/>
        <w:spacing w:before="120" w:after="120" w:line="276" w:lineRule="auto"/>
        <w:ind w:left="284" w:right="-1" w:hanging="284"/>
        <w:rPr>
          <w:rStyle w:val="Teksttreci5Tahoma95ptOdstpy0pt6"/>
          <w:rFonts w:asciiTheme="majorHAnsi" w:hAnsiTheme="majorHAnsi" w:cstheme="majorHAnsi"/>
          <w:sz w:val="20"/>
          <w:szCs w:val="20"/>
        </w:rPr>
      </w:pPr>
      <w:r w:rsidRPr="00385E94">
        <w:rPr>
          <w:rStyle w:val="Teksttreci5Tahoma95ptOdstpy0pt6"/>
          <w:rFonts w:asciiTheme="majorHAnsi" w:hAnsiTheme="majorHAnsi" w:cstheme="majorHAnsi"/>
          <w:sz w:val="20"/>
          <w:szCs w:val="20"/>
        </w:rPr>
        <w:t xml:space="preserve">Odstąpienie od </w:t>
      </w:r>
      <w:r w:rsidR="009E05F6" w:rsidRPr="00385E94">
        <w:rPr>
          <w:rStyle w:val="Teksttreci5Tahoma95ptOdstpy0pt6"/>
          <w:rFonts w:asciiTheme="majorHAnsi" w:hAnsiTheme="majorHAnsi" w:cstheme="majorHAnsi"/>
          <w:sz w:val="20"/>
          <w:szCs w:val="20"/>
        </w:rPr>
        <w:t>U</w:t>
      </w:r>
      <w:r w:rsidRPr="00385E94">
        <w:rPr>
          <w:rStyle w:val="Teksttreci5Tahoma95ptOdstpy0pt6"/>
          <w:rFonts w:asciiTheme="majorHAnsi" w:hAnsiTheme="majorHAnsi" w:cstheme="majorHAnsi"/>
          <w:sz w:val="20"/>
          <w:szCs w:val="20"/>
        </w:rPr>
        <w:t xml:space="preserve">mowy następuje w formie pisemnej pod rygorem nieważności. W odstąpieniu od </w:t>
      </w:r>
      <w:r w:rsidR="009E05F6" w:rsidRPr="00385E94">
        <w:rPr>
          <w:rStyle w:val="Teksttreci5Tahoma95ptOdstpy0pt6"/>
          <w:rFonts w:asciiTheme="majorHAnsi" w:hAnsiTheme="majorHAnsi" w:cstheme="majorHAnsi"/>
          <w:sz w:val="20"/>
          <w:szCs w:val="20"/>
        </w:rPr>
        <w:t>U</w:t>
      </w:r>
      <w:r w:rsidRPr="00385E94">
        <w:rPr>
          <w:rStyle w:val="Teksttreci5Tahoma95ptOdstpy0pt6"/>
          <w:rFonts w:asciiTheme="majorHAnsi" w:hAnsiTheme="majorHAnsi" w:cstheme="majorHAnsi"/>
          <w:sz w:val="20"/>
          <w:szCs w:val="20"/>
        </w:rPr>
        <w:t xml:space="preserve">mowy Zamawiający wskaże czy odstępuje od </w:t>
      </w:r>
      <w:r w:rsidR="009E05F6" w:rsidRPr="00385E94">
        <w:rPr>
          <w:rStyle w:val="Teksttreci5Tahoma95ptOdstpy0pt6"/>
          <w:rFonts w:asciiTheme="majorHAnsi" w:hAnsiTheme="majorHAnsi" w:cstheme="majorHAnsi"/>
          <w:sz w:val="20"/>
          <w:szCs w:val="20"/>
        </w:rPr>
        <w:t>U</w:t>
      </w:r>
      <w:r w:rsidR="00DF0B37" w:rsidRPr="00385E94">
        <w:rPr>
          <w:rStyle w:val="Teksttreci5Tahoma95ptOdstpy0pt6"/>
          <w:rFonts w:asciiTheme="majorHAnsi" w:hAnsiTheme="majorHAnsi" w:cstheme="majorHAnsi"/>
          <w:sz w:val="20"/>
          <w:szCs w:val="20"/>
        </w:rPr>
        <w:t xml:space="preserve">mowy </w:t>
      </w:r>
      <w:r w:rsidRPr="00385E94">
        <w:rPr>
          <w:rStyle w:val="Teksttreci5Tahoma95ptOdstpy0pt6"/>
          <w:rFonts w:asciiTheme="majorHAnsi" w:hAnsiTheme="majorHAnsi" w:cstheme="majorHAnsi"/>
          <w:sz w:val="20"/>
          <w:szCs w:val="20"/>
        </w:rPr>
        <w:t xml:space="preserve">w całości czy części. </w:t>
      </w:r>
    </w:p>
    <w:p w14:paraId="6314AC3E" w14:textId="4A6E6F68" w:rsidR="0072203C" w:rsidRDefault="00CA68FC" w:rsidP="00CE0FF5">
      <w:pPr>
        <w:pStyle w:val="Nagwek1"/>
        <w:jc w:val="center"/>
        <w:rPr>
          <w:rStyle w:val="Teksttreci5Tahoma95ptOdstpy0pt6"/>
          <w:rFonts w:asciiTheme="majorHAnsi" w:hAnsiTheme="majorHAnsi" w:cstheme="majorHAnsi"/>
          <w:b/>
          <w:color w:val="auto"/>
          <w:sz w:val="20"/>
          <w:szCs w:val="20"/>
        </w:rPr>
      </w:pPr>
      <w:r w:rsidRPr="00385E94">
        <w:rPr>
          <w:rStyle w:val="Teksttreci5Tahoma95ptOdstpy0pt6"/>
          <w:rFonts w:asciiTheme="majorHAnsi" w:hAnsiTheme="majorHAnsi" w:cstheme="majorHAnsi"/>
          <w:b/>
          <w:color w:val="auto"/>
          <w:sz w:val="20"/>
          <w:szCs w:val="20"/>
        </w:rPr>
        <w:t>§</w:t>
      </w:r>
      <w:r w:rsidR="00FD4A3A">
        <w:rPr>
          <w:rStyle w:val="Teksttreci5Tahoma95ptOdstpy0pt6"/>
          <w:rFonts w:asciiTheme="majorHAnsi" w:hAnsiTheme="majorHAnsi" w:cstheme="majorHAnsi"/>
          <w:b/>
          <w:color w:val="auto"/>
          <w:sz w:val="20"/>
          <w:szCs w:val="20"/>
        </w:rPr>
        <w:t xml:space="preserve"> </w:t>
      </w:r>
      <w:r w:rsidR="00F47F37" w:rsidRPr="00385E94">
        <w:rPr>
          <w:rStyle w:val="Teksttreci5Tahoma95ptOdstpy0pt6"/>
          <w:rFonts w:asciiTheme="majorHAnsi" w:hAnsiTheme="majorHAnsi" w:cstheme="majorHAnsi"/>
          <w:b/>
          <w:color w:val="auto"/>
          <w:sz w:val="20"/>
          <w:szCs w:val="20"/>
        </w:rPr>
        <w:t>8</w:t>
      </w:r>
      <w:r w:rsidRPr="00385E94">
        <w:rPr>
          <w:rStyle w:val="Teksttreci5Tahoma95ptOdstpy0pt6"/>
          <w:rFonts w:asciiTheme="majorHAnsi" w:hAnsiTheme="majorHAnsi" w:cstheme="majorHAnsi"/>
          <w:b/>
          <w:color w:val="auto"/>
          <w:sz w:val="20"/>
          <w:szCs w:val="20"/>
        </w:rPr>
        <w:t xml:space="preserve"> Poufność</w:t>
      </w:r>
    </w:p>
    <w:p w14:paraId="5A815F27" w14:textId="77777777" w:rsidR="0025638B" w:rsidRPr="0025638B" w:rsidRDefault="0025638B" w:rsidP="0025638B"/>
    <w:p w14:paraId="29409647" w14:textId="77777777" w:rsidR="00CA68FC" w:rsidRPr="00385E94" w:rsidRDefault="00CA68FC" w:rsidP="00D36DFE">
      <w:pPr>
        <w:numPr>
          <w:ilvl w:val="3"/>
          <w:numId w:val="12"/>
        </w:numPr>
        <w:suppressAutoHyphens/>
        <w:autoSpaceDE w:val="0"/>
        <w:spacing w:after="120" w:line="276" w:lineRule="auto"/>
        <w:ind w:left="284" w:hanging="284"/>
        <w:jc w:val="both"/>
        <w:rPr>
          <w:rStyle w:val="TeksttreciTahoma75pt"/>
          <w:rFonts w:asciiTheme="majorHAnsi" w:hAnsiTheme="majorHAnsi" w:cstheme="majorHAnsi"/>
          <w:sz w:val="20"/>
          <w:szCs w:val="20"/>
          <w:lang w:val="x-none" w:eastAsia="x-none"/>
        </w:rPr>
      </w:pPr>
      <w:r w:rsidRPr="00385E94">
        <w:rPr>
          <w:rStyle w:val="TeksttreciTahoma75pt"/>
          <w:rFonts w:asciiTheme="majorHAnsi" w:hAnsiTheme="majorHAnsi" w:cstheme="majorHAnsi"/>
          <w:sz w:val="20"/>
          <w:szCs w:val="20"/>
          <w:lang w:val="x-none" w:eastAsia="x-none"/>
        </w:rPr>
        <w:t xml:space="preserve">Każda ze Stron zobowiązuje się traktować jako poufne wszelkie informacje dotyczące drugiej Strony uzyskane w 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  <w:lang w:eastAsia="x-none"/>
        </w:rPr>
        <w:t>związku z wykonywaniem niniejszej Umowy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  <w:lang w:val="x-none" w:eastAsia="x-none"/>
        </w:rPr>
        <w:t>, a w szczególności informacje handlowe (w tym dotyczące powiązań handlowych i metod działania, sytuacji prawnej i własnościowej, wynagrodzeń, warunków płatności itd.) oraz techniczne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  <w:lang w:eastAsia="x-none"/>
        </w:rPr>
        <w:t>, w tym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  <w:lang w:val="x-none" w:eastAsia="x-none"/>
        </w:rPr>
        <w:t xml:space="preserve"> dotyczące rozwiązań technologicznych związanych z 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  <w:lang w:eastAsia="x-none"/>
        </w:rPr>
        <w:t>Przedmiotem Umowy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  <w:lang w:val="x-none" w:eastAsia="x-none"/>
        </w:rPr>
        <w:t xml:space="preserve">. </w:t>
      </w:r>
    </w:p>
    <w:p w14:paraId="2DD1F6B0" w14:textId="77777777" w:rsidR="00CA68FC" w:rsidRPr="00385E94" w:rsidRDefault="00CA68FC" w:rsidP="00D36DFE">
      <w:pPr>
        <w:numPr>
          <w:ilvl w:val="3"/>
          <w:numId w:val="12"/>
        </w:numPr>
        <w:suppressAutoHyphens/>
        <w:autoSpaceDE w:val="0"/>
        <w:spacing w:after="120" w:line="276" w:lineRule="auto"/>
        <w:ind w:left="284" w:hanging="284"/>
        <w:jc w:val="both"/>
        <w:rPr>
          <w:rStyle w:val="TeksttreciTahoma75pt"/>
          <w:rFonts w:asciiTheme="majorHAnsi" w:hAnsiTheme="majorHAnsi" w:cstheme="majorHAnsi"/>
          <w:sz w:val="20"/>
          <w:szCs w:val="20"/>
          <w:lang w:val="x-none" w:eastAsia="x-none"/>
        </w:rPr>
      </w:pPr>
      <w:r w:rsidRPr="00385E94">
        <w:rPr>
          <w:rStyle w:val="TeksttreciTahoma75pt"/>
          <w:rFonts w:asciiTheme="majorHAnsi" w:hAnsiTheme="majorHAnsi" w:cstheme="majorHAnsi"/>
          <w:sz w:val="20"/>
          <w:szCs w:val="20"/>
          <w:lang w:eastAsia="x-none"/>
        </w:rPr>
        <w:t>Każda ze Stron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  <w:lang w:val="x-none" w:eastAsia="x-none"/>
        </w:rPr>
        <w:t xml:space="preserve"> zobowiązuj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  <w:lang w:eastAsia="x-none"/>
        </w:rPr>
        <w:t>e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  <w:lang w:val="x-none" w:eastAsia="x-none"/>
        </w:rPr>
        <w:t xml:space="preserve"> 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  <w:lang w:eastAsia="x-none"/>
        </w:rPr>
        <w:t>się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  <w:lang w:val="x-none" w:eastAsia="x-none"/>
        </w:rPr>
        <w:t xml:space="preserve"> do zachowania w poufności wszelkich danych należących do 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  <w:lang w:eastAsia="x-none"/>
        </w:rPr>
        <w:t>drugiej Strony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  <w:lang w:val="x-none" w:eastAsia="x-none"/>
        </w:rPr>
        <w:t>, w tym danych gromadzonych w Systemie Szpitalnym CLININET oraz Systemie, z wyjątkiem danych podanych do publicznej wiadomości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  <w:lang w:eastAsia="x-none"/>
        </w:rPr>
        <w:t>.</w:t>
      </w:r>
    </w:p>
    <w:p w14:paraId="6AF1900E" w14:textId="77777777" w:rsidR="00CA68FC" w:rsidRPr="00385E94" w:rsidRDefault="00CA68FC" w:rsidP="00D36DFE">
      <w:pPr>
        <w:numPr>
          <w:ilvl w:val="3"/>
          <w:numId w:val="12"/>
        </w:numPr>
        <w:suppressAutoHyphens/>
        <w:autoSpaceDE w:val="0"/>
        <w:spacing w:after="120" w:line="276" w:lineRule="auto"/>
        <w:ind w:left="284" w:hanging="284"/>
        <w:jc w:val="both"/>
        <w:rPr>
          <w:rStyle w:val="TeksttreciTahoma75pt"/>
          <w:rFonts w:asciiTheme="majorHAnsi" w:hAnsiTheme="majorHAnsi" w:cstheme="majorHAnsi"/>
          <w:sz w:val="20"/>
          <w:szCs w:val="20"/>
          <w:lang w:val="x-none" w:eastAsia="x-none"/>
        </w:rPr>
      </w:pPr>
      <w:r w:rsidRPr="00385E94">
        <w:rPr>
          <w:rStyle w:val="TeksttreciTahoma75pt"/>
          <w:rFonts w:asciiTheme="majorHAnsi" w:hAnsiTheme="majorHAnsi" w:cstheme="majorHAnsi"/>
          <w:sz w:val="20"/>
          <w:szCs w:val="20"/>
          <w:lang w:val="x-none" w:eastAsia="x-none"/>
        </w:rPr>
        <w:t>Obowiązek zachowania poufności informacji obejmuje wszystkie osoby zatrudnione przez Strony na podstawie umowy o pracę, powołania lub umowy cywilnoprawnej, jak również osoby trzecie, które otrzymały informacje poufne w związku z łączącymi je z daną Stroną kontaktami, w tym zwłaszcza handlowymi.</w:t>
      </w:r>
    </w:p>
    <w:p w14:paraId="50306C49" w14:textId="77777777" w:rsidR="00CA68FC" w:rsidRPr="00385E94" w:rsidRDefault="00CA68FC" w:rsidP="00D36DFE">
      <w:pPr>
        <w:numPr>
          <w:ilvl w:val="3"/>
          <w:numId w:val="12"/>
        </w:numPr>
        <w:suppressAutoHyphens/>
        <w:autoSpaceDE w:val="0"/>
        <w:spacing w:after="120" w:line="276" w:lineRule="auto"/>
        <w:ind w:left="284" w:hanging="284"/>
        <w:jc w:val="both"/>
        <w:rPr>
          <w:rStyle w:val="TeksttreciTahoma75pt"/>
          <w:rFonts w:asciiTheme="majorHAnsi" w:hAnsiTheme="majorHAnsi" w:cstheme="majorHAnsi"/>
          <w:sz w:val="20"/>
          <w:szCs w:val="20"/>
          <w:lang w:val="x-none" w:eastAsia="x-none"/>
        </w:rPr>
      </w:pPr>
      <w:r w:rsidRPr="00385E94">
        <w:rPr>
          <w:rStyle w:val="TeksttreciTahoma75pt"/>
          <w:rFonts w:asciiTheme="majorHAnsi" w:hAnsiTheme="majorHAnsi" w:cstheme="majorHAnsi"/>
          <w:sz w:val="20"/>
          <w:szCs w:val="20"/>
          <w:lang w:val="x-none" w:eastAsia="x-none"/>
        </w:rPr>
        <w:t>Klauzula poufności wiąże Strony w okresie obowiązywania niniejszej Umowy oraz po jej rozwiązaniu.</w:t>
      </w:r>
    </w:p>
    <w:p w14:paraId="47C9CEA3" w14:textId="53E78988" w:rsidR="0064129E" w:rsidRPr="00385E94" w:rsidRDefault="00CA68FC" w:rsidP="00D36DFE">
      <w:pPr>
        <w:pStyle w:val="Akapitzlist"/>
        <w:numPr>
          <w:ilvl w:val="0"/>
          <w:numId w:val="20"/>
        </w:numPr>
        <w:suppressAutoHyphens/>
        <w:autoSpaceDE w:val="0"/>
        <w:spacing w:after="120" w:line="276" w:lineRule="auto"/>
        <w:ind w:left="284" w:hanging="284"/>
        <w:jc w:val="both"/>
        <w:rPr>
          <w:rStyle w:val="TeksttreciTahoma75pt"/>
          <w:rFonts w:asciiTheme="majorHAnsi" w:hAnsiTheme="majorHAnsi" w:cstheme="majorHAnsi"/>
          <w:sz w:val="20"/>
          <w:szCs w:val="20"/>
          <w:lang w:val="x-none" w:eastAsia="x-none"/>
        </w:rPr>
      </w:pPr>
      <w:r w:rsidRPr="00385E94">
        <w:rPr>
          <w:rStyle w:val="TeksttreciTahoma75pt"/>
          <w:rFonts w:asciiTheme="majorHAnsi" w:hAnsiTheme="majorHAnsi" w:cstheme="majorHAnsi"/>
          <w:sz w:val="20"/>
          <w:szCs w:val="20"/>
          <w:lang w:val="x-none" w:eastAsia="x-none"/>
        </w:rPr>
        <w:t xml:space="preserve">Obowiązek zachowania poufności informacji nie dotyczy: </w:t>
      </w:r>
    </w:p>
    <w:p w14:paraId="00D07E9C" w14:textId="77777777" w:rsidR="0064129E" w:rsidRPr="00385E94" w:rsidRDefault="00CA68FC" w:rsidP="0096278A">
      <w:pPr>
        <w:pStyle w:val="Akapitzlist"/>
        <w:numPr>
          <w:ilvl w:val="1"/>
          <w:numId w:val="20"/>
        </w:numPr>
        <w:suppressAutoHyphens/>
        <w:autoSpaceDE w:val="0"/>
        <w:spacing w:after="120" w:line="276" w:lineRule="auto"/>
        <w:ind w:left="1134" w:hanging="567"/>
        <w:jc w:val="both"/>
        <w:rPr>
          <w:rStyle w:val="TeksttreciTahoma75pt"/>
          <w:rFonts w:asciiTheme="majorHAnsi" w:hAnsiTheme="majorHAnsi" w:cstheme="majorHAnsi"/>
          <w:sz w:val="20"/>
          <w:szCs w:val="20"/>
          <w:lang w:val="x-none" w:eastAsia="x-none"/>
        </w:rPr>
      </w:pPr>
      <w:r w:rsidRPr="00385E94">
        <w:rPr>
          <w:rStyle w:val="TeksttreciTahoma75pt"/>
          <w:rFonts w:asciiTheme="majorHAnsi" w:hAnsiTheme="majorHAnsi" w:cstheme="majorHAnsi"/>
          <w:sz w:val="20"/>
          <w:szCs w:val="20"/>
          <w:lang w:val="x-none" w:eastAsia="x-none"/>
        </w:rPr>
        <w:t>informacji publicznie dostępnych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  <w:lang w:eastAsia="x-none"/>
        </w:rPr>
        <w:t>;</w:t>
      </w:r>
    </w:p>
    <w:p w14:paraId="07C89719" w14:textId="77777777" w:rsidR="0064129E" w:rsidRPr="00385E94" w:rsidRDefault="00CA68FC" w:rsidP="0096278A">
      <w:pPr>
        <w:pStyle w:val="Akapitzlist"/>
        <w:numPr>
          <w:ilvl w:val="1"/>
          <w:numId w:val="20"/>
        </w:numPr>
        <w:suppressAutoHyphens/>
        <w:autoSpaceDE w:val="0"/>
        <w:spacing w:after="120" w:line="276" w:lineRule="auto"/>
        <w:ind w:left="1134" w:hanging="567"/>
        <w:jc w:val="both"/>
        <w:rPr>
          <w:rStyle w:val="TeksttreciTahoma75pt"/>
          <w:rFonts w:asciiTheme="majorHAnsi" w:hAnsiTheme="majorHAnsi" w:cstheme="majorHAnsi"/>
          <w:sz w:val="20"/>
          <w:szCs w:val="20"/>
          <w:lang w:val="x-none" w:eastAsia="x-none"/>
        </w:rPr>
      </w:pPr>
      <w:r w:rsidRPr="00385E94">
        <w:rPr>
          <w:rStyle w:val="TeksttreciTahoma75pt"/>
          <w:rFonts w:asciiTheme="majorHAnsi" w:hAnsiTheme="majorHAnsi" w:cstheme="majorHAnsi"/>
          <w:sz w:val="20"/>
          <w:szCs w:val="20"/>
          <w:lang w:val="x-none" w:eastAsia="x-none"/>
        </w:rPr>
        <w:t xml:space="preserve">informacji, które były znane Stronie przed 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  <w:lang w:eastAsia="x-none"/>
        </w:rPr>
        <w:t xml:space="preserve">ich 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  <w:lang w:val="x-none" w:eastAsia="x-none"/>
        </w:rPr>
        <w:t>otrzymaniem od drugiej Strony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  <w:lang w:eastAsia="x-none"/>
        </w:rPr>
        <w:t xml:space="preserve">, 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  <w:lang w:val="x-none" w:eastAsia="x-none"/>
        </w:rPr>
        <w:t>z zastrzeżeniem, iż zostały one uzyskan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  <w:lang w:eastAsia="x-none"/>
        </w:rPr>
        <w:t>e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  <w:lang w:val="x-none" w:eastAsia="x-none"/>
        </w:rPr>
        <w:t xml:space="preserve"> w sposób zgodny z prawem, a w szczególności bez naruszenia jakichkolwiek obowiązków związanych z zachowaniem poufności takich informacji;</w:t>
      </w:r>
    </w:p>
    <w:p w14:paraId="7D164A11" w14:textId="77777777" w:rsidR="0096278A" w:rsidRPr="00385E94" w:rsidRDefault="00CA68FC" w:rsidP="0096278A">
      <w:pPr>
        <w:pStyle w:val="Akapitzlist"/>
        <w:numPr>
          <w:ilvl w:val="1"/>
          <w:numId w:val="20"/>
        </w:numPr>
        <w:suppressAutoHyphens/>
        <w:autoSpaceDE w:val="0"/>
        <w:spacing w:after="120" w:line="276" w:lineRule="auto"/>
        <w:ind w:left="1134" w:hanging="567"/>
        <w:jc w:val="both"/>
        <w:rPr>
          <w:rStyle w:val="TeksttreciTahoma75pt"/>
          <w:rFonts w:asciiTheme="majorHAnsi" w:hAnsiTheme="majorHAnsi" w:cstheme="majorHAnsi"/>
          <w:sz w:val="20"/>
          <w:szCs w:val="20"/>
          <w:lang w:val="x-none" w:eastAsia="x-none"/>
        </w:rPr>
      </w:pPr>
      <w:r w:rsidRPr="00385E94">
        <w:rPr>
          <w:rStyle w:val="TeksttreciTahoma75pt"/>
          <w:rFonts w:asciiTheme="majorHAnsi" w:hAnsiTheme="majorHAnsi" w:cstheme="majorHAnsi"/>
          <w:sz w:val="20"/>
          <w:szCs w:val="20"/>
          <w:lang w:val="x-none" w:eastAsia="x-none"/>
        </w:rPr>
        <w:lastRenderedPageBreak/>
        <w:t>informacji, któr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  <w:lang w:eastAsia="x-none"/>
        </w:rPr>
        <w:t>e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  <w:lang w:val="x-none" w:eastAsia="x-none"/>
        </w:rPr>
        <w:t xml:space="preserve"> 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  <w:lang w:eastAsia="x-none"/>
        </w:rPr>
        <w:t>muszą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  <w:lang w:val="x-none" w:eastAsia="x-none"/>
        </w:rPr>
        <w:t xml:space="preserve"> być </w:t>
      </w:r>
      <w:proofErr w:type="spellStart"/>
      <w:r w:rsidRPr="00385E94">
        <w:rPr>
          <w:rStyle w:val="TeksttreciTahoma75pt"/>
          <w:rFonts w:asciiTheme="majorHAnsi" w:hAnsiTheme="majorHAnsi" w:cstheme="majorHAnsi"/>
          <w:sz w:val="20"/>
          <w:szCs w:val="20"/>
          <w:lang w:val="x-none" w:eastAsia="x-none"/>
        </w:rPr>
        <w:t>ujawni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  <w:lang w:eastAsia="x-none"/>
        </w:rPr>
        <w:t>o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  <w:lang w:val="x-none" w:eastAsia="x-none"/>
        </w:rPr>
        <w:t>ne</w:t>
      </w:r>
      <w:proofErr w:type="spellEnd"/>
      <w:r w:rsidRPr="00385E94">
        <w:rPr>
          <w:rStyle w:val="TeksttreciTahoma75pt"/>
          <w:rFonts w:asciiTheme="majorHAnsi" w:hAnsiTheme="majorHAnsi" w:cstheme="majorHAnsi"/>
          <w:sz w:val="20"/>
          <w:szCs w:val="20"/>
          <w:lang w:val="x-none" w:eastAsia="x-none"/>
        </w:rPr>
        <w:t xml:space="preserve"> w wykonaniu obowiązków wynikających z przepisów prawa powszechnie obowiązującego.</w:t>
      </w:r>
    </w:p>
    <w:p w14:paraId="2E09F781" w14:textId="4B745B3C" w:rsidR="00EC7DDC" w:rsidRPr="00385E94" w:rsidRDefault="00CA68FC" w:rsidP="00D36DFE">
      <w:pPr>
        <w:pStyle w:val="Akapitzlist"/>
        <w:numPr>
          <w:ilvl w:val="0"/>
          <w:numId w:val="20"/>
        </w:numPr>
        <w:suppressAutoHyphens/>
        <w:autoSpaceDE w:val="0"/>
        <w:spacing w:after="120" w:line="276" w:lineRule="auto"/>
        <w:ind w:left="284" w:hanging="284"/>
        <w:jc w:val="both"/>
        <w:rPr>
          <w:rStyle w:val="TeksttreciTahoma75pt"/>
          <w:rFonts w:asciiTheme="majorHAnsi" w:hAnsiTheme="majorHAnsi" w:cstheme="majorHAnsi"/>
          <w:sz w:val="20"/>
          <w:szCs w:val="20"/>
          <w:lang w:val="x-none" w:eastAsia="x-none"/>
        </w:rPr>
      </w:pPr>
      <w:r w:rsidRPr="00385E94">
        <w:rPr>
          <w:rStyle w:val="TeksttreciTahoma75pt"/>
          <w:rFonts w:asciiTheme="majorHAnsi" w:hAnsiTheme="majorHAnsi" w:cstheme="majorHAnsi"/>
          <w:sz w:val="20"/>
          <w:szCs w:val="20"/>
          <w:lang w:val="x-none" w:eastAsia="x-none"/>
        </w:rPr>
        <w:t>W razie powstania prawnego obowiązku ujawnienia informacji poufnych Strona obciążona takim obowiązkiem poinformuje o tym drugą Stronę w terminie nie dłuższym niż 2 dni od powstania tego obowiązku.</w:t>
      </w:r>
    </w:p>
    <w:p w14:paraId="11479FA1" w14:textId="2BB76343" w:rsidR="0072203C" w:rsidRPr="00385E94" w:rsidRDefault="00CA68FC" w:rsidP="00523487">
      <w:pPr>
        <w:pStyle w:val="Nagwek1"/>
        <w:jc w:val="center"/>
        <w:rPr>
          <w:rStyle w:val="Teksttreci5Tahoma95ptOdstpy0pt6"/>
          <w:rFonts w:asciiTheme="majorHAnsi" w:hAnsiTheme="majorHAnsi" w:cstheme="majorHAnsi"/>
          <w:b/>
          <w:color w:val="auto"/>
          <w:sz w:val="20"/>
          <w:szCs w:val="20"/>
        </w:rPr>
      </w:pPr>
      <w:bookmarkStart w:id="6" w:name="bookmark5"/>
      <w:r w:rsidRPr="00385E94">
        <w:rPr>
          <w:rStyle w:val="Teksttreci5Tahoma95ptOdstpy0pt6"/>
          <w:rFonts w:asciiTheme="majorHAnsi" w:hAnsiTheme="majorHAnsi" w:cstheme="majorHAnsi"/>
          <w:b/>
          <w:color w:val="auto"/>
          <w:sz w:val="20"/>
          <w:szCs w:val="20"/>
        </w:rPr>
        <w:t>§</w:t>
      </w:r>
      <w:bookmarkEnd w:id="6"/>
      <w:r w:rsidR="00FD4A3A">
        <w:rPr>
          <w:rStyle w:val="Teksttreci5Tahoma95ptOdstpy0pt6"/>
          <w:rFonts w:asciiTheme="majorHAnsi" w:hAnsiTheme="majorHAnsi" w:cstheme="majorHAnsi"/>
          <w:b/>
          <w:color w:val="auto"/>
          <w:sz w:val="20"/>
          <w:szCs w:val="20"/>
        </w:rPr>
        <w:t xml:space="preserve"> </w:t>
      </w:r>
      <w:r w:rsidR="00F47F37" w:rsidRPr="00385E94">
        <w:rPr>
          <w:rStyle w:val="Teksttreci5Tahoma95ptOdstpy0pt6"/>
          <w:rFonts w:asciiTheme="majorHAnsi" w:hAnsiTheme="majorHAnsi" w:cstheme="majorHAnsi"/>
          <w:b/>
          <w:color w:val="auto"/>
          <w:sz w:val="20"/>
          <w:szCs w:val="20"/>
        </w:rPr>
        <w:t>9</w:t>
      </w:r>
      <w:r w:rsidRPr="00385E94">
        <w:rPr>
          <w:rStyle w:val="Teksttreci5Tahoma95ptOdstpy0pt6"/>
          <w:rFonts w:asciiTheme="majorHAnsi" w:hAnsiTheme="majorHAnsi" w:cstheme="majorHAnsi"/>
          <w:b/>
          <w:color w:val="auto"/>
          <w:sz w:val="20"/>
          <w:szCs w:val="20"/>
        </w:rPr>
        <w:t xml:space="preserve"> Korespondencja</w:t>
      </w:r>
    </w:p>
    <w:p w14:paraId="0ECB361E" w14:textId="77777777" w:rsidR="0096278A" w:rsidRPr="00385E94" w:rsidRDefault="0096278A" w:rsidP="0096278A">
      <w:pPr>
        <w:rPr>
          <w:rFonts w:asciiTheme="majorHAnsi" w:hAnsiTheme="majorHAnsi" w:cstheme="majorHAnsi"/>
        </w:rPr>
      </w:pPr>
    </w:p>
    <w:p w14:paraId="7CBCEE12" w14:textId="77777777" w:rsidR="00CA68FC" w:rsidRPr="00385E94" w:rsidRDefault="00CA68FC" w:rsidP="00D36DFE">
      <w:pPr>
        <w:pStyle w:val="Teksttreci0"/>
        <w:numPr>
          <w:ilvl w:val="0"/>
          <w:numId w:val="6"/>
        </w:numPr>
        <w:shd w:val="clear" w:color="auto" w:fill="auto"/>
        <w:spacing w:before="120" w:after="120" w:line="276" w:lineRule="auto"/>
        <w:ind w:left="284" w:hanging="284"/>
        <w:rPr>
          <w:rFonts w:asciiTheme="majorHAnsi" w:hAnsiTheme="majorHAnsi" w:cstheme="majorHAnsi"/>
          <w:sz w:val="20"/>
          <w:szCs w:val="20"/>
        </w:rPr>
      </w:pP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>Strony Umowy zgodnie oświadczają, iż pisemna korespondencja między nimi kierowana będzie na adresy podane w komparycji Umowy.</w:t>
      </w:r>
    </w:p>
    <w:p w14:paraId="77062704" w14:textId="77777777" w:rsidR="00CA68FC" w:rsidRPr="00385E94" w:rsidRDefault="00CA68FC" w:rsidP="00D36DFE">
      <w:pPr>
        <w:pStyle w:val="Teksttreci0"/>
        <w:numPr>
          <w:ilvl w:val="0"/>
          <w:numId w:val="6"/>
        </w:numPr>
        <w:shd w:val="clear" w:color="auto" w:fill="auto"/>
        <w:spacing w:before="120" w:after="120" w:line="276" w:lineRule="auto"/>
        <w:ind w:left="284" w:hanging="284"/>
        <w:rPr>
          <w:rFonts w:asciiTheme="majorHAnsi" w:hAnsiTheme="majorHAnsi" w:cstheme="majorHAnsi"/>
          <w:sz w:val="20"/>
          <w:szCs w:val="20"/>
        </w:rPr>
      </w:pP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>Bieżąca komunikacja Stron w sprawach realizacji Umowy może odbywać się telefonicznie i za pomocą drogi elektronicznej:</w:t>
      </w:r>
    </w:p>
    <w:tbl>
      <w:tblPr>
        <w:tblW w:w="0" w:type="auto"/>
        <w:tblInd w:w="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39"/>
        <w:gridCol w:w="4337"/>
      </w:tblGrid>
      <w:tr w:rsidR="00593C72" w:rsidRPr="00385E94" w14:paraId="29E22285" w14:textId="77777777" w:rsidTr="001D0144">
        <w:trPr>
          <w:trHeight w:val="286"/>
        </w:trPr>
        <w:tc>
          <w:tcPr>
            <w:tcW w:w="4339" w:type="dxa"/>
            <w:vAlign w:val="center"/>
          </w:tcPr>
          <w:p w14:paraId="4213B5AC" w14:textId="77777777" w:rsidR="00CA68FC" w:rsidRPr="00385E94" w:rsidRDefault="00CA68FC" w:rsidP="00676E12">
            <w:pPr>
              <w:pStyle w:val="Teksttreci230"/>
              <w:shd w:val="clear" w:color="auto" w:fill="auto"/>
              <w:tabs>
                <w:tab w:val="left" w:pos="498"/>
              </w:tabs>
              <w:spacing w:line="276" w:lineRule="auto"/>
              <w:ind w:left="284" w:hanging="284"/>
              <w:jc w:val="both"/>
              <w:rPr>
                <w:rFonts w:asciiTheme="majorHAnsi" w:hAnsiTheme="majorHAnsi" w:cstheme="majorHAnsi"/>
                <w:b/>
                <w:spacing w:val="40"/>
                <w:sz w:val="20"/>
                <w:szCs w:val="20"/>
                <w:lang w:eastAsia="pl-PL"/>
              </w:rPr>
            </w:pPr>
            <w:r w:rsidRPr="00385E94">
              <w:rPr>
                <w:rFonts w:asciiTheme="majorHAnsi" w:hAnsiTheme="majorHAnsi" w:cstheme="majorHAnsi"/>
                <w:b/>
                <w:spacing w:val="40"/>
                <w:sz w:val="20"/>
                <w:szCs w:val="20"/>
                <w:lang w:eastAsia="pl-PL"/>
              </w:rPr>
              <w:t>Zamawiający</w:t>
            </w:r>
          </w:p>
        </w:tc>
        <w:tc>
          <w:tcPr>
            <w:tcW w:w="4337" w:type="dxa"/>
            <w:vAlign w:val="center"/>
          </w:tcPr>
          <w:p w14:paraId="092D4CA6" w14:textId="77777777" w:rsidR="00CA68FC" w:rsidRPr="00385E94" w:rsidRDefault="00CA68FC" w:rsidP="00676E12">
            <w:pPr>
              <w:pStyle w:val="Teksttreci230"/>
              <w:shd w:val="clear" w:color="auto" w:fill="auto"/>
              <w:tabs>
                <w:tab w:val="left" w:pos="498"/>
              </w:tabs>
              <w:spacing w:line="276" w:lineRule="auto"/>
              <w:ind w:left="284" w:hanging="284"/>
              <w:jc w:val="both"/>
              <w:rPr>
                <w:rFonts w:asciiTheme="majorHAnsi" w:hAnsiTheme="majorHAnsi" w:cstheme="majorHAnsi"/>
                <w:b/>
                <w:spacing w:val="40"/>
                <w:sz w:val="20"/>
                <w:szCs w:val="20"/>
                <w:lang w:eastAsia="pl-PL"/>
              </w:rPr>
            </w:pPr>
            <w:r w:rsidRPr="00385E94">
              <w:rPr>
                <w:rFonts w:asciiTheme="majorHAnsi" w:hAnsiTheme="majorHAnsi" w:cstheme="majorHAnsi"/>
                <w:b/>
                <w:spacing w:val="40"/>
                <w:sz w:val="20"/>
                <w:szCs w:val="20"/>
                <w:lang w:eastAsia="pl-PL"/>
              </w:rPr>
              <w:t>Wykonawca</w:t>
            </w:r>
          </w:p>
        </w:tc>
      </w:tr>
      <w:tr w:rsidR="00593C72" w:rsidRPr="00385E94" w14:paraId="1C66416D" w14:textId="77777777" w:rsidTr="001D0144">
        <w:trPr>
          <w:trHeight w:val="304"/>
        </w:trPr>
        <w:tc>
          <w:tcPr>
            <w:tcW w:w="4339" w:type="dxa"/>
          </w:tcPr>
          <w:p w14:paraId="5700F69E" w14:textId="419F6F80" w:rsidR="00CA68FC" w:rsidRPr="00385E94" w:rsidRDefault="001D0144" w:rsidP="00676E12">
            <w:pPr>
              <w:pStyle w:val="Teksttreci230"/>
              <w:shd w:val="clear" w:color="auto" w:fill="auto"/>
              <w:tabs>
                <w:tab w:val="left" w:pos="498"/>
              </w:tabs>
              <w:spacing w:line="276" w:lineRule="auto"/>
              <w:ind w:left="284" w:hanging="284"/>
              <w:jc w:val="both"/>
              <w:rPr>
                <w:rStyle w:val="TeksttreciTahoma75pt"/>
                <w:rFonts w:asciiTheme="majorHAnsi" w:hAnsiTheme="majorHAnsi" w:cstheme="majorHAnsi"/>
                <w:sz w:val="20"/>
                <w:szCs w:val="20"/>
              </w:rPr>
            </w:pPr>
            <w:r w:rsidRPr="00385E94">
              <w:rPr>
                <w:rStyle w:val="TeksttreciTahoma75pt"/>
                <w:rFonts w:asciiTheme="majorHAnsi" w:hAnsiTheme="majorHAnsi" w:cstheme="majorHAnsi"/>
                <w:sz w:val="20"/>
                <w:szCs w:val="20"/>
                <w:highlight w:val="lightGray"/>
              </w:rPr>
              <w:t>…….</w:t>
            </w:r>
          </w:p>
        </w:tc>
        <w:tc>
          <w:tcPr>
            <w:tcW w:w="4337" w:type="dxa"/>
          </w:tcPr>
          <w:p w14:paraId="234B5771" w14:textId="5B61C27E" w:rsidR="00CA68FC" w:rsidRPr="00385E94" w:rsidRDefault="001D0144" w:rsidP="001D0144">
            <w:pPr>
              <w:pStyle w:val="Teksttreci230"/>
              <w:shd w:val="clear" w:color="auto" w:fill="auto"/>
              <w:tabs>
                <w:tab w:val="left" w:pos="498"/>
              </w:tabs>
              <w:spacing w:line="276" w:lineRule="auto"/>
              <w:jc w:val="both"/>
              <w:rPr>
                <w:rStyle w:val="TeksttreciTahoma75pt"/>
                <w:rFonts w:asciiTheme="majorHAnsi" w:hAnsiTheme="majorHAnsi" w:cstheme="majorHAnsi"/>
                <w:sz w:val="20"/>
                <w:szCs w:val="20"/>
              </w:rPr>
            </w:pPr>
            <w:r w:rsidRPr="00385E94">
              <w:rPr>
                <w:rStyle w:val="TeksttreciTahoma75pt"/>
                <w:rFonts w:asciiTheme="majorHAnsi" w:hAnsiTheme="majorHAnsi" w:cstheme="majorHAnsi"/>
                <w:sz w:val="20"/>
                <w:szCs w:val="20"/>
                <w:highlight w:val="lightGray"/>
              </w:rPr>
              <w:t>…….</w:t>
            </w:r>
          </w:p>
        </w:tc>
      </w:tr>
      <w:tr w:rsidR="00593C72" w:rsidRPr="00385E94" w14:paraId="7A0331C7" w14:textId="77777777" w:rsidTr="001D0144">
        <w:trPr>
          <w:trHeight w:val="286"/>
        </w:trPr>
        <w:tc>
          <w:tcPr>
            <w:tcW w:w="4339" w:type="dxa"/>
          </w:tcPr>
          <w:p w14:paraId="19E8AEFE" w14:textId="68D7ACA0" w:rsidR="00CA68FC" w:rsidRPr="00385E94" w:rsidRDefault="00CA68FC" w:rsidP="00676E12">
            <w:pPr>
              <w:pStyle w:val="Teksttreci230"/>
              <w:shd w:val="clear" w:color="auto" w:fill="auto"/>
              <w:tabs>
                <w:tab w:val="left" w:pos="498"/>
              </w:tabs>
              <w:spacing w:line="276" w:lineRule="auto"/>
              <w:ind w:left="284" w:hanging="284"/>
              <w:jc w:val="both"/>
              <w:rPr>
                <w:rStyle w:val="TeksttreciTahoma75pt"/>
                <w:rFonts w:asciiTheme="majorHAnsi" w:hAnsiTheme="majorHAnsi" w:cstheme="majorHAnsi"/>
                <w:sz w:val="20"/>
                <w:szCs w:val="20"/>
              </w:rPr>
            </w:pPr>
            <w:r w:rsidRPr="00385E94">
              <w:rPr>
                <w:rStyle w:val="TeksttreciTahoma75pt"/>
                <w:rFonts w:asciiTheme="majorHAnsi" w:hAnsiTheme="majorHAnsi" w:cstheme="majorHAnsi"/>
                <w:sz w:val="20"/>
                <w:szCs w:val="20"/>
              </w:rPr>
              <w:t>Fax:</w:t>
            </w:r>
            <w:r w:rsidR="00593C72" w:rsidRPr="00385E94">
              <w:rPr>
                <w:rStyle w:val="TeksttreciTahoma75pt"/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r w:rsidR="001D0144" w:rsidRPr="00385E94">
              <w:rPr>
                <w:rStyle w:val="TeksttreciTahoma75pt"/>
                <w:rFonts w:asciiTheme="majorHAnsi" w:hAnsiTheme="majorHAnsi" w:cstheme="majorHAnsi"/>
                <w:sz w:val="20"/>
                <w:szCs w:val="20"/>
                <w:highlight w:val="lightGray"/>
              </w:rPr>
              <w:t>…….</w:t>
            </w:r>
          </w:p>
        </w:tc>
        <w:tc>
          <w:tcPr>
            <w:tcW w:w="4337" w:type="dxa"/>
          </w:tcPr>
          <w:p w14:paraId="0E8E0930" w14:textId="63C3CF07" w:rsidR="00CA68FC" w:rsidRPr="00385E94" w:rsidRDefault="00CA68FC" w:rsidP="00676E12">
            <w:pPr>
              <w:pStyle w:val="Teksttreci230"/>
              <w:shd w:val="clear" w:color="auto" w:fill="auto"/>
              <w:tabs>
                <w:tab w:val="left" w:pos="498"/>
              </w:tabs>
              <w:spacing w:line="276" w:lineRule="auto"/>
              <w:ind w:left="284" w:hanging="284"/>
              <w:jc w:val="both"/>
              <w:rPr>
                <w:rStyle w:val="TeksttreciTahoma75pt"/>
                <w:rFonts w:asciiTheme="majorHAnsi" w:hAnsiTheme="majorHAnsi" w:cstheme="majorHAnsi"/>
                <w:sz w:val="20"/>
                <w:szCs w:val="20"/>
              </w:rPr>
            </w:pPr>
            <w:r w:rsidRPr="00385E94">
              <w:rPr>
                <w:rStyle w:val="TeksttreciTahoma75pt"/>
                <w:rFonts w:asciiTheme="majorHAnsi" w:hAnsiTheme="majorHAnsi" w:cstheme="majorHAnsi"/>
                <w:sz w:val="20"/>
                <w:szCs w:val="20"/>
              </w:rPr>
              <w:t xml:space="preserve">Fax: </w:t>
            </w:r>
            <w:r w:rsidR="001D0144" w:rsidRPr="00385E94">
              <w:rPr>
                <w:rStyle w:val="TeksttreciTahoma75pt"/>
                <w:rFonts w:asciiTheme="majorHAnsi" w:hAnsiTheme="majorHAnsi" w:cstheme="majorHAnsi"/>
                <w:sz w:val="20"/>
                <w:szCs w:val="20"/>
                <w:highlight w:val="lightGray"/>
              </w:rPr>
              <w:t>…….</w:t>
            </w:r>
          </w:p>
        </w:tc>
      </w:tr>
      <w:tr w:rsidR="00593C72" w:rsidRPr="00385E94" w14:paraId="415B5C04" w14:textId="77777777" w:rsidTr="001D0144">
        <w:trPr>
          <w:trHeight w:val="256"/>
        </w:trPr>
        <w:tc>
          <w:tcPr>
            <w:tcW w:w="4339" w:type="dxa"/>
          </w:tcPr>
          <w:p w14:paraId="0AB9A633" w14:textId="6DF31AD3" w:rsidR="00CA68FC" w:rsidRPr="00385E94" w:rsidRDefault="00CA68FC" w:rsidP="001D0144">
            <w:pPr>
              <w:pStyle w:val="Teksttreci230"/>
              <w:shd w:val="clear" w:color="auto" w:fill="auto"/>
              <w:tabs>
                <w:tab w:val="left" w:pos="498"/>
              </w:tabs>
              <w:spacing w:line="276" w:lineRule="auto"/>
              <w:ind w:left="284" w:hanging="284"/>
              <w:jc w:val="both"/>
              <w:rPr>
                <w:rStyle w:val="TeksttreciTahoma75pt"/>
                <w:rFonts w:asciiTheme="majorHAnsi" w:hAnsiTheme="majorHAnsi" w:cstheme="majorHAnsi"/>
                <w:sz w:val="20"/>
                <w:szCs w:val="20"/>
              </w:rPr>
            </w:pPr>
            <w:r w:rsidRPr="00385E94">
              <w:rPr>
                <w:rStyle w:val="TeksttreciTahoma75pt"/>
                <w:rFonts w:asciiTheme="majorHAnsi" w:hAnsiTheme="majorHAnsi" w:cstheme="majorHAnsi"/>
                <w:sz w:val="20"/>
                <w:szCs w:val="20"/>
              </w:rPr>
              <w:t>Poczta elektroniczna:</w:t>
            </w:r>
            <w:r w:rsidR="001D0144" w:rsidRPr="00385E94">
              <w:rPr>
                <w:rStyle w:val="TeksttreciTahoma75pt"/>
                <w:rFonts w:asciiTheme="majorHAnsi" w:hAnsiTheme="majorHAnsi" w:cstheme="majorHAnsi"/>
                <w:sz w:val="20"/>
                <w:szCs w:val="20"/>
                <w:highlight w:val="lightGray"/>
              </w:rPr>
              <w:t xml:space="preserve"> …….</w:t>
            </w:r>
          </w:p>
        </w:tc>
        <w:tc>
          <w:tcPr>
            <w:tcW w:w="4337" w:type="dxa"/>
          </w:tcPr>
          <w:p w14:paraId="4B456C5F" w14:textId="4A244EE2" w:rsidR="00CA68FC" w:rsidRPr="00385E94" w:rsidRDefault="00CA68FC" w:rsidP="001D0144">
            <w:pPr>
              <w:pStyle w:val="Teksttreci230"/>
              <w:shd w:val="clear" w:color="auto" w:fill="auto"/>
              <w:tabs>
                <w:tab w:val="left" w:pos="498"/>
              </w:tabs>
              <w:spacing w:line="276" w:lineRule="auto"/>
              <w:ind w:left="284" w:hanging="284"/>
              <w:jc w:val="both"/>
              <w:rPr>
                <w:rStyle w:val="TeksttreciTahoma75pt"/>
                <w:rFonts w:asciiTheme="majorHAnsi" w:hAnsiTheme="majorHAnsi" w:cstheme="majorHAnsi"/>
                <w:sz w:val="20"/>
                <w:szCs w:val="20"/>
              </w:rPr>
            </w:pPr>
            <w:r w:rsidRPr="00385E94">
              <w:rPr>
                <w:rStyle w:val="TeksttreciTahoma75pt"/>
                <w:rFonts w:asciiTheme="majorHAnsi" w:hAnsiTheme="majorHAnsi" w:cstheme="majorHAnsi"/>
                <w:sz w:val="20"/>
                <w:szCs w:val="20"/>
              </w:rPr>
              <w:t>Poczta elektroniczna:</w:t>
            </w:r>
            <w:r w:rsidR="001D0144" w:rsidRPr="00385E94">
              <w:rPr>
                <w:rStyle w:val="TeksttreciTahoma75pt"/>
                <w:rFonts w:asciiTheme="majorHAnsi" w:hAnsiTheme="majorHAnsi" w:cstheme="majorHAnsi"/>
                <w:sz w:val="20"/>
                <w:szCs w:val="20"/>
                <w:highlight w:val="lightGray"/>
              </w:rPr>
              <w:t xml:space="preserve"> …….</w:t>
            </w:r>
          </w:p>
        </w:tc>
      </w:tr>
    </w:tbl>
    <w:p w14:paraId="68E5E7AF" w14:textId="77777777" w:rsidR="00CA68FC" w:rsidRPr="00385E94" w:rsidRDefault="00CA68FC" w:rsidP="00676E12">
      <w:pPr>
        <w:pStyle w:val="Teksttreci20"/>
        <w:shd w:val="clear" w:color="auto" w:fill="auto"/>
        <w:tabs>
          <w:tab w:val="left" w:pos="3195"/>
          <w:tab w:val="left" w:pos="5274"/>
        </w:tabs>
        <w:spacing w:before="0" w:after="0" w:line="276" w:lineRule="auto"/>
        <w:ind w:left="284" w:hanging="284"/>
        <w:rPr>
          <w:rStyle w:val="TeksttreciTahoma75pt"/>
          <w:rFonts w:asciiTheme="majorHAnsi" w:hAnsiTheme="majorHAnsi" w:cstheme="majorHAnsi"/>
          <w:color w:val="EE0000"/>
          <w:sz w:val="20"/>
          <w:szCs w:val="20"/>
        </w:rPr>
      </w:pPr>
      <w:r w:rsidRPr="00385E94">
        <w:rPr>
          <w:rStyle w:val="TeksttreciTahoma75pt"/>
          <w:rFonts w:asciiTheme="majorHAnsi" w:hAnsiTheme="majorHAnsi" w:cstheme="majorHAnsi"/>
          <w:color w:val="EE0000"/>
          <w:sz w:val="20"/>
          <w:szCs w:val="20"/>
        </w:rPr>
        <w:tab/>
      </w:r>
    </w:p>
    <w:p w14:paraId="56F6036F" w14:textId="77777777" w:rsidR="00CA68FC" w:rsidRPr="00385E94" w:rsidRDefault="00CA68FC" w:rsidP="00D36DFE">
      <w:pPr>
        <w:pStyle w:val="Teksttreci0"/>
        <w:numPr>
          <w:ilvl w:val="0"/>
          <w:numId w:val="6"/>
        </w:numPr>
        <w:shd w:val="clear" w:color="auto" w:fill="auto"/>
        <w:spacing w:before="120" w:after="120" w:line="276" w:lineRule="auto"/>
        <w:ind w:left="284" w:hanging="284"/>
        <w:rPr>
          <w:rStyle w:val="TeksttreciTahoma75pt"/>
          <w:rFonts w:asciiTheme="majorHAnsi" w:hAnsiTheme="majorHAnsi" w:cstheme="majorHAnsi"/>
          <w:sz w:val="20"/>
          <w:szCs w:val="20"/>
        </w:rPr>
      </w:pP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>Każda ze Stron ma obowiązek niezwłocznie powiadomić drugą Stronę o zmianie adresu korespondencyjnego lub danych kontaktowych, o których mowa w ust. 2 niniejszego paragrafu, pod rygorem uznania korespondencji skierowanej na ostatni znany adres, w tym adres mailowy lub numer faksu Strony za doręczoną.</w:t>
      </w:r>
    </w:p>
    <w:p w14:paraId="795146C6" w14:textId="67522D01" w:rsidR="00CA68FC" w:rsidRPr="00385E94" w:rsidRDefault="00CA68FC" w:rsidP="00D36DFE">
      <w:pPr>
        <w:pStyle w:val="Teksttreci0"/>
        <w:numPr>
          <w:ilvl w:val="0"/>
          <w:numId w:val="6"/>
        </w:numPr>
        <w:shd w:val="clear" w:color="auto" w:fill="auto"/>
        <w:spacing w:before="120" w:after="120" w:line="276" w:lineRule="auto"/>
        <w:ind w:left="284" w:hanging="284"/>
        <w:rPr>
          <w:rStyle w:val="TeksttreciTahoma75pt"/>
          <w:rFonts w:asciiTheme="majorHAnsi" w:hAnsiTheme="majorHAnsi" w:cstheme="majorHAnsi"/>
          <w:sz w:val="20"/>
          <w:szCs w:val="20"/>
        </w:rPr>
      </w:pP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>Każda ze Stron zobowiązuje utrzymywać prawidłowo funkcjonującą infrastrukturę techniczną, niezbędną do komunikacji telefonicznej, faksowej oraz poprzez pocztę elektroniczną.</w:t>
      </w:r>
    </w:p>
    <w:p w14:paraId="7A671169" w14:textId="77777777" w:rsidR="00D36DFE" w:rsidRPr="00385E94" w:rsidRDefault="00D36DFE" w:rsidP="00D36DFE">
      <w:pPr>
        <w:pStyle w:val="Teksttreci0"/>
        <w:shd w:val="clear" w:color="auto" w:fill="auto"/>
        <w:spacing w:before="120" w:after="120" w:line="276" w:lineRule="auto"/>
        <w:ind w:left="284" w:firstLine="0"/>
        <w:rPr>
          <w:rStyle w:val="TeksttreciTahoma75pt"/>
          <w:rFonts w:asciiTheme="majorHAnsi" w:hAnsiTheme="majorHAnsi" w:cstheme="majorHAnsi"/>
          <w:sz w:val="20"/>
          <w:szCs w:val="20"/>
        </w:rPr>
      </w:pPr>
    </w:p>
    <w:p w14:paraId="1CF061BF" w14:textId="74C83DF7" w:rsidR="00C47ECD" w:rsidRDefault="00AB6568" w:rsidP="00BC020D">
      <w:pPr>
        <w:pStyle w:val="Nagwek1"/>
        <w:jc w:val="center"/>
        <w:rPr>
          <w:rStyle w:val="Teksttreci5Tahoma95ptOdstpy0pt1"/>
          <w:rFonts w:asciiTheme="majorHAnsi" w:hAnsiTheme="majorHAnsi" w:cstheme="majorHAnsi"/>
          <w:b/>
          <w:color w:val="auto"/>
          <w:sz w:val="20"/>
          <w:szCs w:val="20"/>
          <w:u w:val="none"/>
        </w:rPr>
      </w:pPr>
      <w:r w:rsidRPr="003563B0">
        <w:rPr>
          <w:rStyle w:val="Teksttreci5Tahoma95ptOdstpy0pt1"/>
          <w:rFonts w:asciiTheme="majorHAnsi" w:hAnsiTheme="majorHAnsi" w:cstheme="majorHAnsi"/>
          <w:b/>
          <w:color w:val="auto"/>
          <w:sz w:val="20"/>
          <w:szCs w:val="20"/>
          <w:u w:val="none"/>
        </w:rPr>
        <w:t>§ 1</w:t>
      </w:r>
      <w:r w:rsidR="007A64B3" w:rsidRPr="003563B0">
        <w:rPr>
          <w:rStyle w:val="Teksttreci5Tahoma95ptOdstpy0pt1"/>
          <w:rFonts w:asciiTheme="majorHAnsi" w:hAnsiTheme="majorHAnsi" w:cstheme="majorHAnsi"/>
          <w:b/>
          <w:color w:val="auto"/>
          <w:sz w:val="20"/>
          <w:szCs w:val="20"/>
          <w:u w:val="none"/>
        </w:rPr>
        <w:t>0</w:t>
      </w:r>
      <w:r w:rsidR="00C47ECD" w:rsidRPr="003563B0">
        <w:rPr>
          <w:rStyle w:val="Teksttreci5Tahoma95ptOdstpy0pt1"/>
          <w:rFonts w:asciiTheme="majorHAnsi" w:hAnsiTheme="majorHAnsi" w:cstheme="majorHAnsi"/>
          <w:b/>
          <w:color w:val="auto"/>
          <w:sz w:val="20"/>
          <w:szCs w:val="20"/>
          <w:u w:val="none"/>
        </w:rPr>
        <w:t xml:space="preserve"> Licencja</w:t>
      </w:r>
    </w:p>
    <w:p w14:paraId="00E9A01C" w14:textId="77777777" w:rsidR="003563B0" w:rsidRPr="003563B0" w:rsidRDefault="003563B0" w:rsidP="003563B0"/>
    <w:p w14:paraId="4CE2AA89" w14:textId="5ABB0B7E" w:rsidR="00C47ECD" w:rsidRPr="00385E94" w:rsidRDefault="00C47ECD" w:rsidP="007C32F6">
      <w:pPr>
        <w:pStyle w:val="Teksttreci60"/>
        <w:numPr>
          <w:ilvl w:val="0"/>
          <w:numId w:val="37"/>
        </w:numPr>
        <w:shd w:val="clear" w:color="auto" w:fill="auto"/>
        <w:spacing w:before="0" w:line="276" w:lineRule="auto"/>
        <w:ind w:left="284" w:hanging="284"/>
        <w:jc w:val="both"/>
        <w:rPr>
          <w:rStyle w:val="TeksttreciTahoma75pt"/>
          <w:rFonts w:asciiTheme="majorHAnsi" w:hAnsiTheme="majorHAnsi" w:cstheme="majorHAnsi"/>
          <w:sz w:val="20"/>
          <w:szCs w:val="20"/>
        </w:rPr>
      </w:pP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Na mocy Umowy </w:t>
      </w:r>
      <w:r w:rsidRPr="00385E94">
        <w:rPr>
          <w:rStyle w:val="TeksttreciTahoma75pt"/>
          <w:rFonts w:asciiTheme="majorHAnsi" w:hAnsiTheme="majorHAnsi" w:cstheme="majorHAnsi"/>
          <w:b/>
          <w:sz w:val="20"/>
          <w:szCs w:val="20"/>
        </w:rPr>
        <w:t>Wykonawca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udziela </w:t>
      </w:r>
      <w:r w:rsidRPr="00385E94">
        <w:rPr>
          <w:rStyle w:val="TeksttreciTahoma75pt"/>
          <w:rFonts w:asciiTheme="majorHAnsi" w:hAnsiTheme="majorHAnsi" w:cstheme="majorHAnsi"/>
          <w:b/>
          <w:sz w:val="20"/>
          <w:szCs w:val="20"/>
        </w:rPr>
        <w:t>Zamawiającemu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bezterminowej, niewyłącznej, nieograniczonej terytorialnie lub czasowo licencji na korzystanie z Systemu. Udzielenie powyższej licencji następuje z dniem </w:t>
      </w:r>
      <w:r w:rsidR="00CF59C2" w:rsidRPr="00385E94">
        <w:rPr>
          <w:rStyle w:val="TeksttreciTahoma75pt"/>
          <w:rFonts w:asciiTheme="majorHAnsi" w:hAnsiTheme="majorHAnsi" w:cstheme="majorHAnsi"/>
          <w:sz w:val="20"/>
          <w:szCs w:val="20"/>
        </w:rPr>
        <w:t>podpisania protokołu odbioru Etapu VII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>. Udzielenie licencji obejmuje pola eksploatacji znane w chwili podpisania Umowy, obejmujące w szczególności pola wskazane w ust. 5 poniżej.</w:t>
      </w:r>
    </w:p>
    <w:p w14:paraId="2EB534EB" w14:textId="77777777" w:rsidR="00C47ECD" w:rsidRPr="00385E94" w:rsidRDefault="00C47ECD" w:rsidP="007C32F6">
      <w:pPr>
        <w:pStyle w:val="Teksttreci60"/>
        <w:numPr>
          <w:ilvl w:val="0"/>
          <w:numId w:val="37"/>
        </w:numPr>
        <w:spacing w:before="0" w:line="276" w:lineRule="auto"/>
        <w:ind w:left="284" w:hanging="284"/>
        <w:jc w:val="both"/>
        <w:rPr>
          <w:rStyle w:val="TeksttreciTahoma75pt"/>
          <w:rFonts w:asciiTheme="majorHAnsi" w:hAnsiTheme="majorHAnsi" w:cstheme="majorHAnsi"/>
          <w:sz w:val="20"/>
          <w:szCs w:val="20"/>
        </w:rPr>
      </w:pP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Wynagrodzenie </w:t>
      </w:r>
      <w:r w:rsidRPr="00385E94">
        <w:rPr>
          <w:rStyle w:val="TeksttreciTahoma75pt"/>
          <w:rFonts w:asciiTheme="majorHAnsi" w:hAnsiTheme="majorHAnsi" w:cstheme="majorHAnsi"/>
          <w:b/>
          <w:sz w:val="20"/>
          <w:szCs w:val="20"/>
        </w:rPr>
        <w:t>Wykonawcy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za wykonanie przedmiotu Umowy obejmuje również wynagrodzenie </w:t>
      </w:r>
      <w:r w:rsidRPr="00385E94">
        <w:rPr>
          <w:rStyle w:val="TeksttreciTahoma75pt"/>
          <w:rFonts w:asciiTheme="majorHAnsi" w:hAnsiTheme="majorHAnsi" w:cstheme="majorHAnsi"/>
          <w:b/>
          <w:sz w:val="20"/>
          <w:szCs w:val="20"/>
        </w:rPr>
        <w:t>Wykonawcy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należne z tytułu udzielenia licencji, o której mowa w ust. 1 powyżej.</w:t>
      </w:r>
    </w:p>
    <w:p w14:paraId="78BBEB77" w14:textId="77777777" w:rsidR="00C47ECD" w:rsidRPr="00385E94" w:rsidRDefault="00C47ECD" w:rsidP="007C32F6">
      <w:pPr>
        <w:pStyle w:val="Teksttreci60"/>
        <w:numPr>
          <w:ilvl w:val="0"/>
          <w:numId w:val="37"/>
        </w:numPr>
        <w:spacing w:before="0" w:line="276" w:lineRule="auto"/>
        <w:ind w:left="284" w:hanging="284"/>
        <w:jc w:val="both"/>
        <w:rPr>
          <w:rStyle w:val="TeksttreciTahoma75pt"/>
          <w:rFonts w:asciiTheme="majorHAnsi" w:hAnsiTheme="majorHAnsi" w:cstheme="majorHAnsi"/>
          <w:sz w:val="20"/>
          <w:szCs w:val="20"/>
        </w:rPr>
      </w:pPr>
      <w:r w:rsidRPr="00385E94">
        <w:rPr>
          <w:rStyle w:val="TeksttreciTahoma75pt"/>
          <w:rFonts w:asciiTheme="majorHAnsi" w:hAnsiTheme="majorHAnsi" w:cstheme="majorHAnsi"/>
          <w:b/>
          <w:sz w:val="20"/>
          <w:szCs w:val="20"/>
        </w:rPr>
        <w:t>Wykonawca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oświadcza, że przysługują mu wyłączne i nieograniczone prawa autorskie do utworów wskazanych w ust. 1 powyżej (dalej „Utwór”).</w:t>
      </w:r>
    </w:p>
    <w:p w14:paraId="5C453B1A" w14:textId="77777777" w:rsidR="00C47ECD" w:rsidRPr="00385E94" w:rsidRDefault="00C47ECD" w:rsidP="00EF29C9">
      <w:pPr>
        <w:pStyle w:val="Teksttreci60"/>
        <w:numPr>
          <w:ilvl w:val="0"/>
          <w:numId w:val="37"/>
        </w:numPr>
        <w:spacing w:before="0" w:line="276" w:lineRule="auto"/>
        <w:ind w:left="284" w:hanging="284"/>
        <w:jc w:val="both"/>
        <w:rPr>
          <w:rStyle w:val="TeksttreciTahoma75pt"/>
          <w:rFonts w:asciiTheme="majorHAnsi" w:hAnsiTheme="majorHAnsi" w:cstheme="majorHAnsi"/>
          <w:sz w:val="20"/>
          <w:szCs w:val="20"/>
        </w:rPr>
      </w:pPr>
      <w:r w:rsidRPr="00385E94">
        <w:rPr>
          <w:rStyle w:val="TeksttreciTahoma75pt"/>
          <w:rFonts w:asciiTheme="majorHAnsi" w:hAnsiTheme="majorHAnsi" w:cstheme="majorHAnsi"/>
          <w:b/>
          <w:sz w:val="20"/>
          <w:szCs w:val="20"/>
        </w:rPr>
        <w:t>Wykonawca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oświadcza, że Utwory nie naruszają praw autorskich, pokrewnych i patentowych osób trzecich, są wolne od jakichkolwiek zapożyczeń oraz nie mają, według jego najlepszej wiedzy, miejsca żadne inne okoliczności, które mogłyby narazić </w:t>
      </w:r>
      <w:r w:rsidRPr="00385E94">
        <w:rPr>
          <w:rStyle w:val="TeksttreciTahoma75pt"/>
          <w:rFonts w:asciiTheme="majorHAnsi" w:hAnsiTheme="majorHAnsi" w:cstheme="majorHAnsi"/>
          <w:b/>
          <w:sz w:val="20"/>
          <w:szCs w:val="20"/>
        </w:rPr>
        <w:t>Zamawiającego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na odpowiedzialność wobec osób trzecich.</w:t>
      </w:r>
    </w:p>
    <w:p w14:paraId="66F92C7C" w14:textId="77777777" w:rsidR="00C47ECD" w:rsidRPr="00385E94" w:rsidRDefault="00C47ECD" w:rsidP="00EF29C9">
      <w:pPr>
        <w:pStyle w:val="Teksttreci60"/>
        <w:numPr>
          <w:ilvl w:val="0"/>
          <w:numId w:val="37"/>
        </w:numPr>
        <w:spacing w:before="0" w:line="276" w:lineRule="auto"/>
        <w:ind w:left="284" w:hanging="284"/>
        <w:jc w:val="both"/>
        <w:rPr>
          <w:rStyle w:val="TeksttreciTahoma75pt"/>
          <w:rFonts w:asciiTheme="majorHAnsi" w:hAnsiTheme="majorHAnsi" w:cstheme="majorHAnsi"/>
          <w:sz w:val="20"/>
          <w:szCs w:val="20"/>
        </w:rPr>
      </w:pP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Na podstawie niniejszej Umowy i w ramach określonego w § 4 ust. 1  Umowy wynagrodzenia </w:t>
      </w:r>
      <w:r w:rsidRPr="00385E94">
        <w:rPr>
          <w:rStyle w:val="TeksttreciTahoma75pt"/>
          <w:rFonts w:asciiTheme="majorHAnsi" w:hAnsiTheme="majorHAnsi" w:cstheme="majorHAnsi"/>
          <w:b/>
          <w:sz w:val="20"/>
          <w:szCs w:val="20"/>
        </w:rPr>
        <w:t>Wykonawca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udziela </w:t>
      </w:r>
      <w:r w:rsidRPr="00385E94">
        <w:rPr>
          <w:rStyle w:val="TeksttreciTahoma75pt"/>
          <w:rFonts w:asciiTheme="majorHAnsi" w:hAnsiTheme="majorHAnsi" w:cstheme="majorHAnsi"/>
          <w:b/>
          <w:sz w:val="20"/>
          <w:szCs w:val="20"/>
        </w:rPr>
        <w:t>Zamawiającemu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licencji, o której mowa w ust. 1 powyżej, w szczególności na następujących polach eksploatacji: </w:t>
      </w:r>
    </w:p>
    <w:p w14:paraId="002C7B4D" w14:textId="77777777" w:rsidR="00C47ECD" w:rsidRPr="00385E94" w:rsidRDefault="00C47ECD" w:rsidP="00385E94">
      <w:pPr>
        <w:pStyle w:val="Teksttreci60"/>
        <w:spacing w:line="276" w:lineRule="auto"/>
        <w:ind w:left="1134" w:hanging="567"/>
        <w:jc w:val="both"/>
        <w:rPr>
          <w:rStyle w:val="TeksttreciTahoma75pt"/>
          <w:rFonts w:asciiTheme="majorHAnsi" w:hAnsiTheme="majorHAnsi" w:cstheme="majorHAnsi"/>
          <w:sz w:val="20"/>
          <w:szCs w:val="20"/>
        </w:rPr>
      </w:pP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a) 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ab/>
        <w:t xml:space="preserve">trwałe lub czasowe zwielokrotnianie Utworów w całości lub części jakimikolwiek środkami i w jakiejkolwiek formie, w tym wprowadzanie, wyświetlanie, stosowanie, przekazywanie i przechowywanie m.in. do systemu informatycznego, pamięci komputera, sieci komputerowych, </w:t>
      </w:r>
    </w:p>
    <w:p w14:paraId="4582DBD0" w14:textId="77777777" w:rsidR="00C47ECD" w:rsidRPr="00385E94" w:rsidRDefault="00C47ECD" w:rsidP="00385E94">
      <w:pPr>
        <w:pStyle w:val="Teksttreci60"/>
        <w:spacing w:line="276" w:lineRule="auto"/>
        <w:ind w:left="1134" w:hanging="567"/>
        <w:jc w:val="both"/>
        <w:rPr>
          <w:rStyle w:val="TeksttreciTahoma75pt"/>
          <w:rFonts w:asciiTheme="majorHAnsi" w:hAnsiTheme="majorHAnsi" w:cstheme="majorHAnsi"/>
          <w:sz w:val="20"/>
          <w:szCs w:val="20"/>
        </w:rPr>
      </w:pP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>b)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ab/>
        <w:t>w zakresie rozpowszechniania Utworu do wykorzystywania użytkowego, zgodnie z udostępnionymi funkcjonalnościami Utworu na wewnętrznych zasobach Centrum Onkologii.</w:t>
      </w:r>
    </w:p>
    <w:p w14:paraId="4837A629" w14:textId="1EBD3D8B" w:rsidR="00C47ECD" w:rsidRPr="00385E94" w:rsidRDefault="00C47ECD" w:rsidP="006A373F">
      <w:pPr>
        <w:pStyle w:val="Teksttreci60"/>
        <w:numPr>
          <w:ilvl w:val="0"/>
          <w:numId w:val="37"/>
        </w:numPr>
        <w:spacing w:line="276" w:lineRule="auto"/>
        <w:ind w:left="284" w:hanging="284"/>
        <w:jc w:val="both"/>
        <w:rPr>
          <w:rStyle w:val="TeksttreciTahoma75pt"/>
          <w:rFonts w:asciiTheme="majorHAnsi" w:hAnsiTheme="majorHAnsi" w:cstheme="majorHAnsi"/>
          <w:sz w:val="20"/>
          <w:szCs w:val="20"/>
        </w:rPr>
      </w:pP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lastRenderedPageBreak/>
        <w:t xml:space="preserve">Na czas od dnia przekazania Utworów do dnia udzielenia licencji o której mowa w ust. 1 powyżej  </w:t>
      </w:r>
      <w:r w:rsidRPr="00385E94">
        <w:rPr>
          <w:rStyle w:val="TeksttreciTahoma75pt"/>
          <w:rFonts w:asciiTheme="majorHAnsi" w:hAnsiTheme="majorHAnsi" w:cstheme="majorHAnsi"/>
          <w:b/>
          <w:sz w:val="20"/>
          <w:szCs w:val="20"/>
        </w:rPr>
        <w:t>Wykonawca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udziela </w:t>
      </w:r>
      <w:r w:rsidRPr="00385E94">
        <w:rPr>
          <w:rStyle w:val="TeksttreciTahoma75pt"/>
          <w:rFonts w:asciiTheme="majorHAnsi" w:hAnsiTheme="majorHAnsi" w:cstheme="majorHAnsi"/>
          <w:b/>
          <w:sz w:val="20"/>
          <w:szCs w:val="20"/>
        </w:rPr>
        <w:t>Zamawiającemu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w ramach wynagrodzenia określonego w § 4 ust. 1  Umowy licencji niewyłącznej, nieograniczonej terytorialnie, czasowej uprawniającej </w:t>
      </w:r>
      <w:r w:rsidRPr="00385E94">
        <w:rPr>
          <w:rStyle w:val="TeksttreciTahoma75pt"/>
          <w:rFonts w:asciiTheme="majorHAnsi" w:hAnsiTheme="majorHAnsi" w:cstheme="majorHAnsi"/>
          <w:b/>
          <w:sz w:val="20"/>
          <w:szCs w:val="20"/>
        </w:rPr>
        <w:t>Zamawiającego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do korzystania z Utworów na polach eksploatacji wskazanych w ust. 5 powyżej na potrzeby realizacji czynności odbiorczych Systemu wraz z prawem do produkcyjnego korzystania z Systemu do czasu podpisania Protokołu Odbioru </w:t>
      </w:r>
      <w:r w:rsidR="009957F7" w:rsidRPr="00385E94">
        <w:rPr>
          <w:rStyle w:val="TeksttreciTahoma75pt"/>
          <w:rFonts w:asciiTheme="majorHAnsi" w:hAnsiTheme="majorHAnsi" w:cstheme="majorHAnsi"/>
          <w:sz w:val="20"/>
          <w:szCs w:val="20"/>
        </w:rPr>
        <w:t>Etapu VII.</w:t>
      </w:r>
    </w:p>
    <w:p w14:paraId="19EE54D4" w14:textId="77777777" w:rsidR="00C47ECD" w:rsidRPr="00385E94" w:rsidRDefault="00C47ECD" w:rsidP="007C32F6">
      <w:pPr>
        <w:pStyle w:val="Teksttreci60"/>
        <w:numPr>
          <w:ilvl w:val="0"/>
          <w:numId w:val="37"/>
        </w:numPr>
        <w:spacing w:before="0" w:line="276" w:lineRule="auto"/>
        <w:ind w:left="284" w:hanging="284"/>
        <w:jc w:val="both"/>
        <w:rPr>
          <w:rStyle w:val="TeksttreciTahoma75pt"/>
          <w:rFonts w:asciiTheme="majorHAnsi" w:hAnsiTheme="majorHAnsi" w:cstheme="majorHAnsi"/>
          <w:sz w:val="20"/>
          <w:szCs w:val="20"/>
        </w:rPr>
      </w:pPr>
      <w:r w:rsidRPr="00385E94">
        <w:rPr>
          <w:rStyle w:val="TeksttreciTahoma75pt"/>
          <w:rFonts w:asciiTheme="majorHAnsi" w:hAnsiTheme="majorHAnsi" w:cstheme="majorHAnsi"/>
          <w:b/>
          <w:sz w:val="20"/>
          <w:szCs w:val="20"/>
        </w:rPr>
        <w:t>Wykonawca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ponosi odpowiedzialność cywilnoprawną za wady prawne Utworów powstałych w ramach wykonywania niniejszej Umowy, w szczególności w przypadku skierowania przeciwko </w:t>
      </w:r>
      <w:r w:rsidRPr="00385E94">
        <w:rPr>
          <w:rStyle w:val="TeksttreciTahoma75pt"/>
          <w:rFonts w:asciiTheme="majorHAnsi" w:hAnsiTheme="majorHAnsi" w:cstheme="majorHAnsi"/>
          <w:b/>
          <w:sz w:val="20"/>
          <w:szCs w:val="20"/>
        </w:rPr>
        <w:t>Zamawiającemu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roszczeń przez osoby trzecie z tytułu naruszenia przysługujących im autorskich praw majątkowych do utworów lub ich części.</w:t>
      </w:r>
    </w:p>
    <w:p w14:paraId="67390C00" w14:textId="77777777" w:rsidR="00C47ECD" w:rsidRPr="00385E94" w:rsidRDefault="00C47ECD" w:rsidP="007C32F6">
      <w:pPr>
        <w:pStyle w:val="Teksttreci60"/>
        <w:numPr>
          <w:ilvl w:val="0"/>
          <w:numId w:val="37"/>
        </w:numPr>
        <w:spacing w:before="0" w:line="276" w:lineRule="auto"/>
        <w:ind w:left="284" w:hanging="284"/>
        <w:jc w:val="both"/>
        <w:rPr>
          <w:rStyle w:val="TeksttreciTahoma75pt"/>
          <w:rFonts w:asciiTheme="majorHAnsi" w:hAnsiTheme="majorHAnsi" w:cstheme="majorHAnsi"/>
          <w:sz w:val="20"/>
          <w:szCs w:val="20"/>
        </w:rPr>
      </w:pPr>
      <w:r w:rsidRPr="00385E94">
        <w:rPr>
          <w:rStyle w:val="TeksttreciTahoma75pt"/>
          <w:rFonts w:asciiTheme="majorHAnsi" w:hAnsiTheme="majorHAnsi" w:cstheme="majorHAnsi"/>
          <w:b/>
          <w:sz w:val="20"/>
          <w:szCs w:val="20"/>
        </w:rPr>
        <w:t>Zamawiający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niezwłocznie zawiadomi </w:t>
      </w:r>
      <w:r w:rsidRPr="00385E94">
        <w:rPr>
          <w:rStyle w:val="TeksttreciTahoma75pt"/>
          <w:rFonts w:asciiTheme="majorHAnsi" w:hAnsiTheme="majorHAnsi" w:cstheme="majorHAnsi"/>
          <w:b/>
          <w:sz w:val="20"/>
          <w:szCs w:val="20"/>
        </w:rPr>
        <w:t>Wykonawcę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o roszczeniu zgłoszonym przez osobę trzecią lub o toczącym się postępowaniu sądowym, a także przekaże posiadaną dokumentację oraz informacje o dodatkowych okolicznościach, które mogą być przydatne dla </w:t>
      </w:r>
      <w:r w:rsidRPr="00385E94">
        <w:rPr>
          <w:rStyle w:val="TeksttreciTahoma75pt"/>
          <w:rFonts w:asciiTheme="majorHAnsi" w:hAnsiTheme="majorHAnsi" w:cstheme="majorHAnsi"/>
          <w:b/>
          <w:sz w:val="20"/>
          <w:szCs w:val="20"/>
        </w:rPr>
        <w:t>Wykonawcy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lub o których wydanie zwróci się </w:t>
      </w:r>
      <w:r w:rsidRPr="00385E94">
        <w:rPr>
          <w:rStyle w:val="TeksttreciTahoma75pt"/>
          <w:rFonts w:asciiTheme="majorHAnsi" w:hAnsiTheme="majorHAnsi" w:cstheme="majorHAnsi"/>
          <w:b/>
          <w:sz w:val="20"/>
          <w:szCs w:val="20"/>
        </w:rPr>
        <w:t>Wykonawca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>.</w:t>
      </w:r>
    </w:p>
    <w:p w14:paraId="15832ADB" w14:textId="77777777" w:rsidR="009957F7" w:rsidRPr="00385E94" w:rsidRDefault="00C47ECD" w:rsidP="007C32F6">
      <w:pPr>
        <w:pStyle w:val="Teksttreci60"/>
        <w:numPr>
          <w:ilvl w:val="0"/>
          <w:numId w:val="37"/>
        </w:numPr>
        <w:spacing w:before="0" w:line="276" w:lineRule="auto"/>
        <w:ind w:left="284" w:hanging="284"/>
        <w:jc w:val="both"/>
        <w:rPr>
          <w:rStyle w:val="TeksttreciTahoma75pt"/>
          <w:rFonts w:asciiTheme="majorHAnsi" w:hAnsiTheme="majorHAnsi" w:cstheme="majorHAnsi"/>
          <w:spacing w:val="40"/>
          <w:sz w:val="20"/>
          <w:szCs w:val="20"/>
        </w:rPr>
      </w:pP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W przypadku zgłoszenia przeciwko </w:t>
      </w:r>
      <w:r w:rsidRPr="00385E94">
        <w:rPr>
          <w:rStyle w:val="TeksttreciTahoma75pt"/>
          <w:rFonts w:asciiTheme="majorHAnsi" w:hAnsiTheme="majorHAnsi" w:cstheme="majorHAnsi"/>
          <w:b/>
          <w:sz w:val="20"/>
          <w:szCs w:val="20"/>
        </w:rPr>
        <w:t>Zamawiającemu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roszczenia opisanego w ust. 8 powyżej, </w:t>
      </w:r>
      <w:r w:rsidRPr="00385E94">
        <w:rPr>
          <w:rStyle w:val="TeksttreciTahoma75pt"/>
          <w:rFonts w:asciiTheme="majorHAnsi" w:hAnsiTheme="majorHAnsi" w:cstheme="majorHAnsi"/>
          <w:b/>
          <w:sz w:val="20"/>
          <w:szCs w:val="20"/>
        </w:rPr>
        <w:t>Wykonawca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zobowiązuje się ponieść konsekwencje orzeczenia sądowego lub ostatecznego rozstrzygnięcia sprawy w sposób pozasądowy pod warunkiem uprzedniej akceptacji warunków przedmiotowego rozstrzygnięcia przez </w:t>
      </w:r>
      <w:r w:rsidRPr="00385E94">
        <w:rPr>
          <w:rStyle w:val="TeksttreciTahoma75pt"/>
          <w:rFonts w:asciiTheme="majorHAnsi" w:hAnsiTheme="majorHAnsi" w:cstheme="majorHAnsi"/>
          <w:b/>
          <w:sz w:val="20"/>
          <w:szCs w:val="20"/>
        </w:rPr>
        <w:t>Wykonawcę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i umożliwienia </w:t>
      </w:r>
      <w:r w:rsidRPr="00385E94">
        <w:rPr>
          <w:rStyle w:val="TeksttreciTahoma75pt"/>
          <w:rFonts w:asciiTheme="majorHAnsi" w:hAnsiTheme="majorHAnsi" w:cstheme="majorHAnsi"/>
          <w:b/>
          <w:sz w:val="20"/>
          <w:szCs w:val="20"/>
        </w:rPr>
        <w:t>Wykonawcy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udziału w postępowaniu</w:t>
      </w:r>
      <w:r w:rsidR="009957F7" w:rsidRPr="00385E94">
        <w:rPr>
          <w:rStyle w:val="TeksttreciTahoma75pt"/>
          <w:rFonts w:asciiTheme="majorHAnsi" w:hAnsiTheme="majorHAnsi" w:cstheme="majorHAnsi"/>
          <w:sz w:val="20"/>
          <w:szCs w:val="20"/>
        </w:rPr>
        <w:t>.</w:t>
      </w:r>
    </w:p>
    <w:p w14:paraId="44F057A8" w14:textId="2DEDC3F4" w:rsidR="00AB6568" w:rsidRPr="00385E94" w:rsidRDefault="00C47ECD" w:rsidP="007C32F6">
      <w:pPr>
        <w:pStyle w:val="Teksttreci60"/>
        <w:numPr>
          <w:ilvl w:val="0"/>
          <w:numId w:val="37"/>
        </w:numPr>
        <w:spacing w:before="0" w:line="276" w:lineRule="auto"/>
        <w:ind w:left="284" w:hanging="284"/>
        <w:jc w:val="both"/>
        <w:rPr>
          <w:rFonts w:asciiTheme="majorHAnsi" w:eastAsia="Tahoma" w:hAnsiTheme="majorHAnsi" w:cstheme="majorHAnsi"/>
          <w:sz w:val="20"/>
          <w:szCs w:val="20"/>
        </w:rPr>
      </w:pPr>
      <w:r w:rsidRPr="00385E94">
        <w:rPr>
          <w:rStyle w:val="TeksttreciTahoma75pt"/>
          <w:rFonts w:asciiTheme="majorHAnsi" w:hAnsiTheme="majorHAnsi" w:cstheme="majorHAnsi"/>
          <w:b/>
          <w:sz w:val="20"/>
          <w:szCs w:val="20"/>
        </w:rPr>
        <w:t>Wykonawca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oświadcza, że po podpisaniu Protokołu Odbioru </w:t>
      </w:r>
      <w:r w:rsidR="009957F7"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Etapu VII </w:t>
      </w:r>
      <w:r w:rsidRPr="00385E94">
        <w:rPr>
          <w:rStyle w:val="TeksttreciTahoma75pt"/>
          <w:rFonts w:asciiTheme="majorHAnsi" w:hAnsiTheme="majorHAnsi" w:cstheme="majorHAnsi"/>
          <w:b/>
          <w:sz w:val="20"/>
          <w:szCs w:val="20"/>
        </w:rPr>
        <w:t>Zamawiający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będzie posiadał w ramach udzielonej licencji, o której mowa w ust. 1 powyżej, nieograniczone czasowo i  terytorialnie prawo do korzystania z Systemu i jego modyfikacji niezależnie od liczby użytkowników wewnętrznych tj. pracowników </w:t>
      </w:r>
      <w:r w:rsidRPr="00385E94">
        <w:rPr>
          <w:rStyle w:val="TeksttreciTahoma75pt"/>
          <w:rFonts w:asciiTheme="majorHAnsi" w:hAnsiTheme="majorHAnsi" w:cstheme="majorHAnsi"/>
          <w:b/>
          <w:sz w:val="20"/>
          <w:szCs w:val="20"/>
        </w:rPr>
        <w:t>Zamawiającego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i zewnętrznych tj. nie będących pracownikami </w:t>
      </w:r>
      <w:r w:rsidRPr="00385E94">
        <w:rPr>
          <w:rStyle w:val="TeksttreciTahoma75pt"/>
          <w:rFonts w:asciiTheme="majorHAnsi" w:hAnsiTheme="majorHAnsi" w:cstheme="majorHAnsi"/>
          <w:b/>
          <w:sz w:val="20"/>
          <w:szCs w:val="20"/>
        </w:rPr>
        <w:t>Zamawiającego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i niezależnie od tego czy wykorzystane przez </w:t>
      </w:r>
      <w:r w:rsidRPr="00385E94">
        <w:rPr>
          <w:rStyle w:val="TeksttreciTahoma75pt"/>
          <w:rFonts w:asciiTheme="majorHAnsi" w:hAnsiTheme="majorHAnsi" w:cstheme="majorHAnsi"/>
          <w:b/>
          <w:sz w:val="20"/>
          <w:szCs w:val="20"/>
        </w:rPr>
        <w:t>Wykonawcę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komponenty są odpłatne, czy też dostarczone narzędzia są typu open </w:t>
      </w:r>
      <w:proofErr w:type="spellStart"/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>source</w:t>
      </w:r>
      <w:proofErr w:type="spellEnd"/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>.</w:t>
      </w:r>
    </w:p>
    <w:p w14:paraId="6B81A95F" w14:textId="71067983" w:rsidR="007C32F6" w:rsidRDefault="007C32F6" w:rsidP="0072203C">
      <w:pPr>
        <w:pStyle w:val="Nagwek1"/>
        <w:jc w:val="center"/>
        <w:rPr>
          <w:rStyle w:val="Teksttreci5Tahoma95ptOdstpy0pt1"/>
          <w:rFonts w:asciiTheme="majorHAnsi" w:hAnsiTheme="majorHAnsi" w:cstheme="majorHAnsi"/>
          <w:b/>
          <w:color w:val="auto"/>
          <w:sz w:val="20"/>
          <w:szCs w:val="20"/>
          <w:u w:val="none"/>
        </w:rPr>
      </w:pPr>
      <w:r w:rsidRPr="003563B0">
        <w:rPr>
          <w:rStyle w:val="Teksttreci5Tahoma95ptOdstpy0pt1"/>
          <w:rFonts w:asciiTheme="majorHAnsi" w:hAnsiTheme="majorHAnsi" w:cstheme="majorHAnsi"/>
          <w:b/>
          <w:color w:val="auto"/>
          <w:sz w:val="20"/>
          <w:szCs w:val="20"/>
          <w:u w:val="none"/>
        </w:rPr>
        <w:t xml:space="preserve">§ </w:t>
      </w:r>
      <w:r w:rsidR="00BC020D" w:rsidRPr="003563B0">
        <w:rPr>
          <w:rStyle w:val="Teksttreci5Tahoma95ptOdstpy0pt1"/>
          <w:rFonts w:asciiTheme="majorHAnsi" w:hAnsiTheme="majorHAnsi" w:cstheme="majorHAnsi"/>
          <w:b/>
          <w:color w:val="auto"/>
          <w:sz w:val="20"/>
          <w:szCs w:val="20"/>
          <w:u w:val="none"/>
        </w:rPr>
        <w:t>1</w:t>
      </w:r>
      <w:r w:rsidR="007A64B3" w:rsidRPr="003563B0">
        <w:rPr>
          <w:rStyle w:val="Teksttreci5Tahoma95ptOdstpy0pt1"/>
          <w:rFonts w:asciiTheme="majorHAnsi" w:hAnsiTheme="majorHAnsi" w:cstheme="majorHAnsi"/>
          <w:b/>
          <w:color w:val="auto"/>
          <w:sz w:val="20"/>
          <w:szCs w:val="20"/>
          <w:u w:val="none"/>
        </w:rPr>
        <w:t>1</w:t>
      </w:r>
      <w:r w:rsidRPr="003563B0">
        <w:rPr>
          <w:rStyle w:val="Teksttreci5Tahoma95ptOdstpy0pt1"/>
          <w:rFonts w:asciiTheme="majorHAnsi" w:hAnsiTheme="majorHAnsi" w:cstheme="majorHAnsi"/>
          <w:b/>
          <w:color w:val="auto"/>
          <w:sz w:val="20"/>
          <w:szCs w:val="20"/>
          <w:u w:val="none"/>
        </w:rPr>
        <w:t xml:space="preserve"> Waloryzacja</w:t>
      </w:r>
    </w:p>
    <w:p w14:paraId="04CFC33E" w14:textId="77777777" w:rsidR="003563B0" w:rsidRPr="003563B0" w:rsidRDefault="003563B0" w:rsidP="003563B0"/>
    <w:p w14:paraId="04197275" w14:textId="2779B404" w:rsidR="007C32F6" w:rsidRPr="00EF29C9" w:rsidRDefault="007C32F6" w:rsidP="00385E94">
      <w:pPr>
        <w:ind w:left="284" w:hanging="284"/>
        <w:jc w:val="both"/>
        <w:rPr>
          <w:rFonts w:asciiTheme="majorHAnsi" w:hAnsiTheme="majorHAnsi" w:cstheme="majorHAnsi"/>
          <w:sz w:val="20"/>
          <w:szCs w:val="20"/>
        </w:rPr>
      </w:pPr>
      <w:r w:rsidRPr="00385E94">
        <w:rPr>
          <w:rFonts w:asciiTheme="majorHAnsi" w:hAnsiTheme="majorHAnsi" w:cstheme="majorHAnsi"/>
        </w:rPr>
        <w:t>1.</w:t>
      </w:r>
      <w:r w:rsidRPr="00385E94">
        <w:rPr>
          <w:rFonts w:asciiTheme="majorHAnsi" w:hAnsiTheme="majorHAnsi" w:cstheme="majorHAnsi"/>
        </w:rPr>
        <w:tab/>
      </w:r>
      <w:r w:rsidRPr="00EF29C9">
        <w:rPr>
          <w:rFonts w:asciiTheme="majorHAnsi" w:hAnsiTheme="majorHAnsi" w:cstheme="majorHAnsi"/>
          <w:sz w:val="20"/>
          <w:szCs w:val="20"/>
        </w:rPr>
        <w:t xml:space="preserve">Strony dopuszczają na wniosek Wykonawcy lub Zamawiającego możliwość zmiany wynagrodzenia określonego w umowie w przypadku zmiany cen materiałów lub kosztów związanych z jej realizacją. Zmiany mogą być wprowadzone na wniosek Strony nie wcześniej niż po upływie 6 miesięcy od dnia zawarcia </w:t>
      </w:r>
      <w:r w:rsidR="009E05F6" w:rsidRPr="00EF29C9">
        <w:rPr>
          <w:rFonts w:asciiTheme="majorHAnsi" w:hAnsiTheme="majorHAnsi" w:cstheme="majorHAnsi"/>
          <w:sz w:val="20"/>
          <w:szCs w:val="20"/>
        </w:rPr>
        <w:t>U</w:t>
      </w:r>
      <w:r w:rsidRPr="00EF29C9">
        <w:rPr>
          <w:rFonts w:asciiTheme="majorHAnsi" w:hAnsiTheme="majorHAnsi" w:cstheme="majorHAnsi"/>
          <w:sz w:val="20"/>
          <w:szCs w:val="20"/>
        </w:rPr>
        <w:t>mowy.</w:t>
      </w:r>
    </w:p>
    <w:p w14:paraId="5F48B68A" w14:textId="77777777" w:rsidR="007C32F6" w:rsidRPr="00EF29C9" w:rsidRDefault="007C32F6" w:rsidP="00385E94">
      <w:pPr>
        <w:ind w:left="284" w:hanging="284"/>
        <w:jc w:val="both"/>
        <w:rPr>
          <w:rFonts w:asciiTheme="majorHAnsi" w:hAnsiTheme="majorHAnsi" w:cstheme="majorHAnsi"/>
          <w:sz w:val="20"/>
          <w:szCs w:val="20"/>
        </w:rPr>
      </w:pPr>
      <w:r w:rsidRPr="00385E94">
        <w:rPr>
          <w:rFonts w:asciiTheme="majorHAnsi" w:hAnsiTheme="majorHAnsi" w:cstheme="majorHAnsi"/>
        </w:rPr>
        <w:t>2.</w:t>
      </w:r>
      <w:r w:rsidRPr="00385E94">
        <w:rPr>
          <w:rFonts w:asciiTheme="majorHAnsi" w:hAnsiTheme="majorHAnsi" w:cstheme="majorHAnsi"/>
        </w:rPr>
        <w:tab/>
      </w:r>
      <w:r w:rsidRPr="00EF29C9">
        <w:rPr>
          <w:rFonts w:asciiTheme="majorHAnsi" w:hAnsiTheme="majorHAnsi" w:cstheme="majorHAnsi"/>
          <w:sz w:val="20"/>
          <w:szCs w:val="20"/>
        </w:rPr>
        <w:t>Strony ustalają, iż zmiany wynagrodzenia mogą polegać na jego podwyższeniu lub obniżeniu w wyniku waloryzacji, w oparciu o półroczny wskaźnik wzrostu cen towarów i usług konsumpcyjnych ogłaszany w komunikacie przez Prezesa Głównego Urzędu Statystycznego, przy czym:</w:t>
      </w:r>
    </w:p>
    <w:p w14:paraId="038FA347" w14:textId="02FBC996" w:rsidR="007C32F6" w:rsidRPr="00EF29C9" w:rsidRDefault="007C32F6" w:rsidP="00385E94">
      <w:pPr>
        <w:ind w:left="1134" w:hanging="567"/>
        <w:jc w:val="both"/>
        <w:rPr>
          <w:rFonts w:asciiTheme="majorHAnsi" w:hAnsiTheme="majorHAnsi" w:cstheme="majorHAnsi"/>
          <w:sz w:val="20"/>
          <w:szCs w:val="20"/>
        </w:rPr>
      </w:pPr>
      <w:r w:rsidRPr="00EF29C9">
        <w:rPr>
          <w:rFonts w:asciiTheme="majorHAnsi" w:hAnsiTheme="majorHAnsi" w:cstheme="majorHAnsi"/>
          <w:sz w:val="20"/>
          <w:szCs w:val="20"/>
        </w:rPr>
        <w:t>a)</w:t>
      </w:r>
      <w:r w:rsidRPr="00EF29C9">
        <w:rPr>
          <w:rFonts w:asciiTheme="majorHAnsi" w:hAnsiTheme="majorHAnsi" w:cstheme="majorHAnsi"/>
          <w:sz w:val="20"/>
          <w:szCs w:val="20"/>
        </w:rPr>
        <w:tab/>
        <w:t xml:space="preserve">Strony określają poziom istotności zmiany kosztów uprawniający Strony do żądania zmiany wynagrodzenia jako 5% wzrostu lub spadku wskaźnika wskazanego w niniejszym ustępie za półrocze poprzedzające złożenie wniosku, w stosunku do wskaźnika za półrocze poprzedzające zawarcie </w:t>
      </w:r>
      <w:r w:rsidR="009E05F6" w:rsidRPr="00EF29C9">
        <w:rPr>
          <w:rFonts w:asciiTheme="majorHAnsi" w:hAnsiTheme="majorHAnsi" w:cstheme="majorHAnsi"/>
          <w:sz w:val="20"/>
          <w:szCs w:val="20"/>
        </w:rPr>
        <w:t>U</w:t>
      </w:r>
      <w:r w:rsidRPr="00EF29C9">
        <w:rPr>
          <w:rFonts w:asciiTheme="majorHAnsi" w:hAnsiTheme="majorHAnsi" w:cstheme="majorHAnsi"/>
          <w:sz w:val="20"/>
          <w:szCs w:val="20"/>
        </w:rPr>
        <w:t>mowy (przy pierwszej waloryzacji) oraz w stosunku do wskaźnika za półrocze, w którym nastąpiła ostatnia waloryzacja (przy kolejnych waloryzacjach);</w:t>
      </w:r>
    </w:p>
    <w:p w14:paraId="387797C9" w14:textId="77777777" w:rsidR="007C32F6" w:rsidRPr="00EF29C9" w:rsidRDefault="007C32F6" w:rsidP="00385E94">
      <w:pPr>
        <w:ind w:left="1134" w:hanging="567"/>
        <w:jc w:val="both"/>
        <w:rPr>
          <w:rFonts w:asciiTheme="majorHAnsi" w:hAnsiTheme="majorHAnsi" w:cstheme="majorHAnsi"/>
          <w:sz w:val="20"/>
          <w:szCs w:val="20"/>
        </w:rPr>
      </w:pPr>
      <w:r w:rsidRPr="00EF29C9">
        <w:rPr>
          <w:rFonts w:asciiTheme="majorHAnsi" w:hAnsiTheme="majorHAnsi" w:cstheme="majorHAnsi"/>
          <w:sz w:val="20"/>
          <w:szCs w:val="20"/>
        </w:rPr>
        <w:t>b)</w:t>
      </w:r>
      <w:r w:rsidRPr="00EF29C9">
        <w:rPr>
          <w:rFonts w:asciiTheme="majorHAnsi" w:hAnsiTheme="majorHAnsi" w:cstheme="majorHAnsi"/>
          <w:sz w:val="20"/>
          <w:szCs w:val="20"/>
        </w:rPr>
        <w:tab/>
        <w:t>początkowy termin ustalenia zmiany wynagrodzenia określają na dzień publikacji półrocznego wskaźnika cen towarów i usług konsumpcyjnych zgodnie z lit. a;</w:t>
      </w:r>
    </w:p>
    <w:p w14:paraId="5F06CE50" w14:textId="10712196" w:rsidR="007C32F6" w:rsidRPr="00EF29C9" w:rsidRDefault="007C32F6" w:rsidP="00385E94">
      <w:pPr>
        <w:ind w:left="1134" w:hanging="567"/>
        <w:jc w:val="both"/>
        <w:rPr>
          <w:rFonts w:asciiTheme="majorHAnsi" w:hAnsiTheme="majorHAnsi" w:cstheme="majorHAnsi"/>
          <w:sz w:val="20"/>
          <w:szCs w:val="20"/>
        </w:rPr>
      </w:pPr>
      <w:r w:rsidRPr="00EF29C9">
        <w:rPr>
          <w:rFonts w:asciiTheme="majorHAnsi" w:hAnsiTheme="majorHAnsi" w:cstheme="majorHAnsi"/>
          <w:sz w:val="20"/>
          <w:szCs w:val="20"/>
        </w:rPr>
        <w:t>c)</w:t>
      </w:r>
      <w:r w:rsidRPr="00EF29C9">
        <w:rPr>
          <w:rFonts w:asciiTheme="majorHAnsi" w:hAnsiTheme="majorHAnsi" w:cstheme="majorHAnsi"/>
          <w:sz w:val="20"/>
          <w:szCs w:val="20"/>
        </w:rPr>
        <w:tab/>
        <w:t xml:space="preserve">wniosek o waloryzację cen złożony przez Wykonawcę wymaga udokumentowania przez niego wzrostu kosztów świadczenia przedmiotu </w:t>
      </w:r>
      <w:r w:rsidR="009E05F6" w:rsidRPr="00EF29C9">
        <w:rPr>
          <w:rFonts w:asciiTheme="majorHAnsi" w:hAnsiTheme="majorHAnsi" w:cstheme="majorHAnsi"/>
          <w:sz w:val="20"/>
          <w:szCs w:val="20"/>
        </w:rPr>
        <w:t>U</w:t>
      </w:r>
      <w:r w:rsidRPr="00EF29C9">
        <w:rPr>
          <w:rFonts w:asciiTheme="majorHAnsi" w:hAnsiTheme="majorHAnsi" w:cstheme="majorHAnsi"/>
          <w:sz w:val="20"/>
          <w:szCs w:val="20"/>
        </w:rPr>
        <w:t xml:space="preserve">mowy poprzez przedłożenie dokumentów potwierdzających faktyczny wzrost kosztów i udziału danej pozycji kosztowej w koszcie realizacji usługi/dostawy/roboty budowlanej, wynikającej z kalkulacji Wykonawcy z daty złożenia oferty i momentu złożenia wniosku (pierwszy wniosek) lub momentu ostatniej waloryzacji i momentu złożenia wniosku (kolejne wnioski) o co najmniej wartość wnioskowanego procenta waloryzacji (do wzrostu kosztów nie wlicza się wzrostu kosztów z tytułów wskazanych w art. 436 ust. 4 lit. b ustawy </w:t>
      </w:r>
      <w:proofErr w:type="spellStart"/>
      <w:r w:rsidRPr="00EF29C9">
        <w:rPr>
          <w:rFonts w:asciiTheme="majorHAnsi" w:hAnsiTheme="majorHAnsi" w:cstheme="majorHAnsi"/>
          <w:sz w:val="20"/>
          <w:szCs w:val="20"/>
        </w:rPr>
        <w:t>pzp</w:t>
      </w:r>
      <w:proofErr w:type="spellEnd"/>
      <w:r w:rsidRPr="00EF29C9">
        <w:rPr>
          <w:rFonts w:asciiTheme="majorHAnsi" w:hAnsiTheme="majorHAnsi" w:cstheme="majorHAnsi"/>
          <w:sz w:val="20"/>
          <w:szCs w:val="20"/>
        </w:rPr>
        <w:t>).</w:t>
      </w:r>
    </w:p>
    <w:p w14:paraId="2325BA2A" w14:textId="77777777" w:rsidR="007C32F6" w:rsidRPr="00EF29C9" w:rsidRDefault="007C32F6" w:rsidP="00385E94">
      <w:pPr>
        <w:ind w:left="284" w:hanging="284"/>
        <w:jc w:val="both"/>
        <w:rPr>
          <w:rFonts w:asciiTheme="majorHAnsi" w:hAnsiTheme="majorHAnsi" w:cstheme="majorHAnsi"/>
          <w:sz w:val="20"/>
          <w:szCs w:val="20"/>
        </w:rPr>
      </w:pPr>
      <w:r w:rsidRPr="00EF29C9">
        <w:rPr>
          <w:rFonts w:asciiTheme="majorHAnsi" w:hAnsiTheme="majorHAnsi" w:cstheme="majorHAnsi"/>
          <w:sz w:val="20"/>
          <w:szCs w:val="20"/>
        </w:rPr>
        <w:t>3.</w:t>
      </w:r>
      <w:r w:rsidRPr="00EF29C9">
        <w:rPr>
          <w:rFonts w:asciiTheme="majorHAnsi" w:hAnsiTheme="majorHAnsi" w:cstheme="majorHAnsi"/>
          <w:sz w:val="20"/>
          <w:szCs w:val="20"/>
        </w:rPr>
        <w:tab/>
        <w:t>Podwyższenie/obniżenie wynagrodzenia/cen umownych w ramach procesu waloryzacji nie może przekroczyć wysokości wskaźnika, o którym mowa w ust. 2 i zostanie dokonane wyłącznie w odniesieniu do niewykonanego jeszcze zakresu usług/dostaw/robót budowlanych.</w:t>
      </w:r>
    </w:p>
    <w:p w14:paraId="7963B4B2" w14:textId="77777777" w:rsidR="007C32F6" w:rsidRPr="00EF29C9" w:rsidRDefault="007C32F6" w:rsidP="00385E94">
      <w:pPr>
        <w:ind w:left="284" w:hanging="284"/>
        <w:jc w:val="both"/>
        <w:rPr>
          <w:rFonts w:asciiTheme="majorHAnsi" w:hAnsiTheme="majorHAnsi" w:cstheme="majorHAnsi"/>
          <w:sz w:val="20"/>
          <w:szCs w:val="20"/>
        </w:rPr>
      </w:pPr>
      <w:r w:rsidRPr="00EF29C9">
        <w:rPr>
          <w:rFonts w:asciiTheme="majorHAnsi" w:hAnsiTheme="majorHAnsi" w:cstheme="majorHAnsi"/>
          <w:sz w:val="20"/>
          <w:szCs w:val="20"/>
        </w:rPr>
        <w:lastRenderedPageBreak/>
        <w:t>4.</w:t>
      </w:r>
      <w:r w:rsidRPr="00EF29C9">
        <w:rPr>
          <w:rFonts w:asciiTheme="majorHAnsi" w:hAnsiTheme="majorHAnsi" w:cstheme="majorHAnsi"/>
          <w:sz w:val="20"/>
          <w:szCs w:val="20"/>
        </w:rPr>
        <w:tab/>
        <w:t>Zmiana wynagrodzenia opisana w ust. 2 i 3 może być dokonywana nie wcześniej niż po publikacji wskaźnika, o którym mowa w ust. 2, z zastrzeżeniem ust. 1 zdanie drugie.</w:t>
      </w:r>
    </w:p>
    <w:p w14:paraId="01180FE5" w14:textId="1636D913" w:rsidR="007C32F6" w:rsidRPr="00EF29C9" w:rsidRDefault="007C32F6" w:rsidP="00385E94">
      <w:pPr>
        <w:ind w:left="284" w:hanging="284"/>
        <w:jc w:val="both"/>
        <w:rPr>
          <w:rFonts w:asciiTheme="majorHAnsi" w:hAnsiTheme="majorHAnsi" w:cstheme="majorHAnsi"/>
          <w:sz w:val="20"/>
          <w:szCs w:val="20"/>
        </w:rPr>
      </w:pPr>
      <w:r w:rsidRPr="00EF29C9">
        <w:rPr>
          <w:rFonts w:asciiTheme="majorHAnsi" w:hAnsiTheme="majorHAnsi" w:cstheme="majorHAnsi"/>
          <w:sz w:val="20"/>
          <w:szCs w:val="20"/>
        </w:rPr>
        <w:t>5.</w:t>
      </w:r>
      <w:r w:rsidRPr="00EF29C9">
        <w:rPr>
          <w:rFonts w:asciiTheme="majorHAnsi" w:hAnsiTheme="majorHAnsi" w:cstheme="majorHAnsi"/>
          <w:sz w:val="20"/>
          <w:szCs w:val="20"/>
        </w:rPr>
        <w:tab/>
        <w:t xml:space="preserve">Łączna maksymalna wartość zmiany wynagrodzenia zgodnie z ust. 2-4 nie może przekroczyć 15% wysokości wynagrodzenia netto Wykonawcy określonego na dzień zawarcia </w:t>
      </w:r>
      <w:r w:rsidR="009E05F6" w:rsidRPr="00EF29C9">
        <w:rPr>
          <w:rFonts w:asciiTheme="majorHAnsi" w:hAnsiTheme="majorHAnsi" w:cstheme="majorHAnsi"/>
          <w:sz w:val="20"/>
          <w:szCs w:val="20"/>
        </w:rPr>
        <w:t>U</w:t>
      </w:r>
      <w:r w:rsidRPr="00EF29C9">
        <w:rPr>
          <w:rFonts w:asciiTheme="majorHAnsi" w:hAnsiTheme="majorHAnsi" w:cstheme="majorHAnsi"/>
          <w:sz w:val="20"/>
          <w:szCs w:val="20"/>
        </w:rPr>
        <w:t>mowy.</w:t>
      </w:r>
    </w:p>
    <w:p w14:paraId="13268828" w14:textId="77777777" w:rsidR="007C32F6" w:rsidRPr="00EF29C9" w:rsidRDefault="007C32F6" w:rsidP="00385E94">
      <w:pPr>
        <w:ind w:left="284" w:hanging="284"/>
        <w:jc w:val="both"/>
        <w:rPr>
          <w:rFonts w:asciiTheme="majorHAnsi" w:hAnsiTheme="majorHAnsi" w:cstheme="majorHAnsi"/>
          <w:sz w:val="20"/>
          <w:szCs w:val="20"/>
        </w:rPr>
      </w:pPr>
      <w:r w:rsidRPr="00EF29C9">
        <w:rPr>
          <w:rFonts w:asciiTheme="majorHAnsi" w:hAnsiTheme="majorHAnsi" w:cstheme="majorHAnsi"/>
          <w:sz w:val="20"/>
          <w:szCs w:val="20"/>
        </w:rPr>
        <w:t>6.</w:t>
      </w:r>
      <w:r w:rsidRPr="00EF29C9">
        <w:rPr>
          <w:rFonts w:asciiTheme="majorHAnsi" w:hAnsiTheme="majorHAnsi" w:cstheme="majorHAnsi"/>
          <w:sz w:val="20"/>
          <w:szCs w:val="20"/>
        </w:rPr>
        <w:tab/>
        <w:t>Jeżeli Wykonawca zatrudnia podwykonawców, a jego wynagrodzenie zostało zmienione zgodnie z ust. 2-4, zobowiązany jest do zmiany wynagrodzenia przysługującego podwykonawcy, z którym zawarł umowę, w zakresie odpowiadającym zmianom cen materiałów lub kosztów dotyczących zobowiązania podwykonawcy, jeżeli łącznie spełnione są następujące warunki:</w:t>
      </w:r>
    </w:p>
    <w:p w14:paraId="48421058" w14:textId="51325C95" w:rsidR="007C32F6" w:rsidRPr="00EF29C9" w:rsidRDefault="007C32F6" w:rsidP="00385E94">
      <w:pPr>
        <w:ind w:left="1134" w:hanging="567"/>
        <w:jc w:val="both"/>
        <w:rPr>
          <w:rFonts w:asciiTheme="majorHAnsi" w:hAnsiTheme="majorHAnsi" w:cstheme="majorHAnsi"/>
          <w:sz w:val="20"/>
          <w:szCs w:val="20"/>
        </w:rPr>
      </w:pPr>
      <w:r w:rsidRPr="00EF29C9">
        <w:rPr>
          <w:rFonts w:asciiTheme="majorHAnsi" w:hAnsiTheme="majorHAnsi" w:cstheme="majorHAnsi"/>
          <w:sz w:val="20"/>
          <w:szCs w:val="20"/>
        </w:rPr>
        <w:t>a)</w:t>
      </w:r>
      <w:r w:rsidRPr="00EF29C9">
        <w:rPr>
          <w:rFonts w:asciiTheme="majorHAnsi" w:hAnsiTheme="majorHAnsi" w:cstheme="majorHAnsi"/>
          <w:sz w:val="20"/>
          <w:szCs w:val="20"/>
        </w:rPr>
        <w:tab/>
        <w:t xml:space="preserve">przedmiotem </w:t>
      </w:r>
      <w:r w:rsidR="009E05F6" w:rsidRPr="00EF29C9">
        <w:rPr>
          <w:rFonts w:asciiTheme="majorHAnsi" w:hAnsiTheme="majorHAnsi" w:cstheme="majorHAnsi"/>
          <w:sz w:val="20"/>
          <w:szCs w:val="20"/>
        </w:rPr>
        <w:t>U</w:t>
      </w:r>
      <w:r w:rsidRPr="00EF29C9">
        <w:rPr>
          <w:rFonts w:asciiTheme="majorHAnsi" w:hAnsiTheme="majorHAnsi" w:cstheme="majorHAnsi"/>
          <w:sz w:val="20"/>
          <w:szCs w:val="20"/>
        </w:rPr>
        <w:t>mowy są dostawy,  roboty budowlane lub usługi;</w:t>
      </w:r>
    </w:p>
    <w:p w14:paraId="351084E3" w14:textId="1416A031" w:rsidR="007C32F6" w:rsidRPr="00EF29C9" w:rsidRDefault="007C32F6" w:rsidP="00385E94">
      <w:pPr>
        <w:ind w:left="1134" w:hanging="567"/>
        <w:jc w:val="both"/>
        <w:rPr>
          <w:rFonts w:asciiTheme="majorHAnsi" w:hAnsiTheme="majorHAnsi" w:cstheme="majorHAnsi"/>
          <w:sz w:val="20"/>
          <w:szCs w:val="20"/>
        </w:rPr>
      </w:pPr>
      <w:r w:rsidRPr="00EF29C9">
        <w:rPr>
          <w:rFonts w:asciiTheme="majorHAnsi" w:hAnsiTheme="majorHAnsi" w:cstheme="majorHAnsi"/>
          <w:sz w:val="20"/>
          <w:szCs w:val="20"/>
        </w:rPr>
        <w:t>b)</w:t>
      </w:r>
      <w:r w:rsidRPr="00EF29C9">
        <w:rPr>
          <w:rFonts w:asciiTheme="majorHAnsi" w:hAnsiTheme="majorHAnsi" w:cstheme="majorHAnsi"/>
          <w:sz w:val="20"/>
          <w:szCs w:val="20"/>
        </w:rPr>
        <w:tab/>
        <w:t xml:space="preserve">okres obowiązywania </w:t>
      </w:r>
      <w:r w:rsidR="009E05F6" w:rsidRPr="00EF29C9">
        <w:rPr>
          <w:rFonts w:asciiTheme="majorHAnsi" w:hAnsiTheme="majorHAnsi" w:cstheme="majorHAnsi"/>
          <w:sz w:val="20"/>
          <w:szCs w:val="20"/>
        </w:rPr>
        <w:t>U</w:t>
      </w:r>
      <w:r w:rsidRPr="00EF29C9">
        <w:rPr>
          <w:rFonts w:asciiTheme="majorHAnsi" w:hAnsiTheme="majorHAnsi" w:cstheme="majorHAnsi"/>
          <w:sz w:val="20"/>
          <w:szCs w:val="20"/>
        </w:rPr>
        <w:t>mowy przekracza 6 miesięcy.</w:t>
      </w:r>
    </w:p>
    <w:p w14:paraId="177F6D7D" w14:textId="1C1A9955" w:rsidR="007C32F6" w:rsidRPr="003563B0" w:rsidRDefault="007C32F6" w:rsidP="007C32F6">
      <w:pPr>
        <w:jc w:val="center"/>
        <w:rPr>
          <w:rFonts w:asciiTheme="majorHAnsi" w:hAnsiTheme="majorHAnsi" w:cstheme="majorHAnsi"/>
          <w:b/>
          <w:bCs/>
          <w:sz w:val="20"/>
          <w:szCs w:val="20"/>
        </w:rPr>
      </w:pPr>
      <w:r w:rsidRPr="003563B0">
        <w:rPr>
          <w:rFonts w:asciiTheme="majorHAnsi" w:hAnsiTheme="majorHAnsi" w:cstheme="majorHAnsi"/>
          <w:b/>
          <w:bCs/>
          <w:sz w:val="20"/>
          <w:szCs w:val="20"/>
        </w:rPr>
        <w:t>§ 1</w:t>
      </w:r>
      <w:r w:rsidR="007A64B3" w:rsidRPr="003563B0">
        <w:rPr>
          <w:rFonts w:asciiTheme="majorHAnsi" w:hAnsiTheme="majorHAnsi" w:cstheme="majorHAnsi"/>
          <w:b/>
          <w:bCs/>
          <w:sz w:val="20"/>
          <w:szCs w:val="20"/>
        </w:rPr>
        <w:t>2</w:t>
      </w:r>
      <w:r w:rsidRPr="003563B0">
        <w:rPr>
          <w:rFonts w:asciiTheme="majorHAnsi" w:hAnsiTheme="majorHAnsi" w:cstheme="majorHAnsi"/>
          <w:b/>
          <w:bCs/>
          <w:sz w:val="20"/>
          <w:szCs w:val="20"/>
        </w:rPr>
        <w:t xml:space="preserve"> Podwykonawcy</w:t>
      </w:r>
    </w:p>
    <w:p w14:paraId="3AB31424" w14:textId="1CF349D0" w:rsidR="007C32F6" w:rsidRPr="00EF29C9" w:rsidRDefault="007C32F6" w:rsidP="00EF29C9">
      <w:pPr>
        <w:spacing w:after="0"/>
        <w:ind w:left="426" w:hanging="426"/>
        <w:jc w:val="both"/>
        <w:rPr>
          <w:rFonts w:asciiTheme="majorHAnsi" w:hAnsiTheme="majorHAnsi" w:cstheme="majorHAnsi"/>
          <w:sz w:val="20"/>
          <w:szCs w:val="20"/>
        </w:rPr>
      </w:pPr>
      <w:r w:rsidRPr="00385E94">
        <w:rPr>
          <w:rFonts w:asciiTheme="majorHAnsi" w:hAnsiTheme="majorHAnsi" w:cstheme="majorHAnsi"/>
        </w:rPr>
        <w:t xml:space="preserve">1. </w:t>
      </w:r>
      <w:r w:rsidRPr="00EF29C9">
        <w:rPr>
          <w:rFonts w:asciiTheme="majorHAnsi" w:hAnsiTheme="majorHAnsi" w:cstheme="majorHAnsi"/>
          <w:sz w:val="20"/>
          <w:szCs w:val="20"/>
        </w:rPr>
        <w:t xml:space="preserve">Wykonawca będzie wykonywał przedmiot Umowy samodzielnie lub przy pomocy  podwykonawców w zakresie wskazanym w ofercie Wykonawcy. </w:t>
      </w:r>
    </w:p>
    <w:p w14:paraId="5699F009" w14:textId="32D748C2" w:rsidR="007C32F6" w:rsidRPr="00EF29C9" w:rsidRDefault="007C32F6" w:rsidP="00EF29C9">
      <w:pPr>
        <w:spacing w:after="0"/>
        <w:ind w:left="426" w:hanging="426"/>
        <w:jc w:val="both"/>
        <w:rPr>
          <w:rFonts w:asciiTheme="majorHAnsi" w:hAnsiTheme="majorHAnsi" w:cstheme="majorHAnsi"/>
          <w:sz w:val="20"/>
          <w:szCs w:val="20"/>
        </w:rPr>
      </w:pPr>
      <w:r w:rsidRPr="00EF29C9">
        <w:rPr>
          <w:rFonts w:asciiTheme="majorHAnsi" w:hAnsiTheme="majorHAnsi" w:cstheme="majorHAnsi"/>
          <w:sz w:val="20"/>
          <w:szCs w:val="20"/>
        </w:rPr>
        <w:t xml:space="preserve">2. Wykonawca przedłoży Zamawiającemu w dniu zawarcia Umowy wykaz podwykonawców (jeśli dotyczy), z podaniem ich nazwy, adresu, danych kontaktowych, powierzonego im  do wykonania zakresu prac oraz dane przedstawicieli podwykonawców do kontaktu z nimi. </w:t>
      </w:r>
    </w:p>
    <w:p w14:paraId="6E2550DC" w14:textId="7B40ADE6" w:rsidR="007C32F6" w:rsidRPr="00EF29C9" w:rsidRDefault="007C32F6" w:rsidP="00EF29C9">
      <w:pPr>
        <w:spacing w:after="0"/>
        <w:ind w:left="426" w:hanging="426"/>
        <w:jc w:val="both"/>
        <w:rPr>
          <w:rFonts w:asciiTheme="majorHAnsi" w:hAnsiTheme="majorHAnsi" w:cstheme="majorHAnsi"/>
          <w:sz w:val="20"/>
          <w:szCs w:val="20"/>
        </w:rPr>
      </w:pPr>
      <w:r w:rsidRPr="00EF29C9">
        <w:rPr>
          <w:rFonts w:asciiTheme="majorHAnsi" w:hAnsiTheme="majorHAnsi" w:cstheme="majorHAnsi"/>
          <w:sz w:val="20"/>
          <w:szCs w:val="20"/>
        </w:rPr>
        <w:t xml:space="preserve">3. Wykonawca zawiadamia Zamawiającego niezwłocznie o wszelkich zmianach dotyczących  podwykonawców, w odniesieniu do informacji, o których mowa w ust. 2, w trakcie  wykonywania Umowy, a także przekazuje informacje na temat nowych podwykonawców,  którym w późniejszym okresie zamierza powierzyć wykonywanie przedmiotu Umowy. </w:t>
      </w:r>
    </w:p>
    <w:p w14:paraId="02A8C728" w14:textId="44FBB216" w:rsidR="007C32F6" w:rsidRPr="00EF29C9" w:rsidRDefault="007C32F6" w:rsidP="00EF29C9">
      <w:pPr>
        <w:spacing w:after="0"/>
        <w:ind w:left="426" w:hanging="426"/>
        <w:jc w:val="both"/>
        <w:rPr>
          <w:rFonts w:asciiTheme="majorHAnsi" w:hAnsiTheme="majorHAnsi" w:cstheme="majorHAnsi"/>
          <w:sz w:val="20"/>
          <w:szCs w:val="20"/>
        </w:rPr>
      </w:pPr>
      <w:r w:rsidRPr="00EF29C9">
        <w:rPr>
          <w:rFonts w:asciiTheme="majorHAnsi" w:hAnsiTheme="majorHAnsi" w:cstheme="majorHAnsi"/>
          <w:sz w:val="20"/>
          <w:szCs w:val="20"/>
        </w:rPr>
        <w:t>4. Powierzenie wykonania części przedmiotu Umowy podwykonawcom nie zwalnia Wykonawcy z odpowiedzialności za należyte wykonanie przedmiotu Umowy.</w:t>
      </w:r>
    </w:p>
    <w:p w14:paraId="36454532" w14:textId="14F3041E" w:rsidR="00CA68FC" w:rsidRPr="003563B0" w:rsidRDefault="00CA68FC" w:rsidP="0072203C">
      <w:pPr>
        <w:pStyle w:val="Nagwek1"/>
        <w:jc w:val="center"/>
        <w:rPr>
          <w:rStyle w:val="Teksttreci5Tahoma95ptOdstpy0pt1"/>
          <w:rFonts w:asciiTheme="majorHAnsi" w:hAnsiTheme="majorHAnsi" w:cstheme="majorHAnsi"/>
          <w:b/>
          <w:color w:val="auto"/>
          <w:sz w:val="20"/>
          <w:szCs w:val="20"/>
          <w:u w:val="none"/>
        </w:rPr>
      </w:pPr>
      <w:r w:rsidRPr="003563B0">
        <w:rPr>
          <w:rStyle w:val="Teksttreci5Tahoma95ptOdstpy0pt1"/>
          <w:rFonts w:asciiTheme="majorHAnsi" w:hAnsiTheme="majorHAnsi" w:cstheme="majorHAnsi"/>
          <w:b/>
          <w:color w:val="auto"/>
          <w:sz w:val="20"/>
          <w:szCs w:val="20"/>
          <w:u w:val="none"/>
        </w:rPr>
        <w:t>§ 1</w:t>
      </w:r>
      <w:r w:rsidR="007A64B3" w:rsidRPr="003563B0">
        <w:rPr>
          <w:rStyle w:val="Teksttreci5Tahoma95ptOdstpy0pt1"/>
          <w:rFonts w:asciiTheme="majorHAnsi" w:hAnsiTheme="majorHAnsi" w:cstheme="majorHAnsi"/>
          <w:b/>
          <w:color w:val="auto"/>
          <w:sz w:val="20"/>
          <w:szCs w:val="20"/>
          <w:u w:val="none"/>
        </w:rPr>
        <w:t>3</w:t>
      </w:r>
      <w:r w:rsidR="0072203C" w:rsidRPr="003563B0">
        <w:rPr>
          <w:rStyle w:val="Teksttreci5Tahoma95ptOdstpy0pt1"/>
          <w:rFonts w:asciiTheme="majorHAnsi" w:hAnsiTheme="majorHAnsi" w:cstheme="majorHAnsi"/>
          <w:b/>
          <w:color w:val="auto"/>
          <w:sz w:val="20"/>
          <w:szCs w:val="20"/>
          <w:u w:val="none"/>
        </w:rPr>
        <w:t xml:space="preserve"> </w:t>
      </w:r>
      <w:r w:rsidRPr="003563B0">
        <w:rPr>
          <w:rStyle w:val="Teksttreci5Tahoma95ptOdstpy0pt1"/>
          <w:rFonts w:asciiTheme="majorHAnsi" w:hAnsiTheme="majorHAnsi" w:cstheme="majorHAnsi"/>
          <w:b/>
          <w:color w:val="auto"/>
          <w:sz w:val="20"/>
          <w:szCs w:val="20"/>
          <w:u w:val="none"/>
        </w:rPr>
        <w:t>Postanowienia końcowe</w:t>
      </w:r>
    </w:p>
    <w:p w14:paraId="1A7C4DE2" w14:textId="77777777" w:rsidR="00CA68FC" w:rsidRPr="00385E94" w:rsidRDefault="00CA68FC" w:rsidP="00EC15F5">
      <w:pPr>
        <w:pStyle w:val="Teksttreci0"/>
        <w:numPr>
          <w:ilvl w:val="0"/>
          <w:numId w:val="9"/>
        </w:numPr>
        <w:shd w:val="clear" w:color="auto" w:fill="auto"/>
        <w:spacing w:before="120" w:after="120" w:line="276" w:lineRule="auto"/>
        <w:ind w:left="284" w:right="-1" w:hanging="284"/>
        <w:rPr>
          <w:rFonts w:asciiTheme="majorHAnsi" w:hAnsiTheme="majorHAnsi" w:cstheme="majorHAnsi"/>
          <w:sz w:val="20"/>
          <w:szCs w:val="20"/>
        </w:rPr>
      </w:pP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>Strony zobowiązują się do natychmiastowego informowania o zmianie formy organizacyjno- prawnej lub firmy, zgłoszeniu wniosku o ogłoszenie upadłości lub podjęciu postępowania układowego (ugodowego).</w:t>
      </w:r>
    </w:p>
    <w:p w14:paraId="2DC48BDA" w14:textId="77777777" w:rsidR="00CA68FC" w:rsidRPr="00385E94" w:rsidRDefault="00CA68FC" w:rsidP="00EC15F5">
      <w:pPr>
        <w:pStyle w:val="Teksttreci0"/>
        <w:numPr>
          <w:ilvl w:val="0"/>
          <w:numId w:val="9"/>
        </w:numPr>
        <w:shd w:val="clear" w:color="auto" w:fill="auto"/>
        <w:spacing w:before="120" w:after="120" w:line="276" w:lineRule="auto"/>
        <w:ind w:left="284" w:right="-1" w:hanging="284"/>
        <w:rPr>
          <w:rFonts w:asciiTheme="majorHAnsi" w:hAnsiTheme="majorHAnsi" w:cstheme="majorHAnsi"/>
          <w:sz w:val="20"/>
          <w:szCs w:val="20"/>
        </w:rPr>
      </w:pP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>Wszelkie ewentualne spory związane wykonaniem Umowy lub interpretacją jej przepisów, Strony w pierwszym rzędzie będą starały się rozstrzygać polubownie w drodze negocjacji lub wyjaśnień.</w:t>
      </w:r>
    </w:p>
    <w:p w14:paraId="6835FF3D" w14:textId="77777777" w:rsidR="00CA68FC" w:rsidRPr="00385E94" w:rsidRDefault="00CA68FC" w:rsidP="00EC15F5">
      <w:pPr>
        <w:pStyle w:val="Teksttreci0"/>
        <w:numPr>
          <w:ilvl w:val="0"/>
          <w:numId w:val="9"/>
        </w:numPr>
        <w:shd w:val="clear" w:color="auto" w:fill="auto"/>
        <w:spacing w:before="120" w:after="120" w:line="276" w:lineRule="auto"/>
        <w:ind w:left="284" w:right="-1" w:hanging="284"/>
        <w:rPr>
          <w:rFonts w:asciiTheme="majorHAnsi" w:hAnsiTheme="majorHAnsi" w:cstheme="majorHAnsi"/>
          <w:sz w:val="20"/>
          <w:szCs w:val="20"/>
        </w:rPr>
      </w:pP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W przypadku niemożności polubownego rozstrzygnięcia sporu, Strony poddają spór pod rozstrzygnięcie sądu właściwego, ze względu na siedzibę </w:t>
      </w:r>
      <w:r w:rsidRPr="00385E94">
        <w:rPr>
          <w:rStyle w:val="TeksttreciTahoma75pt"/>
          <w:rFonts w:asciiTheme="majorHAnsi" w:hAnsiTheme="majorHAnsi" w:cstheme="majorHAnsi"/>
          <w:b/>
          <w:bCs/>
          <w:sz w:val="20"/>
          <w:szCs w:val="20"/>
        </w:rPr>
        <w:t>Zamawiającego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>.</w:t>
      </w:r>
    </w:p>
    <w:p w14:paraId="7A80C615" w14:textId="77777777" w:rsidR="00606DDF" w:rsidRPr="00606DDF" w:rsidRDefault="00CA68FC" w:rsidP="00606DDF">
      <w:pPr>
        <w:pStyle w:val="Teksttreci0"/>
        <w:numPr>
          <w:ilvl w:val="0"/>
          <w:numId w:val="9"/>
        </w:numPr>
        <w:shd w:val="clear" w:color="auto" w:fill="auto"/>
        <w:spacing w:before="120" w:after="120" w:line="276" w:lineRule="auto"/>
        <w:ind w:left="284" w:right="-1" w:hanging="284"/>
        <w:rPr>
          <w:rStyle w:val="TeksttreciTahoma75pt"/>
          <w:rFonts w:asciiTheme="majorHAnsi" w:eastAsia="Calibri" w:hAnsiTheme="majorHAnsi" w:cstheme="majorHAnsi"/>
          <w:sz w:val="20"/>
          <w:szCs w:val="20"/>
        </w:rPr>
      </w:pP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>Wszelkie zmiany Umowy wymagają</w:t>
      </w:r>
      <w:r w:rsidR="00F67FC8"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formy pisemnej pod rygorem nieważności.</w:t>
      </w:r>
    </w:p>
    <w:p w14:paraId="323C8FF8" w14:textId="7FEEEEC3" w:rsidR="00606DDF" w:rsidRPr="00606DDF" w:rsidRDefault="00606DDF" w:rsidP="00606DDF">
      <w:pPr>
        <w:pStyle w:val="Teksttreci0"/>
        <w:numPr>
          <w:ilvl w:val="0"/>
          <w:numId w:val="9"/>
        </w:numPr>
        <w:shd w:val="clear" w:color="auto" w:fill="auto"/>
        <w:spacing w:before="120" w:after="120" w:line="276" w:lineRule="auto"/>
        <w:ind w:left="284" w:right="-1" w:hanging="284"/>
        <w:rPr>
          <w:rFonts w:asciiTheme="majorHAnsi" w:hAnsiTheme="majorHAnsi" w:cstheme="majorHAnsi"/>
          <w:sz w:val="20"/>
          <w:szCs w:val="20"/>
        </w:rPr>
      </w:pPr>
      <w:r w:rsidRPr="00606DDF">
        <w:rPr>
          <w:rFonts w:cstheme="minorHAnsi"/>
          <w:b/>
          <w:bCs/>
          <w:color w:val="000000"/>
          <w:lang w:eastAsia="pl-PL"/>
        </w:rPr>
        <w:t>Wykonawca</w:t>
      </w:r>
      <w:r w:rsidRPr="00606DDF">
        <w:rPr>
          <w:rFonts w:cstheme="minorHAnsi"/>
          <w:color w:val="000000"/>
          <w:lang w:eastAsia="pl-PL"/>
        </w:rPr>
        <w:t xml:space="preserve"> w trakcie realizacji przedmiot</w:t>
      </w:r>
      <w:r>
        <w:rPr>
          <w:rFonts w:cstheme="minorHAnsi"/>
          <w:color w:val="000000"/>
          <w:lang w:eastAsia="pl-PL"/>
        </w:rPr>
        <w:t>u</w:t>
      </w:r>
      <w:r w:rsidRPr="00606DDF">
        <w:rPr>
          <w:rFonts w:cstheme="minorHAnsi"/>
          <w:color w:val="000000"/>
          <w:lang w:eastAsia="pl-PL"/>
        </w:rPr>
        <w:t xml:space="preserve"> Umowy na terenie </w:t>
      </w:r>
      <w:r w:rsidRPr="00606DDF">
        <w:rPr>
          <w:rFonts w:cstheme="minorHAnsi"/>
          <w:b/>
          <w:color w:val="000000"/>
          <w:lang w:eastAsia="pl-PL"/>
        </w:rPr>
        <w:t>Zamawiającego</w:t>
      </w:r>
      <w:r w:rsidRPr="00606DDF">
        <w:rPr>
          <w:rFonts w:cstheme="minorHAnsi"/>
          <w:color w:val="000000"/>
          <w:lang w:eastAsia="pl-PL"/>
        </w:rPr>
        <w:t>, zobowiązuje się postępować zgodnie z:</w:t>
      </w:r>
    </w:p>
    <w:p w14:paraId="586BF8E1" w14:textId="77777777" w:rsidR="00606DDF" w:rsidRPr="007A64B3" w:rsidRDefault="00606DDF" w:rsidP="007A64B3">
      <w:pPr>
        <w:pStyle w:val="Akapitzlist"/>
        <w:numPr>
          <w:ilvl w:val="0"/>
          <w:numId w:val="43"/>
        </w:numPr>
        <w:spacing w:after="0" w:line="276" w:lineRule="auto"/>
        <w:ind w:left="851" w:hanging="284"/>
        <w:jc w:val="both"/>
        <w:rPr>
          <w:rFonts w:asciiTheme="majorHAnsi" w:hAnsiTheme="majorHAnsi" w:cstheme="majorHAnsi"/>
          <w:color w:val="000000"/>
          <w:sz w:val="20"/>
          <w:szCs w:val="20"/>
          <w:lang w:eastAsia="pl-PL"/>
        </w:rPr>
      </w:pPr>
      <w:r w:rsidRPr="007A64B3">
        <w:rPr>
          <w:rFonts w:asciiTheme="majorHAnsi" w:hAnsiTheme="majorHAnsi" w:cstheme="majorHAnsi"/>
          <w:color w:val="000000"/>
          <w:sz w:val="20"/>
          <w:szCs w:val="20"/>
          <w:lang w:eastAsia="pl-PL"/>
        </w:rPr>
        <w:t>Informacją środowiskową dla firm współpracujących z Centrum Onkologii w Bydgoszczy,</w:t>
      </w:r>
    </w:p>
    <w:p w14:paraId="4137BD22" w14:textId="77777777" w:rsidR="00606DDF" w:rsidRPr="007A64B3" w:rsidRDefault="00606DDF" w:rsidP="007A64B3">
      <w:pPr>
        <w:pStyle w:val="Akapitzlist"/>
        <w:numPr>
          <w:ilvl w:val="0"/>
          <w:numId w:val="43"/>
        </w:numPr>
        <w:spacing w:after="0" w:line="276" w:lineRule="auto"/>
        <w:ind w:left="851" w:hanging="284"/>
        <w:jc w:val="both"/>
        <w:rPr>
          <w:rFonts w:asciiTheme="majorHAnsi" w:hAnsiTheme="majorHAnsi" w:cstheme="majorHAnsi"/>
          <w:color w:val="000000"/>
          <w:sz w:val="20"/>
          <w:szCs w:val="20"/>
          <w:lang w:eastAsia="pl-PL"/>
        </w:rPr>
      </w:pPr>
      <w:r w:rsidRPr="007A64B3">
        <w:rPr>
          <w:rFonts w:asciiTheme="majorHAnsi" w:hAnsiTheme="majorHAnsi" w:cstheme="majorHAnsi"/>
          <w:color w:val="000000"/>
          <w:sz w:val="20"/>
          <w:szCs w:val="20"/>
          <w:lang w:eastAsia="pl-PL"/>
        </w:rPr>
        <w:t>Informacją o zagrożeniach występujących na terenie  Centrum Onkologii w Bydgoszczy, udostępnionymi na stronie internetowej pod adresem: https://bip.co.bydgoszcz.pl/informacje-dla-firm/,</w:t>
      </w:r>
    </w:p>
    <w:p w14:paraId="125FA2B0" w14:textId="47BE7E92" w:rsidR="00606DDF" w:rsidRPr="007A64B3" w:rsidRDefault="00606DDF" w:rsidP="007A64B3">
      <w:pPr>
        <w:pStyle w:val="Akapitzlist"/>
        <w:numPr>
          <w:ilvl w:val="0"/>
          <w:numId w:val="43"/>
        </w:numPr>
        <w:spacing w:after="0" w:line="276" w:lineRule="auto"/>
        <w:ind w:left="851" w:hanging="284"/>
        <w:jc w:val="both"/>
        <w:rPr>
          <w:rFonts w:asciiTheme="majorHAnsi" w:hAnsiTheme="majorHAnsi" w:cstheme="majorHAnsi"/>
          <w:sz w:val="20"/>
          <w:szCs w:val="20"/>
          <w:lang w:eastAsia="pl-PL"/>
        </w:rPr>
      </w:pPr>
      <w:r w:rsidRPr="007A64B3">
        <w:rPr>
          <w:rFonts w:asciiTheme="majorHAnsi" w:hAnsiTheme="majorHAnsi" w:cstheme="majorHAnsi"/>
          <w:color w:val="000000"/>
          <w:sz w:val="20"/>
          <w:szCs w:val="20"/>
          <w:lang w:eastAsia="pl-PL"/>
        </w:rPr>
        <w:t xml:space="preserve">a także „Wymaganiami w zakresie BHP i ppoż. dla firm współpracujących, których pracownicy wykonują prace na terenie Centrum Onkologii”, określonymi w </w:t>
      </w:r>
      <w:r w:rsidRPr="007A64B3">
        <w:rPr>
          <w:rFonts w:asciiTheme="majorHAnsi" w:hAnsiTheme="majorHAnsi" w:cstheme="majorHAnsi"/>
          <w:sz w:val="20"/>
          <w:szCs w:val="20"/>
          <w:lang w:eastAsia="pl-PL"/>
        </w:rPr>
        <w:t>Załączniku nr 7 do Umowy oraz „Podstawowymi wymaganiami dotyczącymi bezpieczeństwa informacji dla Podmiotów Zewnętrznych, określonymi w załączniku nr 8 do Umowy.</w:t>
      </w:r>
    </w:p>
    <w:p w14:paraId="0FD0B992" w14:textId="63D6A0F7" w:rsidR="00F67FC8" w:rsidRPr="00385E94" w:rsidRDefault="00CA68FC" w:rsidP="00EC15F5">
      <w:pPr>
        <w:pStyle w:val="Teksttreci0"/>
        <w:numPr>
          <w:ilvl w:val="0"/>
          <w:numId w:val="9"/>
        </w:numPr>
        <w:shd w:val="clear" w:color="auto" w:fill="auto"/>
        <w:spacing w:before="120" w:after="120" w:line="276" w:lineRule="auto"/>
        <w:ind w:left="284" w:right="-1" w:hanging="284"/>
        <w:rPr>
          <w:rStyle w:val="TeksttreciTahoma75pt"/>
          <w:rFonts w:asciiTheme="majorHAnsi" w:eastAsia="Calibri" w:hAnsiTheme="majorHAnsi" w:cstheme="majorHAnsi"/>
          <w:sz w:val="20"/>
          <w:szCs w:val="20"/>
        </w:rPr>
      </w:pP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>W zakresie nieuregulowanym w Umowie zastosowanie znajdują przepisy ustawy z dnia 11 września 2019 r. Prawo zamówień publicznych (Dz. U. z 202</w:t>
      </w:r>
      <w:r w:rsidR="004229BC" w:rsidRPr="00385E94">
        <w:rPr>
          <w:rStyle w:val="TeksttreciTahoma75pt"/>
          <w:rFonts w:asciiTheme="majorHAnsi" w:hAnsiTheme="majorHAnsi" w:cstheme="majorHAnsi"/>
          <w:sz w:val="20"/>
          <w:szCs w:val="20"/>
        </w:rPr>
        <w:t>4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r., poz. 1</w:t>
      </w:r>
      <w:r w:rsidR="004229BC"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320, z </w:t>
      </w:r>
      <w:proofErr w:type="spellStart"/>
      <w:r w:rsidR="004229BC" w:rsidRPr="00385E94">
        <w:rPr>
          <w:rStyle w:val="TeksttreciTahoma75pt"/>
          <w:rFonts w:asciiTheme="majorHAnsi" w:hAnsiTheme="majorHAnsi" w:cstheme="majorHAnsi"/>
          <w:sz w:val="20"/>
          <w:szCs w:val="20"/>
        </w:rPr>
        <w:t>późn</w:t>
      </w:r>
      <w:proofErr w:type="spellEnd"/>
      <w:r w:rsidR="004229BC" w:rsidRPr="00385E94">
        <w:rPr>
          <w:rStyle w:val="TeksttreciTahoma75pt"/>
          <w:rFonts w:asciiTheme="majorHAnsi" w:hAnsiTheme="majorHAnsi" w:cstheme="majorHAnsi"/>
          <w:sz w:val="20"/>
          <w:szCs w:val="20"/>
        </w:rPr>
        <w:t>. zm.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>) oraz ustawy z dnia 23 kwietnia 1964 r. - Kodeks cywilny (Dz. U. z 202</w:t>
      </w:r>
      <w:r w:rsidR="004229BC" w:rsidRPr="00385E94">
        <w:rPr>
          <w:rStyle w:val="TeksttreciTahoma75pt"/>
          <w:rFonts w:asciiTheme="majorHAnsi" w:hAnsiTheme="majorHAnsi" w:cstheme="majorHAnsi"/>
          <w:sz w:val="20"/>
          <w:szCs w:val="20"/>
        </w:rPr>
        <w:t>5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r., poz. 1</w:t>
      </w:r>
      <w:r w:rsidR="004229BC" w:rsidRPr="00385E94">
        <w:rPr>
          <w:rStyle w:val="TeksttreciTahoma75pt"/>
          <w:rFonts w:asciiTheme="majorHAnsi" w:hAnsiTheme="majorHAnsi" w:cstheme="majorHAnsi"/>
          <w:sz w:val="20"/>
          <w:szCs w:val="20"/>
        </w:rPr>
        <w:t>071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>).</w:t>
      </w:r>
    </w:p>
    <w:p w14:paraId="24033A24" w14:textId="3338CEE3" w:rsidR="00F67FC8" w:rsidRPr="00385E94" w:rsidRDefault="00F67FC8" w:rsidP="00EC15F5">
      <w:pPr>
        <w:pStyle w:val="Teksttreci0"/>
        <w:numPr>
          <w:ilvl w:val="0"/>
          <w:numId w:val="9"/>
        </w:numPr>
        <w:shd w:val="clear" w:color="auto" w:fill="auto"/>
        <w:spacing w:before="120" w:after="120" w:line="276" w:lineRule="auto"/>
        <w:ind w:left="284" w:right="-1" w:hanging="284"/>
        <w:rPr>
          <w:rFonts w:asciiTheme="majorHAnsi" w:hAnsiTheme="majorHAnsi" w:cstheme="majorHAnsi"/>
          <w:sz w:val="20"/>
          <w:szCs w:val="20"/>
        </w:rPr>
      </w:pPr>
      <w:bookmarkStart w:id="7" w:name="_Hlk209007307"/>
      <w:r w:rsidRPr="00385E94">
        <w:rPr>
          <w:rFonts w:asciiTheme="majorHAnsi" w:hAnsiTheme="majorHAnsi" w:cstheme="majorHAnsi"/>
          <w:color w:val="000000"/>
          <w:sz w:val="20"/>
          <w:szCs w:val="20"/>
        </w:rPr>
        <w:t xml:space="preserve">Niniejszą umowę zawarto w formie elektronicznej. Umowa </w:t>
      </w:r>
      <w:r w:rsidR="007C32F6" w:rsidRPr="00385E94">
        <w:rPr>
          <w:rFonts w:asciiTheme="majorHAnsi" w:hAnsiTheme="majorHAnsi" w:cstheme="majorHAnsi"/>
          <w:color w:val="000000"/>
          <w:sz w:val="20"/>
          <w:szCs w:val="20"/>
        </w:rPr>
        <w:t>zostaje zawarta</w:t>
      </w:r>
      <w:r w:rsidRPr="00385E94">
        <w:rPr>
          <w:rFonts w:asciiTheme="majorHAnsi" w:hAnsiTheme="majorHAnsi" w:cstheme="majorHAnsi"/>
          <w:color w:val="000000"/>
          <w:sz w:val="20"/>
          <w:szCs w:val="20"/>
        </w:rPr>
        <w:t xml:space="preserve"> z dniem jej podpisania kwalifikowanym podpisem elektronicznym przez </w:t>
      </w:r>
      <w:r w:rsidR="007C32F6" w:rsidRPr="00385E94">
        <w:rPr>
          <w:rFonts w:asciiTheme="majorHAnsi" w:hAnsiTheme="majorHAnsi" w:cstheme="majorHAnsi"/>
          <w:color w:val="000000"/>
          <w:sz w:val="20"/>
          <w:szCs w:val="20"/>
        </w:rPr>
        <w:t>ostatnią ze</w:t>
      </w:r>
      <w:r w:rsidRPr="00385E94">
        <w:rPr>
          <w:rFonts w:asciiTheme="majorHAnsi" w:hAnsiTheme="majorHAnsi" w:cstheme="majorHAnsi"/>
          <w:color w:val="000000"/>
          <w:sz w:val="20"/>
          <w:szCs w:val="20"/>
        </w:rPr>
        <w:t xml:space="preserve"> stron</w:t>
      </w:r>
      <w:bookmarkEnd w:id="7"/>
      <w:r w:rsidRPr="00385E94">
        <w:rPr>
          <w:rFonts w:asciiTheme="majorHAnsi" w:hAnsiTheme="majorHAnsi" w:cstheme="majorHAnsi"/>
          <w:color w:val="000000"/>
          <w:sz w:val="20"/>
          <w:szCs w:val="20"/>
        </w:rPr>
        <w:t xml:space="preserve">. </w:t>
      </w:r>
    </w:p>
    <w:p w14:paraId="257A414D" w14:textId="2C15351D" w:rsidR="00CA68FC" w:rsidRPr="00385E94" w:rsidRDefault="00CA68FC" w:rsidP="00EC15F5">
      <w:pPr>
        <w:pStyle w:val="Teksttreci0"/>
        <w:numPr>
          <w:ilvl w:val="0"/>
          <w:numId w:val="9"/>
        </w:numPr>
        <w:shd w:val="clear" w:color="auto" w:fill="auto"/>
        <w:spacing w:before="120" w:after="120" w:line="276" w:lineRule="auto"/>
        <w:ind w:left="284" w:hanging="284"/>
        <w:rPr>
          <w:rStyle w:val="TeksttreciTahoma75pt"/>
          <w:rFonts w:asciiTheme="majorHAnsi" w:hAnsiTheme="majorHAnsi" w:cstheme="majorHAnsi"/>
          <w:sz w:val="20"/>
          <w:szCs w:val="20"/>
        </w:rPr>
      </w:pP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lastRenderedPageBreak/>
        <w:t xml:space="preserve">Integralną częścią </w:t>
      </w:r>
      <w:r w:rsidR="009E05F6" w:rsidRPr="00385E94">
        <w:rPr>
          <w:rStyle w:val="TeksttreciTahoma75pt"/>
          <w:rFonts w:asciiTheme="majorHAnsi" w:hAnsiTheme="majorHAnsi" w:cstheme="majorHAnsi"/>
          <w:sz w:val="20"/>
          <w:szCs w:val="20"/>
        </w:rPr>
        <w:t>U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>mowy są następujące załączniki:</w:t>
      </w:r>
    </w:p>
    <w:p w14:paraId="5E27FD37" w14:textId="77777777" w:rsidR="00CA68FC" w:rsidRPr="00385E94" w:rsidRDefault="00CA68FC" w:rsidP="00D36DFE">
      <w:pPr>
        <w:pStyle w:val="Teksttreci0"/>
        <w:numPr>
          <w:ilvl w:val="0"/>
          <w:numId w:val="7"/>
        </w:numPr>
        <w:shd w:val="clear" w:color="auto" w:fill="auto"/>
        <w:spacing w:before="120" w:after="120" w:line="276" w:lineRule="auto"/>
        <w:ind w:left="1134" w:hanging="567"/>
        <w:jc w:val="left"/>
        <w:rPr>
          <w:rStyle w:val="TeksttreciTahoma75pt"/>
          <w:rFonts w:asciiTheme="majorHAnsi" w:hAnsiTheme="majorHAnsi" w:cstheme="majorHAnsi"/>
          <w:sz w:val="20"/>
          <w:szCs w:val="20"/>
        </w:rPr>
      </w:pP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Załącznik nr 1 – Formularz cenowy </w:t>
      </w:r>
    </w:p>
    <w:p w14:paraId="3F2A0371" w14:textId="5407FCE3" w:rsidR="00CA68FC" w:rsidRDefault="00CA68FC" w:rsidP="00D36DFE">
      <w:pPr>
        <w:pStyle w:val="Teksttreci0"/>
        <w:numPr>
          <w:ilvl w:val="0"/>
          <w:numId w:val="7"/>
        </w:numPr>
        <w:shd w:val="clear" w:color="auto" w:fill="auto"/>
        <w:spacing w:before="120" w:after="120" w:line="276" w:lineRule="auto"/>
        <w:ind w:left="1134" w:hanging="567"/>
        <w:jc w:val="left"/>
        <w:rPr>
          <w:rStyle w:val="TeksttreciTahoma75pt"/>
          <w:rFonts w:asciiTheme="majorHAnsi" w:hAnsiTheme="majorHAnsi" w:cstheme="majorHAnsi"/>
          <w:sz w:val="20"/>
          <w:szCs w:val="20"/>
        </w:rPr>
      </w:pP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>Załącznik nr 2</w:t>
      </w:r>
      <w:r w:rsidR="00833760">
        <w:rPr>
          <w:rStyle w:val="TeksttreciTahoma75pt"/>
          <w:rFonts w:asciiTheme="majorHAnsi" w:hAnsiTheme="majorHAnsi" w:cstheme="majorHAnsi"/>
          <w:sz w:val="20"/>
          <w:szCs w:val="20"/>
        </w:rPr>
        <w:t>A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– </w:t>
      </w:r>
      <w:r w:rsidR="000E25C6" w:rsidRPr="00385E94">
        <w:rPr>
          <w:rStyle w:val="TeksttreciTahoma75pt"/>
          <w:rFonts w:asciiTheme="majorHAnsi" w:hAnsiTheme="majorHAnsi" w:cstheme="majorHAnsi"/>
          <w:sz w:val="20"/>
          <w:szCs w:val="20"/>
        </w:rPr>
        <w:t>Opis funkcjonalności systemu</w:t>
      </w:r>
    </w:p>
    <w:p w14:paraId="0DC1F56E" w14:textId="7AB22546" w:rsidR="00833760" w:rsidRDefault="00833760" w:rsidP="00833760">
      <w:pPr>
        <w:pStyle w:val="Teksttreci0"/>
        <w:numPr>
          <w:ilvl w:val="0"/>
          <w:numId w:val="7"/>
        </w:numPr>
        <w:shd w:val="clear" w:color="auto" w:fill="auto"/>
        <w:spacing w:before="120" w:after="120" w:line="276" w:lineRule="auto"/>
        <w:ind w:left="1134" w:hanging="567"/>
        <w:jc w:val="left"/>
        <w:rPr>
          <w:rStyle w:val="TeksttreciTahoma75pt"/>
          <w:rFonts w:asciiTheme="majorHAnsi" w:hAnsiTheme="majorHAnsi" w:cstheme="majorHAnsi"/>
          <w:sz w:val="20"/>
          <w:szCs w:val="20"/>
        </w:rPr>
      </w:pP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>Załącznik nr 2</w:t>
      </w:r>
      <w:r>
        <w:rPr>
          <w:rStyle w:val="TeksttreciTahoma75pt"/>
          <w:rFonts w:asciiTheme="majorHAnsi" w:hAnsiTheme="majorHAnsi" w:cstheme="majorHAnsi"/>
          <w:sz w:val="20"/>
          <w:szCs w:val="20"/>
        </w:rPr>
        <w:t>B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– </w:t>
      </w:r>
      <w:r w:rsidR="009C3DA4">
        <w:rPr>
          <w:rStyle w:val="TeksttreciTahoma75pt"/>
          <w:rFonts w:asciiTheme="majorHAnsi" w:hAnsiTheme="majorHAnsi" w:cstheme="majorHAnsi"/>
          <w:sz w:val="20"/>
          <w:szCs w:val="20"/>
        </w:rPr>
        <w:t>Specyfikacja urządzeń</w:t>
      </w:r>
    </w:p>
    <w:p w14:paraId="7C7293BD" w14:textId="1FEBAE98" w:rsidR="00833760" w:rsidRPr="00992714" w:rsidRDefault="00833760" w:rsidP="00BC020D">
      <w:pPr>
        <w:pStyle w:val="Teksttreci0"/>
        <w:numPr>
          <w:ilvl w:val="0"/>
          <w:numId w:val="7"/>
        </w:numPr>
        <w:shd w:val="clear" w:color="auto" w:fill="auto"/>
        <w:spacing w:before="120" w:after="120" w:line="276" w:lineRule="auto"/>
        <w:ind w:left="1134" w:hanging="567"/>
        <w:jc w:val="left"/>
        <w:rPr>
          <w:rStyle w:val="TeksttreciTahoma75pt"/>
          <w:rFonts w:asciiTheme="majorHAnsi" w:hAnsiTheme="majorHAnsi" w:cstheme="majorHAnsi"/>
          <w:sz w:val="20"/>
          <w:szCs w:val="20"/>
        </w:rPr>
      </w:pP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>Załącznik nr 2</w:t>
      </w:r>
      <w:r w:rsidR="009C3DA4">
        <w:rPr>
          <w:rStyle w:val="TeksttreciTahoma75pt"/>
          <w:rFonts w:asciiTheme="majorHAnsi" w:hAnsiTheme="majorHAnsi" w:cstheme="majorHAnsi"/>
          <w:sz w:val="20"/>
          <w:szCs w:val="20"/>
        </w:rPr>
        <w:t>C</w:t>
      </w: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– </w:t>
      </w:r>
      <w:r w:rsidR="009C3DA4">
        <w:rPr>
          <w:rStyle w:val="TeksttreciTahoma75pt"/>
          <w:rFonts w:asciiTheme="majorHAnsi" w:hAnsiTheme="majorHAnsi" w:cstheme="majorHAnsi"/>
          <w:sz w:val="20"/>
          <w:szCs w:val="20"/>
        </w:rPr>
        <w:t>Wymagania dotyczące rozbudowy instalacji elektrycznej i LAN</w:t>
      </w:r>
    </w:p>
    <w:p w14:paraId="49D2E56F" w14:textId="77777777" w:rsidR="00CA68FC" w:rsidRPr="00385E94" w:rsidRDefault="00CA68FC" w:rsidP="00D36DFE">
      <w:pPr>
        <w:pStyle w:val="Teksttreci0"/>
        <w:numPr>
          <w:ilvl w:val="0"/>
          <w:numId w:val="7"/>
        </w:numPr>
        <w:shd w:val="clear" w:color="auto" w:fill="auto"/>
        <w:spacing w:before="120" w:after="120" w:line="276" w:lineRule="auto"/>
        <w:ind w:left="1134" w:hanging="567"/>
        <w:jc w:val="left"/>
        <w:rPr>
          <w:rStyle w:val="TeksttreciTahoma75pt"/>
          <w:rFonts w:asciiTheme="majorHAnsi" w:hAnsiTheme="majorHAnsi" w:cstheme="majorHAnsi"/>
          <w:sz w:val="20"/>
          <w:szCs w:val="20"/>
        </w:rPr>
      </w:pP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Załącznik nr 3 – Protokół odbioru – wzór </w:t>
      </w:r>
    </w:p>
    <w:p w14:paraId="3AB8B5EE" w14:textId="77777777" w:rsidR="00CA68FC" w:rsidRDefault="00CA68FC" w:rsidP="00D36DFE">
      <w:pPr>
        <w:pStyle w:val="Teksttreci0"/>
        <w:numPr>
          <w:ilvl w:val="0"/>
          <w:numId w:val="7"/>
        </w:numPr>
        <w:shd w:val="clear" w:color="auto" w:fill="auto"/>
        <w:spacing w:before="120" w:after="120" w:line="276" w:lineRule="auto"/>
        <w:ind w:left="1134" w:hanging="567"/>
        <w:jc w:val="left"/>
        <w:rPr>
          <w:rStyle w:val="TeksttreciTahoma75pt"/>
          <w:rFonts w:asciiTheme="majorHAnsi" w:hAnsiTheme="majorHAnsi" w:cstheme="majorHAnsi"/>
          <w:sz w:val="20"/>
          <w:szCs w:val="20"/>
        </w:rPr>
      </w:pP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>Załącznik nr 4 – Umowa powierzenia przetwarzania danych osobowych</w:t>
      </w:r>
    </w:p>
    <w:p w14:paraId="41C6BD7E" w14:textId="3A919CBC" w:rsidR="001B158C" w:rsidRPr="001464AA" w:rsidRDefault="001B158C" w:rsidP="001B158C">
      <w:pPr>
        <w:pStyle w:val="Teksttreci0"/>
        <w:numPr>
          <w:ilvl w:val="0"/>
          <w:numId w:val="7"/>
        </w:numPr>
        <w:shd w:val="clear" w:color="auto" w:fill="auto"/>
        <w:spacing w:before="120" w:after="120" w:line="276" w:lineRule="auto"/>
        <w:ind w:left="1134" w:hanging="567"/>
        <w:jc w:val="left"/>
        <w:rPr>
          <w:rFonts w:asciiTheme="majorHAnsi" w:eastAsia="Tahoma" w:hAnsiTheme="majorHAnsi" w:cstheme="majorHAnsi"/>
          <w:sz w:val="20"/>
          <w:szCs w:val="20"/>
        </w:rPr>
      </w:pPr>
      <w:r w:rsidRPr="001464AA">
        <w:rPr>
          <w:rFonts w:asciiTheme="majorHAnsi" w:eastAsia="Tahoma" w:hAnsiTheme="majorHAnsi" w:cstheme="majorHAnsi"/>
          <w:sz w:val="20"/>
          <w:szCs w:val="20"/>
        </w:rPr>
        <w:t>Załącznik nr 5 - Oświadczenie Wykonawcy o niepodejmowaniu działań korupcyjnych</w:t>
      </w:r>
    </w:p>
    <w:p w14:paraId="3916FBCD" w14:textId="6E185AAF" w:rsidR="001B158C" w:rsidRPr="001464AA" w:rsidRDefault="001B158C" w:rsidP="001464AA">
      <w:pPr>
        <w:pStyle w:val="Teksttreci0"/>
        <w:numPr>
          <w:ilvl w:val="0"/>
          <w:numId w:val="7"/>
        </w:numPr>
        <w:shd w:val="clear" w:color="auto" w:fill="auto"/>
        <w:spacing w:before="120" w:after="120" w:line="276" w:lineRule="auto"/>
        <w:ind w:left="1134" w:hanging="567"/>
        <w:jc w:val="left"/>
        <w:rPr>
          <w:rStyle w:val="TeksttreciTahoma75pt"/>
          <w:rFonts w:asciiTheme="majorHAnsi" w:hAnsiTheme="majorHAnsi" w:cstheme="majorHAnsi"/>
          <w:sz w:val="20"/>
          <w:szCs w:val="20"/>
        </w:rPr>
      </w:pPr>
      <w:r w:rsidRPr="001464AA">
        <w:rPr>
          <w:rFonts w:asciiTheme="majorHAnsi" w:eastAsia="Tahoma" w:hAnsiTheme="majorHAnsi" w:cstheme="majorHAnsi"/>
          <w:sz w:val="20"/>
          <w:szCs w:val="20"/>
        </w:rPr>
        <w:t xml:space="preserve">Załącznik nr 6 </w:t>
      </w:r>
      <w:r w:rsidR="00A11448">
        <w:rPr>
          <w:rFonts w:asciiTheme="majorHAnsi" w:eastAsia="Tahoma" w:hAnsiTheme="majorHAnsi" w:cstheme="majorHAnsi"/>
          <w:sz w:val="20"/>
          <w:szCs w:val="20"/>
        </w:rPr>
        <w:t>–</w:t>
      </w:r>
      <w:r w:rsidRPr="001464AA">
        <w:rPr>
          <w:rFonts w:asciiTheme="majorHAnsi" w:eastAsia="Tahoma" w:hAnsiTheme="majorHAnsi" w:cstheme="majorHAnsi"/>
          <w:sz w:val="20"/>
          <w:szCs w:val="20"/>
        </w:rPr>
        <w:t xml:space="preserve"> Klauzula informacyjna dla kontrahentów i pracowników kontrahentów</w:t>
      </w:r>
    </w:p>
    <w:p w14:paraId="76901524" w14:textId="77777777" w:rsidR="00CA68FC" w:rsidRPr="00385E94" w:rsidRDefault="00CA68FC" w:rsidP="00D36DFE">
      <w:pPr>
        <w:pStyle w:val="Teksttreci0"/>
        <w:numPr>
          <w:ilvl w:val="0"/>
          <w:numId w:val="7"/>
        </w:numPr>
        <w:shd w:val="clear" w:color="auto" w:fill="auto"/>
        <w:spacing w:before="120" w:after="120" w:line="276" w:lineRule="auto"/>
        <w:ind w:left="1134" w:hanging="567"/>
        <w:jc w:val="left"/>
        <w:rPr>
          <w:rStyle w:val="TeksttreciTahoma75pt"/>
          <w:rFonts w:asciiTheme="majorHAnsi" w:hAnsiTheme="majorHAnsi" w:cstheme="majorHAnsi"/>
          <w:sz w:val="20"/>
          <w:szCs w:val="20"/>
        </w:rPr>
      </w:pP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>Załącznik nr 7 – Wymagania w zakresie BHP i ppoż. dla firm współpracujących, których pracownicy wykonują prace na terenie Centrum Onkologii</w:t>
      </w:r>
    </w:p>
    <w:p w14:paraId="1088022A" w14:textId="77777777" w:rsidR="00CA68FC" w:rsidRPr="00385E94" w:rsidRDefault="00CA68FC" w:rsidP="00D36DFE">
      <w:pPr>
        <w:pStyle w:val="Teksttreci0"/>
        <w:numPr>
          <w:ilvl w:val="0"/>
          <w:numId w:val="7"/>
        </w:numPr>
        <w:shd w:val="clear" w:color="auto" w:fill="auto"/>
        <w:spacing w:before="120" w:after="120" w:line="276" w:lineRule="auto"/>
        <w:ind w:left="1134" w:hanging="567"/>
        <w:jc w:val="left"/>
        <w:rPr>
          <w:rStyle w:val="TeksttreciTahoma75pt"/>
          <w:rFonts w:asciiTheme="majorHAnsi" w:hAnsiTheme="majorHAnsi" w:cstheme="majorHAnsi"/>
          <w:sz w:val="20"/>
          <w:szCs w:val="20"/>
        </w:rPr>
      </w:pP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>Załącznik nr 8 – Podstawowe wymagania dotyczące bezpieczeństwa informacji dla Podmiotów Zewnętrznych</w:t>
      </w:r>
    </w:p>
    <w:p w14:paraId="16411AD3" w14:textId="4EE1A198" w:rsidR="00A241C4" w:rsidRPr="00385E94" w:rsidRDefault="00CA68FC" w:rsidP="00D36DFE">
      <w:pPr>
        <w:pStyle w:val="Teksttreci0"/>
        <w:numPr>
          <w:ilvl w:val="0"/>
          <w:numId w:val="7"/>
        </w:numPr>
        <w:shd w:val="clear" w:color="auto" w:fill="auto"/>
        <w:spacing w:before="120" w:after="120" w:line="276" w:lineRule="auto"/>
        <w:ind w:left="1134" w:hanging="567"/>
        <w:jc w:val="left"/>
        <w:rPr>
          <w:rFonts w:asciiTheme="majorHAnsi" w:eastAsia="Tahoma" w:hAnsiTheme="majorHAnsi" w:cstheme="majorHAnsi"/>
          <w:sz w:val="20"/>
          <w:szCs w:val="20"/>
        </w:rPr>
      </w:pPr>
      <w:r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Załącznik nr </w:t>
      </w:r>
      <w:r w:rsidR="00A241C4"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9 </w:t>
      </w:r>
      <w:r w:rsidR="00A11448">
        <w:rPr>
          <w:rStyle w:val="TeksttreciTahoma75pt"/>
          <w:rFonts w:asciiTheme="majorHAnsi" w:hAnsiTheme="majorHAnsi" w:cstheme="majorHAnsi"/>
          <w:sz w:val="20"/>
          <w:szCs w:val="20"/>
        </w:rPr>
        <w:t>–</w:t>
      </w:r>
      <w:r w:rsidR="00A241C4" w:rsidRPr="00385E94">
        <w:rPr>
          <w:rStyle w:val="TeksttreciTahoma75pt"/>
          <w:rFonts w:asciiTheme="majorHAnsi" w:hAnsiTheme="majorHAnsi" w:cstheme="majorHAnsi"/>
          <w:sz w:val="20"/>
          <w:szCs w:val="20"/>
        </w:rPr>
        <w:t xml:space="preserve"> </w:t>
      </w:r>
      <w:r w:rsidR="00A241C4" w:rsidRPr="00385E94">
        <w:rPr>
          <w:rFonts w:asciiTheme="majorHAnsi" w:eastAsia="Times New Roman" w:hAnsiTheme="majorHAnsi" w:cstheme="majorHAnsi"/>
          <w:spacing w:val="-3"/>
          <w:sz w:val="20"/>
          <w:szCs w:val="20"/>
          <w:lang w:eastAsia="ar-SA"/>
        </w:rPr>
        <w:t>Protokół z przeprowadzonego szkolenia</w:t>
      </w:r>
    </w:p>
    <w:p w14:paraId="65F1D051" w14:textId="73A198C4" w:rsidR="00CB2A47" w:rsidRPr="00385E94" w:rsidRDefault="00CB2A47" w:rsidP="00D36DFE">
      <w:pPr>
        <w:pStyle w:val="Teksttreci0"/>
        <w:numPr>
          <w:ilvl w:val="0"/>
          <w:numId w:val="7"/>
        </w:numPr>
        <w:shd w:val="clear" w:color="auto" w:fill="auto"/>
        <w:spacing w:before="120" w:after="120" w:line="276" w:lineRule="auto"/>
        <w:ind w:left="1134" w:hanging="567"/>
        <w:jc w:val="left"/>
        <w:rPr>
          <w:rFonts w:asciiTheme="majorHAnsi" w:eastAsia="Tahoma" w:hAnsiTheme="majorHAnsi" w:cstheme="majorHAnsi"/>
          <w:sz w:val="20"/>
          <w:szCs w:val="20"/>
        </w:rPr>
      </w:pPr>
      <w:r w:rsidRPr="00385E94">
        <w:rPr>
          <w:rFonts w:asciiTheme="majorHAnsi" w:eastAsia="Times New Roman" w:hAnsiTheme="majorHAnsi" w:cstheme="majorHAnsi"/>
          <w:spacing w:val="-3"/>
          <w:sz w:val="20"/>
          <w:szCs w:val="20"/>
          <w:lang w:eastAsia="ar-SA"/>
        </w:rPr>
        <w:t xml:space="preserve">Załącznik nr 10 </w:t>
      </w:r>
      <w:r w:rsidR="003E2A0F" w:rsidRPr="00385E94">
        <w:rPr>
          <w:rFonts w:asciiTheme="majorHAnsi" w:eastAsia="Times New Roman" w:hAnsiTheme="majorHAnsi" w:cstheme="majorHAnsi"/>
          <w:spacing w:val="-3"/>
          <w:sz w:val="20"/>
          <w:szCs w:val="20"/>
          <w:lang w:eastAsia="ar-SA"/>
        </w:rPr>
        <w:t>– Wykaz sprz</w:t>
      </w:r>
      <w:r w:rsidR="00E256CD" w:rsidRPr="00385E94">
        <w:rPr>
          <w:rFonts w:asciiTheme="majorHAnsi" w:eastAsia="Times New Roman" w:hAnsiTheme="majorHAnsi" w:cstheme="majorHAnsi"/>
          <w:spacing w:val="-3"/>
          <w:sz w:val="20"/>
          <w:szCs w:val="20"/>
          <w:lang w:eastAsia="ar-SA"/>
        </w:rPr>
        <w:t>ę</w:t>
      </w:r>
      <w:r w:rsidR="003E2A0F" w:rsidRPr="00385E94">
        <w:rPr>
          <w:rFonts w:asciiTheme="majorHAnsi" w:eastAsia="Times New Roman" w:hAnsiTheme="majorHAnsi" w:cstheme="majorHAnsi"/>
          <w:spacing w:val="-3"/>
          <w:sz w:val="20"/>
          <w:szCs w:val="20"/>
          <w:lang w:eastAsia="ar-SA"/>
        </w:rPr>
        <w:t>tu</w:t>
      </w:r>
    </w:p>
    <w:p w14:paraId="08C3D8F7" w14:textId="4D77031E" w:rsidR="00CB2A47" w:rsidRPr="00385E94" w:rsidRDefault="00CB2A47" w:rsidP="00D36DFE">
      <w:pPr>
        <w:pStyle w:val="Teksttreci0"/>
        <w:numPr>
          <w:ilvl w:val="0"/>
          <w:numId w:val="7"/>
        </w:numPr>
        <w:shd w:val="clear" w:color="auto" w:fill="auto"/>
        <w:spacing w:before="120" w:after="120" w:line="276" w:lineRule="auto"/>
        <w:ind w:left="1134" w:hanging="567"/>
        <w:jc w:val="left"/>
        <w:rPr>
          <w:rFonts w:asciiTheme="majorHAnsi" w:eastAsia="Tahoma" w:hAnsiTheme="majorHAnsi" w:cstheme="majorHAnsi"/>
          <w:sz w:val="20"/>
          <w:szCs w:val="20"/>
        </w:rPr>
      </w:pPr>
      <w:r w:rsidRPr="00385E94">
        <w:rPr>
          <w:rFonts w:asciiTheme="majorHAnsi" w:eastAsia="Times New Roman" w:hAnsiTheme="majorHAnsi" w:cstheme="majorHAnsi"/>
          <w:spacing w:val="-3"/>
          <w:sz w:val="20"/>
          <w:szCs w:val="20"/>
          <w:lang w:eastAsia="ar-SA"/>
        </w:rPr>
        <w:t xml:space="preserve">Załącznik nr 11 </w:t>
      </w:r>
      <w:r w:rsidR="003E2A0F" w:rsidRPr="00385E94">
        <w:rPr>
          <w:rFonts w:asciiTheme="majorHAnsi" w:eastAsia="Times New Roman" w:hAnsiTheme="majorHAnsi" w:cstheme="majorHAnsi"/>
          <w:spacing w:val="-3"/>
          <w:sz w:val="20"/>
          <w:szCs w:val="20"/>
          <w:lang w:eastAsia="ar-SA"/>
        </w:rPr>
        <w:t>– Wykaz osób uprawnionych do VPN</w:t>
      </w:r>
    </w:p>
    <w:p w14:paraId="39D37D5D" w14:textId="61B17138" w:rsidR="00E971BB" w:rsidRPr="00385E94" w:rsidRDefault="00E971BB" w:rsidP="00D36DFE">
      <w:pPr>
        <w:pStyle w:val="Teksttreci0"/>
        <w:numPr>
          <w:ilvl w:val="0"/>
          <w:numId w:val="7"/>
        </w:numPr>
        <w:shd w:val="clear" w:color="auto" w:fill="auto"/>
        <w:spacing w:before="120" w:after="120" w:line="276" w:lineRule="auto"/>
        <w:ind w:left="1134" w:hanging="567"/>
        <w:jc w:val="left"/>
        <w:rPr>
          <w:rFonts w:asciiTheme="majorHAnsi" w:eastAsia="Tahoma" w:hAnsiTheme="majorHAnsi" w:cstheme="majorHAnsi"/>
          <w:sz w:val="20"/>
          <w:szCs w:val="20"/>
        </w:rPr>
      </w:pPr>
      <w:r w:rsidRPr="00385E94">
        <w:rPr>
          <w:rFonts w:asciiTheme="majorHAnsi" w:eastAsia="Times New Roman" w:hAnsiTheme="majorHAnsi" w:cstheme="majorHAnsi"/>
          <w:spacing w:val="-3"/>
          <w:sz w:val="20"/>
          <w:szCs w:val="20"/>
          <w:lang w:eastAsia="ar-SA"/>
        </w:rPr>
        <w:t xml:space="preserve">Załącznik nr 12 – </w:t>
      </w:r>
      <w:r w:rsidR="005B278C" w:rsidRPr="00385E94">
        <w:rPr>
          <w:rFonts w:asciiTheme="majorHAnsi" w:eastAsia="Times New Roman" w:hAnsiTheme="majorHAnsi" w:cstheme="majorHAnsi"/>
          <w:spacing w:val="-3"/>
          <w:sz w:val="20"/>
          <w:szCs w:val="20"/>
          <w:lang w:eastAsia="ar-SA"/>
        </w:rPr>
        <w:t>schemat rozmieszczenia sprzętu</w:t>
      </w:r>
    </w:p>
    <w:p w14:paraId="2706E6D8" w14:textId="282AFCC4" w:rsidR="007D4718" w:rsidRPr="00663638" w:rsidRDefault="007D4718" w:rsidP="00D36DFE">
      <w:pPr>
        <w:pStyle w:val="Teksttreci0"/>
        <w:numPr>
          <w:ilvl w:val="0"/>
          <w:numId w:val="7"/>
        </w:numPr>
        <w:shd w:val="clear" w:color="auto" w:fill="auto"/>
        <w:spacing w:before="120" w:after="120" w:line="276" w:lineRule="auto"/>
        <w:ind w:left="1134" w:hanging="567"/>
        <w:jc w:val="left"/>
        <w:rPr>
          <w:rFonts w:asciiTheme="majorHAnsi" w:eastAsia="Times New Roman" w:hAnsiTheme="majorHAnsi" w:cstheme="majorHAnsi"/>
          <w:spacing w:val="-3"/>
          <w:sz w:val="20"/>
          <w:szCs w:val="20"/>
          <w:lang w:eastAsia="ar-SA"/>
        </w:rPr>
      </w:pPr>
      <w:r w:rsidRPr="00385E94">
        <w:rPr>
          <w:rFonts w:asciiTheme="majorHAnsi" w:eastAsia="Times New Roman" w:hAnsiTheme="majorHAnsi" w:cstheme="majorHAnsi"/>
          <w:spacing w:val="-3"/>
          <w:sz w:val="20"/>
          <w:szCs w:val="20"/>
          <w:lang w:eastAsia="ar-SA"/>
        </w:rPr>
        <w:t xml:space="preserve">Załącznik nr 13 – </w:t>
      </w:r>
      <w:r w:rsidR="005B278C" w:rsidRPr="00385E94">
        <w:rPr>
          <w:rFonts w:asciiTheme="majorHAnsi" w:eastAsia="Times New Roman" w:hAnsiTheme="majorHAnsi" w:cstheme="majorHAnsi"/>
          <w:spacing w:val="-3"/>
          <w:sz w:val="20"/>
          <w:szCs w:val="20"/>
          <w:lang w:eastAsia="ar-SA"/>
        </w:rPr>
        <w:t>W</w:t>
      </w:r>
      <w:r w:rsidRPr="00385E94">
        <w:rPr>
          <w:rFonts w:asciiTheme="majorHAnsi" w:eastAsia="Times New Roman" w:hAnsiTheme="majorHAnsi" w:cstheme="majorHAnsi"/>
          <w:spacing w:val="-3"/>
          <w:sz w:val="20"/>
          <w:szCs w:val="20"/>
          <w:lang w:eastAsia="ar-SA"/>
        </w:rPr>
        <w:t>ykaz podwykonawców</w:t>
      </w:r>
    </w:p>
    <w:p w14:paraId="037B492E" w14:textId="34672D49" w:rsidR="004464AA" w:rsidRPr="007A64B3" w:rsidRDefault="004464AA" w:rsidP="007A64B3">
      <w:pPr>
        <w:pStyle w:val="Teksttreci0"/>
        <w:numPr>
          <w:ilvl w:val="0"/>
          <w:numId w:val="7"/>
        </w:numPr>
        <w:shd w:val="clear" w:color="auto" w:fill="auto"/>
        <w:spacing w:before="120" w:after="120" w:line="276" w:lineRule="auto"/>
        <w:ind w:left="1134" w:hanging="567"/>
        <w:jc w:val="left"/>
        <w:rPr>
          <w:rFonts w:asciiTheme="majorHAnsi" w:eastAsia="Times New Roman" w:hAnsiTheme="majorHAnsi" w:cstheme="majorHAnsi"/>
          <w:spacing w:val="-3"/>
          <w:sz w:val="20"/>
          <w:szCs w:val="20"/>
          <w:lang w:eastAsia="ar-SA"/>
        </w:rPr>
      </w:pPr>
      <w:r w:rsidRPr="00385E94">
        <w:rPr>
          <w:rFonts w:asciiTheme="majorHAnsi" w:eastAsia="Times New Roman" w:hAnsiTheme="majorHAnsi" w:cstheme="majorHAnsi"/>
          <w:spacing w:val="-3"/>
          <w:sz w:val="20"/>
          <w:szCs w:val="20"/>
          <w:lang w:eastAsia="ar-SA"/>
        </w:rPr>
        <w:t>Załącznik nr 1</w:t>
      </w:r>
      <w:r>
        <w:rPr>
          <w:rFonts w:asciiTheme="majorHAnsi" w:eastAsia="Times New Roman" w:hAnsiTheme="majorHAnsi" w:cstheme="majorHAnsi"/>
          <w:spacing w:val="-3"/>
          <w:sz w:val="20"/>
          <w:szCs w:val="20"/>
          <w:lang w:eastAsia="ar-SA"/>
        </w:rPr>
        <w:t xml:space="preserve">4 </w:t>
      </w:r>
      <w:r w:rsidR="00A11448">
        <w:rPr>
          <w:rFonts w:asciiTheme="majorHAnsi" w:eastAsia="Times New Roman" w:hAnsiTheme="majorHAnsi" w:cstheme="majorHAnsi"/>
          <w:spacing w:val="-3"/>
          <w:sz w:val="20"/>
          <w:szCs w:val="20"/>
          <w:lang w:eastAsia="ar-SA"/>
        </w:rPr>
        <w:t>–</w:t>
      </w:r>
      <w:r>
        <w:rPr>
          <w:rFonts w:asciiTheme="majorHAnsi" w:eastAsia="Times New Roman" w:hAnsiTheme="majorHAnsi" w:cstheme="majorHAnsi"/>
          <w:spacing w:val="-3"/>
          <w:sz w:val="20"/>
          <w:szCs w:val="20"/>
          <w:lang w:eastAsia="ar-SA"/>
        </w:rPr>
        <w:t xml:space="preserve"> </w:t>
      </w:r>
      <w:r w:rsidR="00A11448">
        <w:rPr>
          <w:rFonts w:asciiTheme="majorHAnsi" w:eastAsia="Times New Roman" w:hAnsiTheme="majorHAnsi" w:cstheme="majorHAnsi"/>
          <w:spacing w:val="-3"/>
          <w:sz w:val="20"/>
          <w:szCs w:val="20"/>
          <w:lang w:eastAsia="ar-SA"/>
        </w:rPr>
        <w:t>U</w:t>
      </w:r>
      <w:r w:rsidR="00C67B4A" w:rsidRPr="00C67B4A">
        <w:rPr>
          <w:rFonts w:asciiTheme="majorHAnsi" w:eastAsia="Times New Roman" w:hAnsiTheme="majorHAnsi" w:cstheme="majorHAnsi"/>
          <w:spacing w:val="-3"/>
          <w:sz w:val="20"/>
          <w:szCs w:val="20"/>
          <w:lang w:eastAsia="ar-SA"/>
        </w:rPr>
        <w:t>poważnienie do wejścia do pomieszczeń</w:t>
      </w:r>
    </w:p>
    <w:p w14:paraId="3A1618FC" w14:textId="4F2B6E55" w:rsidR="004464AA" w:rsidRPr="007A64B3" w:rsidRDefault="00663638" w:rsidP="00D36DFE">
      <w:pPr>
        <w:pStyle w:val="Teksttreci0"/>
        <w:numPr>
          <w:ilvl w:val="0"/>
          <w:numId w:val="7"/>
        </w:numPr>
        <w:shd w:val="clear" w:color="auto" w:fill="auto"/>
        <w:spacing w:before="120" w:after="120" w:line="276" w:lineRule="auto"/>
        <w:ind w:left="1134" w:hanging="567"/>
        <w:jc w:val="left"/>
        <w:rPr>
          <w:rFonts w:asciiTheme="majorHAnsi" w:eastAsia="Times New Roman" w:hAnsiTheme="majorHAnsi" w:cstheme="majorHAnsi"/>
          <w:spacing w:val="-3"/>
          <w:sz w:val="20"/>
          <w:szCs w:val="20"/>
          <w:lang w:eastAsia="ar-SA"/>
        </w:rPr>
      </w:pPr>
      <w:r w:rsidRPr="00385E94">
        <w:rPr>
          <w:rFonts w:asciiTheme="majorHAnsi" w:eastAsia="Times New Roman" w:hAnsiTheme="majorHAnsi" w:cstheme="majorHAnsi"/>
          <w:spacing w:val="-3"/>
          <w:sz w:val="20"/>
          <w:szCs w:val="20"/>
          <w:lang w:eastAsia="ar-SA"/>
        </w:rPr>
        <w:t>Załącznik nr 1</w:t>
      </w:r>
      <w:r>
        <w:rPr>
          <w:rFonts w:asciiTheme="majorHAnsi" w:eastAsia="Times New Roman" w:hAnsiTheme="majorHAnsi" w:cstheme="majorHAnsi"/>
          <w:spacing w:val="-3"/>
          <w:sz w:val="20"/>
          <w:szCs w:val="20"/>
          <w:lang w:eastAsia="ar-SA"/>
        </w:rPr>
        <w:t xml:space="preserve">5 </w:t>
      </w:r>
      <w:r w:rsidR="00A11448">
        <w:rPr>
          <w:rFonts w:asciiTheme="majorHAnsi" w:eastAsia="Times New Roman" w:hAnsiTheme="majorHAnsi" w:cstheme="majorHAnsi"/>
          <w:spacing w:val="-3"/>
          <w:sz w:val="20"/>
          <w:szCs w:val="20"/>
          <w:lang w:eastAsia="ar-SA"/>
        </w:rPr>
        <w:t>–</w:t>
      </w:r>
      <w:r>
        <w:rPr>
          <w:rFonts w:asciiTheme="majorHAnsi" w:eastAsia="Times New Roman" w:hAnsiTheme="majorHAnsi" w:cstheme="majorHAnsi"/>
          <w:spacing w:val="-3"/>
          <w:sz w:val="20"/>
          <w:szCs w:val="20"/>
          <w:lang w:eastAsia="ar-SA"/>
        </w:rPr>
        <w:t xml:space="preserve"> </w:t>
      </w:r>
      <w:r w:rsidRPr="007A64B3">
        <w:rPr>
          <w:rFonts w:asciiTheme="majorHAnsi" w:eastAsia="Times New Roman" w:hAnsiTheme="majorHAnsi" w:cstheme="majorHAnsi"/>
          <w:spacing w:val="-3"/>
          <w:sz w:val="20"/>
          <w:szCs w:val="20"/>
          <w:lang w:eastAsia="ar-SA"/>
        </w:rPr>
        <w:t>Dodatkowe wymagania dotyczące wykonania</w:t>
      </w:r>
      <w:r w:rsidR="004F385A">
        <w:rPr>
          <w:rFonts w:asciiTheme="majorHAnsi" w:eastAsia="Times New Roman" w:hAnsiTheme="majorHAnsi" w:cstheme="majorHAnsi"/>
          <w:spacing w:val="-3"/>
          <w:sz w:val="20"/>
          <w:szCs w:val="20"/>
          <w:lang w:eastAsia="ar-SA"/>
        </w:rPr>
        <w:t xml:space="preserve"> usługi</w:t>
      </w:r>
    </w:p>
    <w:p w14:paraId="4CC7B0F1" w14:textId="04B7C7A0" w:rsidR="00CA68FC" w:rsidRPr="007A64B3" w:rsidRDefault="00A241C4" w:rsidP="00D36DFE">
      <w:pPr>
        <w:pStyle w:val="Teksttreci0"/>
        <w:numPr>
          <w:ilvl w:val="0"/>
          <w:numId w:val="7"/>
        </w:numPr>
        <w:shd w:val="clear" w:color="auto" w:fill="FFFFFF" w:themeFill="background1"/>
        <w:spacing w:before="120" w:after="120" w:line="276" w:lineRule="auto"/>
        <w:ind w:left="1134" w:hanging="567"/>
        <w:jc w:val="left"/>
        <w:rPr>
          <w:rStyle w:val="TeksttreciTahoma75pt"/>
          <w:rFonts w:asciiTheme="majorHAnsi" w:hAnsiTheme="majorHAnsi" w:cstheme="majorHAnsi"/>
          <w:sz w:val="20"/>
          <w:szCs w:val="20"/>
        </w:rPr>
      </w:pPr>
      <w:r w:rsidRPr="007A64B3">
        <w:rPr>
          <w:rStyle w:val="TeksttreciTahoma75pt"/>
          <w:rFonts w:asciiTheme="majorHAnsi" w:hAnsiTheme="majorHAnsi" w:cstheme="majorHAnsi"/>
          <w:sz w:val="20"/>
          <w:szCs w:val="20"/>
        </w:rPr>
        <w:t xml:space="preserve">Załącznik nr </w:t>
      </w:r>
      <w:r w:rsidR="007A64B3">
        <w:rPr>
          <w:rStyle w:val="TeksttreciTahoma75pt"/>
          <w:rFonts w:asciiTheme="majorHAnsi" w:hAnsiTheme="majorHAnsi" w:cstheme="majorHAnsi"/>
          <w:sz w:val="20"/>
          <w:szCs w:val="20"/>
        </w:rPr>
        <w:t>16</w:t>
      </w:r>
      <w:r w:rsidR="00CA68FC" w:rsidRPr="007A64B3">
        <w:rPr>
          <w:rStyle w:val="TeksttreciTahoma75pt"/>
          <w:rFonts w:asciiTheme="majorHAnsi" w:hAnsiTheme="majorHAnsi" w:cstheme="majorHAnsi"/>
          <w:sz w:val="20"/>
          <w:szCs w:val="20"/>
        </w:rPr>
        <w:t xml:space="preserve"> </w:t>
      </w:r>
      <w:r w:rsidRPr="007A64B3">
        <w:rPr>
          <w:rStyle w:val="TeksttreciTahoma75pt"/>
          <w:rFonts w:asciiTheme="majorHAnsi" w:hAnsiTheme="majorHAnsi" w:cstheme="majorHAnsi"/>
          <w:sz w:val="20"/>
          <w:szCs w:val="20"/>
        </w:rPr>
        <w:t>–</w:t>
      </w:r>
      <w:r w:rsidR="00CA68FC" w:rsidRPr="007A64B3">
        <w:rPr>
          <w:rStyle w:val="TeksttreciTahoma75pt"/>
          <w:rFonts w:asciiTheme="majorHAnsi" w:hAnsiTheme="majorHAnsi" w:cstheme="majorHAnsi"/>
          <w:sz w:val="20"/>
          <w:szCs w:val="20"/>
        </w:rPr>
        <w:t xml:space="preserve"> Pełnomocnictwo</w:t>
      </w:r>
      <w:r w:rsidRPr="007A64B3">
        <w:rPr>
          <w:rStyle w:val="TeksttreciTahoma75pt"/>
          <w:rFonts w:asciiTheme="majorHAnsi" w:hAnsiTheme="majorHAnsi" w:cstheme="majorHAnsi"/>
          <w:sz w:val="20"/>
          <w:szCs w:val="20"/>
        </w:rPr>
        <w:t xml:space="preserve">   (jeśli będzie wymagane)</w:t>
      </w:r>
    </w:p>
    <w:p w14:paraId="45B05FDB" w14:textId="77777777" w:rsidR="00CA68FC" w:rsidRPr="00385E94" w:rsidRDefault="00CA68FC" w:rsidP="00E67FA3">
      <w:pPr>
        <w:pStyle w:val="Teksttreci0"/>
        <w:shd w:val="clear" w:color="auto" w:fill="auto"/>
        <w:spacing w:before="120" w:after="120" w:line="276" w:lineRule="auto"/>
        <w:ind w:firstLine="0"/>
        <w:rPr>
          <w:rStyle w:val="TeksttreciTahoma75pt"/>
          <w:rFonts w:asciiTheme="majorHAnsi" w:hAnsiTheme="majorHAnsi" w:cstheme="majorHAnsi"/>
          <w:sz w:val="20"/>
          <w:szCs w:val="20"/>
        </w:rPr>
      </w:pPr>
    </w:p>
    <w:p w14:paraId="0BD88EE2" w14:textId="77777777" w:rsidR="00E256CD" w:rsidRPr="00385E94" w:rsidRDefault="00E256CD" w:rsidP="00E67FA3">
      <w:pPr>
        <w:pStyle w:val="Teksttreci0"/>
        <w:shd w:val="clear" w:color="auto" w:fill="auto"/>
        <w:spacing w:before="120" w:after="120" w:line="276" w:lineRule="auto"/>
        <w:ind w:firstLine="0"/>
        <w:rPr>
          <w:rStyle w:val="TeksttreciTahoma75pt"/>
          <w:rFonts w:asciiTheme="majorHAnsi" w:hAnsiTheme="majorHAnsi" w:cstheme="majorHAnsi"/>
          <w:sz w:val="20"/>
          <w:szCs w:val="20"/>
        </w:rPr>
      </w:pPr>
    </w:p>
    <w:p w14:paraId="1A5A2230" w14:textId="77777777" w:rsidR="00CA68FC" w:rsidRPr="00385E94" w:rsidRDefault="00CA68FC" w:rsidP="00CA68FC">
      <w:pPr>
        <w:pStyle w:val="Teksttreci0"/>
        <w:shd w:val="clear" w:color="auto" w:fill="auto"/>
        <w:spacing w:before="120" w:after="120" w:line="276" w:lineRule="auto"/>
        <w:ind w:left="1134" w:firstLine="0"/>
        <w:rPr>
          <w:rStyle w:val="TeksttreciTahoma75pt"/>
          <w:rFonts w:asciiTheme="majorHAnsi" w:hAnsiTheme="majorHAnsi" w:cstheme="majorHAnsi"/>
          <w:sz w:val="20"/>
          <w:szCs w:val="20"/>
        </w:rPr>
      </w:pPr>
    </w:p>
    <w:p w14:paraId="1397E33C" w14:textId="738109BC" w:rsidR="0043221A" w:rsidRPr="00385E94" w:rsidRDefault="00CA68FC" w:rsidP="00E67FA3">
      <w:pPr>
        <w:pStyle w:val="Teksttreci0"/>
        <w:shd w:val="clear" w:color="auto" w:fill="auto"/>
        <w:tabs>
          <w:tab w:val="left" w:pos="776"/>
        </w:tabs>
        <w:spacing w:before="0" w:after="0" w:line="276" w:lineRule="auto"/>
        <w:ind w:firstLine="0"/>
        <w:rPr>
          <w:rFonts w:asciiTheme="majorHAnsi" w:eastAsia="Times New Roman" w:hAnsiTheme="majorHAnsi" w:cstheme="majorHAnsi"/>
          <w:b/>
          <w:spacing w:val="-3"/>
          <w:sz w:val="20"/>
          <w:szCs w:val="20"/>
          <w:lang w:eastAsia="ar-SA"/>
        </w:rPr>
      </w:pPr>
      <w:r w:rsidRPr="00385E94">
        <w:rPr>
          <w:rFonts w:asciiTheme="majorHAnsi" w:hAnsiTheme="majorHAnsi" w:cstheme="majorHAnsi"/>
          <w:b/>
          <w:sz w:val="20"/>
          <w:szCs w:val="20"/>
        </w:rPr>
        <w:tab/>
      </w:r>
      <w:r w:rsidRPr="00385E94">
        <w:rPr>
          <w:rFonts w:asciiTheme="majorHAnsi" w:hAnsiTheme="majorHAnsi" w:cstheme="majorHAnsi"/>
          <w:b/>
          <w:sz w:val="20"/>
          <w:szCs w:val="20"/>
        </w:rPr>
        <w:tab/>
      </w:r>
      <w:bookmarkStart w:id="8" w:name="_Hlk212195297"/>
      <w:r w:rsidRPr="00385E94">
        <w:rPr>
          <w:rFonts w:asciiTheme="majorHAnsi" w:hAnsiTheme="majorHAnsi" w:cstheme="majorHAnsi"/>
          <w:b/>
          <w:sz w:val="20"/>
          <w:szCs w:val="20"/>
        </w:rPr>
        <w:t xml:space="preserve">Wykonawca </w:t>
      </w:r>
      <w:r w:rsidRPr="00385E94">
        <w:rPr>
          <w:rFonts w:asciiTheme="majorHAnsi" w:hAnsiTheme="majorHAnsi" w:cstheme="majorHAnsi"/>
          <w:b/>
          <w:sz w:val="20"/>
          <w:szCs w:val="20"/>
        </w:rPr>
        <w:tab/>
      </w:r>
      <w:r w:rsidRPr="00385E94">
        <w:rPr>
          <w:rFonts w:asciiTheme="majorHAnsi" w:hAnsiTheme="majorHAnsi" w:cstheme="majorHAnsi"/>
          <w:b/>
          <w:sz w:val="20"/>
          <w:szCs w:val="20"/>
        </w:rPr>
        <w:tab/>
      </w:r>
      <w:r w:rsidRPr="00385E94">
        <w:rPr>
          <w:rFonts w:asciiTheme="majorHAnsi" w:hAnsiTheme="majorHAnsi" w:cstheme="majorHAnsi"/>
          <w:b/>
          <w:sz w:val="20"/>
          <w:szCs w:val="20"/>
        </w:rPr>
        <w:tab/>
      </w:r>
      <w:bookmarkEnd w:id="8"/>
      <w:r w:rsidRPr="00385E94">
        <w:rPr>
          <w:rFonts w:asciiTheme="majorHAnsi" w:hAnsiTheme="majorHAnsi" w:cstheme="majorHAnsi"/>
          <w:b/>
          <w:sz w:val="20"/>
          <w:szCs w:val="20"/>
        </w:rPr>
        <w:tab/>
      </w:r>
      <w:r w:rsidRPr="00385E94">
        <w:rPr>
          <w:rFonts w:asciiTheme="majorHAnsi" w:hAnsiTheme="majorHAnsi" w:cstheme="majorHAnsi"/>
          <w:b/>
          <w:sz w:val="20"/>
          <w:szCs w:val="20"/>
        </w:rPr>
        <w:tab/>
      </w:r>
      <w:r w:rsidRPr="00385E94">
        <w:rPr>
          <w:rFonts w:asciiTheme="majorHAnsi" w:hAnsiTheme="majorHAnsi" w:cstheme="majorHAnsi"/>
          <w:b/>
          <w:sz w:val="20"/>
          <w:szCs w:val="20"/>
        </w:rPr>
        <w:tab/>
      </w:r>
      <w:r w:rsidRPr="00385E94">
        <w:rPr>
          <w:rFonts w:asciiTheme="majorHAnsi" w:hAnsiTheme="majorHAnsi" w:cstheme="majorHAnsi"/>
          <w:b/>
          <w:sz w:val="20"/>
          <w:szCs w:val="20"/>
        </w:rPr>
        <w:tab/>
        <w:t>Zamawiający</w:t>
      </w:r>
    </w:p>
    <w:p w14:paraId="44F51F48" w14:textId="77777777" w:rsidR="0043221A" w:rsidRPr="00385E94" w:rsidRDefault="0043221A" w:rsidP="006E049E">
      <w:pPr>
        <w:tabs>
          <w:tab w:val="left" w:pos="568"/>
          <w:tab w:val="left" w:pos="670"/>
          <w:tab w:val="left" w:pos="1057"/>
          <w:tab w:val="left" w:pos="1444"/>
          <w:tab w:val="left" w:pos="1831"/>
          <w:tab w:val="left" w:pos="2217"/>
          <w:tab w:val="left" w:pos="2604"/>
          <w:tab w:val="left" w:pos="2990"/>
          <w:tab w:val="left" w:pos="3376"/>
          <w:tab w:val="left" w:pos="3764"/>
          <w:tab w:val="left" w:pos="4150"/>
          <w:tab w:val="left" w:pos="4537"/>
          <w:tab w:val="left" w:pos="4923"/>
          <w:tab w:val="left" w:pos="5310"/>
          <w:tab w:val="left" w:pos="5696"/>
          <w:tab w:val="left" w:pos="6084"/>
          <w:tab w:val="left" w:pos="6470"/>
          <w:tab w:val="left" w:pos="6856"/>
          <w:tab w:val="left" w:pos="7243"/>
          <w:tab w:val="left" w:pos="7629"/>
          <w:tab w:val="left" w:pos="8016"/>
          <w:tab w:val="left" w:pos="8403"/>
          <w:tab w:val="left" w:pos="8790"/>
          <w:tab w:val="left" w:pos="9176"/>
          <w:tab w:val="left" w:pos="9562"/>
          <w:tab w:val="left" w:pos="9949"/>
          <w:tab w:val="left" w:pos="10335"/>
          <w:tab w:val="left" w:pos="10723"/>
        </w:tabs>
        <w:suppressAutoHyphens/>
        <w:spacing w:after="0" w:line="276" w:lineRule="auto"/>
        <w:jc w:val="center"/>
        <w:rPr>
          <w:rFonts w:asciiTheme="majorHAnsi" w:eastAsia="Times New Roman" w:hAnsiTheme="majorHAnsi" w:cstheme="majorHAnsi"/>
          <w:b/>
          <w:spacing w:val="-3"/>
          <w:sz w:val="20"/>
          <w:szCs w:val="20"/>
          <w:lang w:eastAsia="ar-SA"/>
        </w:rPr>
      </w:pPr>
    </w:p>
    <w:p w14:paraId="0ABDE6A0" w14:textId="77777777" w:rsidR="0043221A" w:rsidRPr="00385E94" w:rsidRDefault="0043221A" w:rsidP="006E049E">
      <w:pPr>
        <w:tabs>
          <w:tab w:val="left" w:pos="568"/>
          <w:tab w:val="left" w:pos="670"/>
          <w:tab w:val="left" w:pos="1057"/>
          <w:tab w:val="left" w:pos="1444"/>
          <w:tab w:val="left" w:pos="1831"/>
          <w:tab w:val="left" w:pos="2217"/>
          <w:tab w:val="left" w:pos="2604"/>
          <w:tab w:val="left" w:pos="2990"/>
          <w:tab w:val="left" w:pos="3376"/>
          <w:tab w:val="left" w:pos="3764"/>
          <w:tab w:val="left" w:pos="4150"/>
          <w:tab w:val="left" w:pos="4537"/>
          <w:tab w:val="left" w:pos="4923"/>
          <w:tab w:val="left" w:pos="5310"/>
          <w:tab w:val="left" w:pos="5696"/>
          <w:tab w:val="left" w:pos="6084"/>
          <w:tab w:val="left" w:pos="6470"/>
          <w:tab w:val="left" w:pos="6856"/>
          <w:tab w:val="left" w:pos="7243"/>
          <w:tab w:val="left" w:pos="7629"/>
          <w:tab w:val="left" w:pos="8016"/>
          <w:tab w:val="left" w:pos="8403"/>
          <w:tab w:val="left" w:pos="8790"/>
          <w:tab w:val="left" w:pos="9176"/>
          <w:tab w:val="left" w:pos="9562"/>
          <w:tab w:val="left" w:pos="9949"/>
          <w:tab w:val="left" w:pos="10335"/>
          <w:tab w:val="left" w:pos="10723"/>
        </w:tabs>
        <w:suppressAutoHyphens/>
        <w:spacing w:after="0" w:line="276" w:lineRule="auto"/>
        <w:jc w:val="center"/>
        <w:rPr>
          <w:rFonts w:asciiTheme="majorHAnsi" w:eastAsia="Times New Roman" w:hAnsiTheme="majorHAnsi" w:cstheme="majorHAnsi"/>
          <w:b/>
          <w:spacing w:val="-3"/>
          <w:sz w:val="20"/>
          <w:szCs w:val="20"/>
          <w:lang w:eastAsia="ar-SA"/>
        </w:rPr>
      </w:pPr>
    </w:p>
    <w:p w14:paraId="23398986" w14:textId="77777777" w:rsidR="00D21A4C" w:rsidRPr="00385E94" w:rsidRDefault="00D21A4C" w:rsidP="00E54E55">
      <w:pPr>
        <w:tabs>
          <w:tab w:val="left" w:pos="568"/>
          <w:tab w:val="center" w:pos="4821"/>
        </w:tabs>
        <w:suppressAutoHyphens/>
        <w:spacing w:after="0" w:line="276" w:lineRule="auto"/>
        <w:ind w:left="284" w:hanging="284"/>
        <w:rPr>
          <w:rFonts w:asciiTheme="majorHAnsi" w:eastAsia="Times New Roman" w:hAnsiTheme="majorHAnsi" w:cstheme="majorHAnsi"/>
          <w:sz w:val="20"/>
          <w:szCs w:val="20"/>
          <w:lang w:eastAsia="ar-SA"/>
        </w:rPr>
      </w:pPr>
    </w:p>
    <w:sectPr w:rsidR="00D21A4C" w:rsidRPr="00385E94" w:rsidSect="007D785E">
      <w:headerReference w:type="default" r:id="rId10"/>
      <w:footerReference w:type="default" r:id="rId11"/>
      <w:pgSz w:w="11906" w:h="16838"/>
      <w:pgMar w:top="1276" w:right="1133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464751" w14:textId="77777777" w:rsidR="0089000E" w:rsidRDefault="0089000E" w:rsidP="007230F9">
      <w:pPr>
        <w:spacing w:after="0" w:line="240" w:lineRule="auto"/>
      </w:pPr>
      <w:r>
        <w:separator/>
      </w:r>
    </w:p>
  </w:endnote>
  <w:endnote w:type="continuationSeparator" w:id="0">
    <w:p w14:paraId="30B9513B" w14:textId="77777777" w:rsidR="0089000E" w:rsidRDefault="0089000E" w:rsidP="007230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haroni">
    <w:charset w:val="B1"/>
    <w:family w:val="auto"/>
    <w:pitch w:val="variable"/>
    <w:sig w:usb0="00000803" w:usb1="00000000" w:usb2="00000000" w:usb3="00000000" w:csb0="00000021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524950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D9FE78D" w14:textId="57981C01" w:rsidR="00C87480" w:rsidRDefault="00D75C8E">
        <w:pPr>
          <w:pStyle w:val="Stopka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 w:rsidR="00C87480">
          <w:instrText>PAGE   \* MERGEFORMAT</w:instrText>
        </w:r>
        <w:r>
          <w:fldChar w:fldCharType="separate"/>
        </w:r>
        <w:r w:rsidR="00F8626F" w:rsidRPr="00F8626F">
          <w:rPr>
            <w:b/>
            <w:bCs/>
            <w:noProof/>
          </w:rPr>
          <w:t>11</w:t>
        </w:r>
        <w:r>
          <w:rPr>
            <w:b/>
            <w:bCs/>
          </w:rPr>
          <w:fldChar w:fldCharType="end"/>
        </w:r>
        <w:r w:rsidR="00C87480">
          <w:rPr>
            <w:b/>
            <w:bCs/>
          </w:rPr>
          <w:t xml:space="preserve"> | </w:t>
        </w:r>
        <w:r w:rsidR="00C87480">
          <w:rPr>
            <w:color w:val="7F7F7F" w:themeColor="background1" w:themeShade="7F"/>
            <w:spacing w:val="60"/>
          </w:rPr>
          <w:t>Strona</w:t>
        </w:r>
      </w:p>
    </w:sdtContent>
  </w:sdt>
  <w:p w14:paraId="6A82D547" w14:textId="77777777" w:rsidR="007230F9" w:rsidRDefault="007230F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462546" w14:textId="77777777" w:rsidR="0089000E" w:rsidRDefault="0089000E" w:rsidP="007230F9">
      <w:pPr>
        <w:spacing w:after="0" w:line="240" w:lineRule="auto"/>
      </w:pPr>
      <w:r>
        <w:separator/>
      </w:r>
    </w:p>
  </w:footnote>
  <w:footnote w:type="continuationSeparator" w:id="0">
    <w:p w14:paraId="7BC5A884" w14:textId="77777777" w:rsidR="0089000E" w:rsidRDefault="0089000E" w:rsidP="007230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7F7F7F" w:themeColor="background1" w:themeShade="7F"/>
        <w:spacing w:val="60"/>
      </w:rPr>
      <w:id w:val="-1531490187"/>
      <w:docPartObj>
        <w:docPartGallery w:val="Page Numbers (Top of Page)"/>
        <w:docPartUnique/>
      </w:docPartObj>
    </w:sdtPr>
    <w:sdtEndPr>
      <w:rPr>
        <w:b/>
        <w:bCs/>
        <w:color w:val="auto"/>
        <w:spacing w:val="0"/>
      </w:rPr>
    </w:sdtEndPr>
    <w:sdtContent>
      <w:p w14:paraId="19B01DC1" w14:textId="68AED25D" w:rsidR="00C87480" w:rsidRDefault="00C87480">
        <w:pPr>
          <w:pStyle w:val="Nagwek"/>
          <w:pBdr>
            <w:bottom w:val="single" w:sz="4" w:space="1" w:color="D9D9D9" w:themeColor="background1" w:themeShade="D9"/>
          </w:pBdr>
          <w:jc w:val="right"/>
          <w:rPr>
            <w:b/>
            <w:bCs/>
          </w:rPr>
        </w:pPr>
        <w:r>
          <w:t xml:space="preserve"> </w:t>
        </w:r>
      </w:p>
    </w:sdtContent>
  </w:sdt>
  <w:p w14:paraId="147236E7" w14:textId="77777777" w:rsidR="00C87480" w:rsidRDefault="00C8748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1346A1E2"/>
    <w:name w:val="WW8Num2"/>
    <w:lvl w:ilvl="0">
      <w:start w:val="1"/>
      <w:numFmt w:val="decimal"/>
      <w:lvlText w:val="%1."/>
      <w:lvlJc w:val="left"/>
      <w:pPr>
        <w:tabs>
          <w:tab w:val="num" w:pos="32"/>
        </w:tabs>
        <w:ind w:left="12" w:hanging="340"/>
      </w:pPr>
      <w:rPr>
        <w:rFonts w:asciiTheme="minorHAnsi" w:hAnsiTheme="minorHAnsi" w:cstheme="minorHAnsi" w:hint="default"/>
        <w:b w:val="0"/>
        <w:bCs w:val="0"/>
        <w:sz w:val="20"/>
        <w:szCs w:val="20"/>
        <w:lang w:val="pl-PL"/>
      </w:rPr>
    </w:lvl>
    <w:lvl w:ilvl="1">
      <w:start w:val="1"/>
      <w:numFmt w:val="bullet"/>
      <w:lvlText w:val="-"/>
      <w:lvlJc w:val="left"/>
      <w:pPr>
        <w:tabs>
          <w:tab w:val="num" w:pos="885"/>
        </w:tabs>
        <w:ind w:left="885" w:hanging="360"/>
      </w:pPr>
      <w:rPr>
        <w:rFonts w:ascii="Times New Roman" w:hAnsi="Times New Roman"/>
      </w:rPr>
    </w:lvl>
    <w:lvl w:ilvl="2">
      <w:start w:val="1"/>
      <w:numFmt w:val="lowerRoman"/>
      <w:lvlText w:val="%3."/>
      <w:lvlJc w:val="left"/>
      <w:pPr>
        <w:tabs>
          <w:tab w:val="num" w:pos="1605"/>
        </w:tabs>
        <w:ind w:left="1605" w:hanging="180"/>
      </w:pPr>
    </w:lvl>
    <w:lvl w:ilvl="3">
      <w:start w:val="1"/>
      <w:numFmt w:val="decimal"/>
      <w:lvlText w:val="%4."/>
      <w:lvlJc w:val="left"/>
      <w:pPr>
        <w:tabs>
          <w:tab w:val="num" w:pos="2325"/>
        </w:tabs>
        <w:ind w:left="2325" w:hanging="360"/>
      </w:pPr>
    </w:lvl>
    <w:lvl w:ilvl="4">
      <w:start w:val="1"/>
      <w:numFmt w:val="lowerLetter"/>
      <w:lvlText w:val="%5."/>
      <w:lvlJc w:val="left"/>
      <w:pPr>
        <w:tabs>
          <w:tab w:val="num" w:pos="3045"/>
        </w:tabs>
        <w:ind w:left="3045" w:hanging="360"/>
      </w:pPr>
    </w:lvl>
    <w:lvl w:ilvl="5">
      <w:start w:val="1"/>
      <w:numFmt w:val="lowerRoman"/>
      <w:lvlText w:val="%6."/>
      <w:lvlJc w:val="left"/>
      <w:pPr>
        <w:tabs>
          <w:tab w:val="num" w:pos="3765"/>
        </w:tabs>
        <w:ind w:left="3765" w:hanging="180"/>
      </w:pPr>
    </w:lvl>
    <w:lvl w:ilvl="6">
      <w:start w:val="1"/>
      <w:numFmt w:val="decimal"/>
      <w:lvlText w:val="%7."/>
      <w:lvlJc w:val="left"/>
      <w:pPr>
        <w:tabs>
          <w:tab w:val="num" w:pos="4485"/>
        </w:tabs>
        <w:ind w:left="4485" w:hanging="360"/>
      </w:pPr>
    </w:lvl>
    <w:lvl w:ilvl="7">
      <w:start w:val="1"/>
      <w:numFmt w:val="lowerLetter"/>
      <w:lvlText w:val="%8."/>
      <w:lvlJc w:val="left"/>
      <w:pPr>
        <w:tabs>
          <w:tab w:val="num" w:pos="5205"/>
        </w:tabs>
        <w:ind w:left="5205" w:hanging="360"/>
      </w:pPr>
    </w:lvl>
    <w:lvl w:ilvl="8">
      <w:start w:val="1"/>
      <w:numFmt w:val="lowerRoman"/>
      <w:lvlText w:val="%9."/>
      <w:lvlJc w:val="left"/>
      <w:pPr>
        <w:tabs>
          <w:tab w:val="num" w:pos="5925"/>
        </w:tabs>
        <w:ind w:left="5925" w:hanging="180"/>
      </w:pPr>
    </w:lvl>
  </w:abstractNum>
  <w:abstractNum w:abstractNumId="1" w15:restartNumberingAfterBreak="0">
    <w:nsid w:val="00000003"/>
    <w:multiLevelType w:val="multilevel"/>
    <w:tmpl w:val="3DBEFD84"/>
    <w:name w:val="WW8Num3"/>
    <w:lvl w:ilvl="0">
      <w:start w:val="1"/>
      <w:numFmt w:val="decimal"/>
      <w:lvlText w:val="%1."/>
      <w:lvlJc w:val="left"/>
      <w:pPr>
        <w:tabs>
          <w:tab w:val="num" w:pos="1143"/>
        </w:tabs>
        <w:ind w:left="1143" w:hanging="435"/>
      </w:pPr>
      <w:rPr>
        <w:b w:val="0"/>
        <w:bCs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4"/>
    <w:multiLevelType w:val="multilevel"/>
    <w:tmpl w:val="CC9AC74C"/>
    <w:name w:val="WW8Num4"/>
    <w:lvl w:ilvl="0">
      <w:start w:val="1"/>
      <w:numFmt w:val="decimal"/>
      <w:lvlText w:val="%1)"/>
      <w:lvlJc w:val="left"/>
      <w:pPr>
        <w:tabs>
          <w:tab w:val="num" w:pos="746"/>
        </w:tabs>
        <w:ind w:left="746" w:hanging="360"/>
      </w:pPr>
      <w:rPr>
        <w:b w:val="0"/>
        <w:i w:val="0"/>
        <w:spacing w:val="-3"/>
        <w:sz w:val="20"/>
        <w:szCs w:val="20"/>
        <w:lang w:val="pl-PL"/>
      </w:rPr>
    </w:lvl>
    <w:lvl w:ilvl="1">
      <w:start w:val="1"/>
      <w:numFmt w:val="lowerLetter"/>
      <w:lvlText w:val="%2)"/>
      <w:lvlJc w:val="left"/>
      <w:pPr>
        <w:tabs>
          <w:tab w:val="num" w:pos="1106"/>
        </w:tabs>
        <w:ind w:left="1106" w:hanging="360"/>
      </w:pPr>
      <w:rPr>
        <w:b w:val="0"/>
      </w:rPr>
    </w:lvl>
    <w:lvl w:ilvl="2">
      <w:start w:val="1"/>
      <w:numFmt w:val="lowerRoman"/>
      <w:lvlText w:val="%3)"/>
      <w:lvlJc w:val="left"/>
      <w:pPr>
        <w:tabs>
          <w:tab w:val="num" w:pos="1466"/>
        </w:tabs>
        <w:ind w:left="1466" w:hanging="360"/>
      </w:pPr>
    </w:lvl>
    <w:lvl w:ilvl="3">
      <w:start w:val="1"/>
      <w:numFmt w:val="decimal"/>
      <w:lvlText w:val="(%4)"/>
      <w:lvlJc w:val="left"/>
      <w:pPr>
        <w:tabs>
          <w:tab w:val="num" w:pos="1826"/>
        </w:tabs>
        <w:ind w:left="1826" w:hanging="360"/>
      </w:pPr>
    </w:lvl>
    <w:lvl w:ilvl="4">
      <w:start w:val="1"/>
      <w:numFmt w:val="lowerLetter"/>
      <w:lvlText w:val="(%5)"/>
      <w:lvlJc w:val="left"/>
      <w:pPr>
        <w:tabs>
          <w:tab w:val="num" w:pos="2186"/>
        </w:tabs>
        <w:ind w:left="2186" w:hanging="360"/>
      </w:pPr>
    </w:lvl>
    <w:lvl w:ilvl="5">
      <w:start w:val="1"/>
      <w:numFmt w:val="lowerRoman"/>
      <w:lvlText w:val="(%6)"/>
      <w:lvlJc w:val="left"/>
      <w:pPr>
        <w:tabs>
          <w:tab w:val="num" w:pos="2546"/>
        </w:tabs>
        <w:ind w:left="2546" w:hanging="360"/>
      </w:pPr>
    </w:lvl>
    <w:lvl w:ilvl="6">
      <w:start w:val="1"/>
      <w:numFmt w:val="decimal"/>
      <w:lvlText w:val="%7."/>
      <w:lvlJc w:val="left"/>
      <w:pPr>
        <w:tabs>
          <w:tab w:val="num" w:pos="2906"/>
        </w:tabs>
        <w:ind w:left="2906" w:hanging="360"/>
      </w:pPr>
    </w:lvl>
    <w:lvl w:ilvl="7">
      <w:start w:val="1"/>
      <w:numFmt w:val="lowerLetter"/>
      <w:lvlText w:val="%8."/>
      <w:lvlJc w:val="left"/>
      <w:pPr>
        <w:tabs>
          <w:tab w:val="num" w:pos="3266"/>
        </w:tabs>
        <w:ind w:left="3266" w:hanging="360"/>
      </w:pPr>
    </w:lvl>
    <w:lvl w:ilvl="8">
      <w:start w:val="1"/>
      <w:numFmt w:val="lowerRoman"/>
      <w:lvlText w:val="%9."/>
      <w:lvlJc w:val="left"/>
      <w:pPr>
        <w:tabs>
          <w:tab w:val="num" w:pos="3626"/>
        </w:tabs>
        <w:ind w:left="3626" w:hanging="360"/>
      </w:pPr>
    </w:lvl>
  </w:abstractNum>
  <w:abstractNum w:abstractNumId="3" w15:restartNumberingAfterBreak="0">
    <w:nsid w:val="00000005"/>
    <w:multiLevelType w:val="multilevel"/>
    <w:tmpl w:val="56C2B480"/>
    <w:name w:val="WW8Num5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b w:val="0"/>
        <w:spacing w:val="-3"/>
        <w:sz w:val="28"/>
        <w:szCs w:val="28"/>
        <w:lang w:val="pl-PL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587"/>
        </w:tabs>
        <w:ind w:left="567" w:hanging="340"/>
      </w:pPr>
      <w:rPr>
        <w:b/>
        <w:i w:val="0"/>
        <w:spacing w:val="-3"/>
        <w:sz w:val="28"/>
        <w:szCs w:val="28"/>
        <w:lang w:val="pl-P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spacing w:val="-3"/>
        <w:sz w:val="28"/>
        <w:szCs w:val="28"/>
        <w:lang w:val="pl-PL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08"/>
        </w:tabs>
        <w:ind w:left="481" w:hanging="340"/>
      </w:pPr>
      <w:rPr>
        <w:b/>
        <w:bCs/>
        <w:i w:val="0"/>
        <w:color w:val="000000"/>
        <w:spacing w:val="-3"/>
        <w:sz w:val="28"/>
        <w:szCs w:val="28"/>
        <w:lang w:val="pl-PL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20" w:hanging="34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  <w:spacing w:val="-3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57"/>
        </w:tabs>
        <w:ind w:left="57" w:firstLine="0"/>
      </w:pPr>
      <w:rPr>
        <w:b/>
        <w:spacing w:val="-3"/>
        <w:sz w:val="28"/>
        <w:szCs w:val="28"/>
        <w:lang w:val="pl-PL"/>
      </w:rPr>
    </w:lvl>
  </w:abstractNum>
  <w:abstractNum w:abstractNumId="7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  <w:rPr>
        <w:b/>
        <w:bCs/>
        <w:i w:val="0"/>
        <w:color w:val="000000"/>
        <w:spacing w:val="-3"/>
        <w:sz w:val="28"/>
        <w:szCs w:val="28"/>
        <w:lang w:val="pl-PL"/>
      </w:rPr>
    </w:lvl>
  </w:abstractNum>
  <w:abstractNum w:abstractNumId="8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57"/>
        </w:tabs>
        <w:ind w:left="57" w:firstLine="0"/>
      </w:pPr>
      <w:rPr>
        <w:b/>
        <w:i w:val="0"/>
        <w:sz w:val="28"/>
        <w:szCs w:val="28"/>
        <w:lang w:val="pl-PL"/>
      </w:rPr>
    </w:lvl>
  </w:abstractNum>
  <w:abstractNum w:abstractNumId="9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  <w:i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ascii="Times New Roman" w:eastAsia="Times New Roman" w:hAnsi="Times New Roman" w:cs="Times New Roman"/>
        <w:sz w:val="28"/>
        <w:szCs w:val="28"/>
        <w:lang w:val="pl-PL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0000000E"/>
    <w:multiLevelType w:val="multilevel"/>
    <w:tmpl w:val="C37C147C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Theme="minorHAnsi" w:hAnsiTheme="minorHAnsi" w:cstheme="minorHAnsi" w:hint="default"/>
        <w:b w:val="0"/>
        <w:bCs/>
        <w:spacing w:val="-19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spacing w:val="-3"/>
        <w:sz w:val="28"/>
        <w:szCs w:val="28"/>
        <w:lang w:val="pl-PL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01676FE0"/>
    <w:multiLevelType w:val="hybridMultilevel"/>
    <w:tmpl w:val="419A2C10"/>
    <w:lvl w:ilvl="0" w:tplc="C4A6A274">
      <w:start w:val="1"/>
      <w:numFmt w:val="decimal"/>
      <w:lvlText w:val="%1."/>
      <w:lvlJc w:val="left"/>
      <w:pPr>
        <w:ind w:left="2061" w:hanging="360"/>
      </w:pPr>
      <w:rPr>
        <w:b w:val="0"/>
        <w:bCs/>
      </w:rPr>
    </w:lvl>
    <w:lvl w:ilvl="1" w:tplc="04150011">
      <w:start w:val="1"/>
      <w:numFmt w:val="decimal"/>
      <w:lvlText w:val="%2)"/>
      <w:lvlJc w:val="left"/>
      <w:pPr>
        <w:ind w:left="1069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3615163"/>
    <w:multiLevelType w:val="multilevel"/>
    <w:tmpl w:val="73CE322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04444D96"/>
    <w:multiLevelType w:val="multilevel"/>
    <w:tmpl w:val="DEE45D6E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" w15:restartNumberingAfterBreak="0">
    <w:nsid w:val="04820EA9"/>
    <w:multiLevelType w:val="multilevel"/>
    <w:tmpl w:val="F8D25B3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069" w:hanging="360"/>
      </w:p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06B63263"/>
    <w:multiLevelType w:val="hybridMultilevel"/>
    <w:tmpl w:val="35A685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7C67456"/>
    <w:multiLevelType w:val="multilevel"/>
    <w:tmpl w:val="01509CD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069" w:hanging="360"/>
      </w:p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</w:rPr>
    </w:lvl>
  </w:abstractNum>
  <w:abstractNum w:abstractNumId="17" w15:restartNumberingAfterBreak="0">
    <w:nsid w:val="080C76AF"/>
    <w:multiLevelType w:val="multilevel"/>
    <w:tmpl w:val="E1F2AD9E"/>
    <w:name w:val="WW8Num2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0A17505C"/>
    <w:multiLevelType w:val="multilevel"/>
    <w:tmpl w:val="325EB5DA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  <w:b w:val="0"/>
        <w:bCs/>
      </w:rPr>
    </w:lvl>
    <w:lvl w:ilvl="1">
      <w:start w:val="1"/>
      <w:numFmt w:val="lowerLetter"/>
      <w:lvlText w:val="%2)"/>
      <w:lvlJc w:val="left"/>
      <w:pPr>
        <w:ind w:left="1069" w:hanging="360"/>
      </w:p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b/>
      </w:rPr>
    </w:lvl>
  </w:abstractNum>
  <w:abstractNum w:abstractNumId="19" w15:restartNumberingAfterBreak="0">
    <w:nsid w:val="0B271894"/>
    <w:multiLevelType w:val="hybridMultilevel"/>
    <w:tmpl w:val="3EEA29F4"/>
    <w:lvl w:ilvl="0" w:tplc="E0D29012">
      <w:start w:val="8"/>
      <w:numFmt w:val="decimal"/>
      <w:lvlText w:val="%1."/>
      <w:lvlJc w:val="left"/>
      <w:pPr>
        <w:ind w:left="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7E54DF44">
      <w:start w:val="1"/>
      <w:numFmt w:val="lowerLetter"/>
      <w:lvlText w:val="%2"/>
      <w:lvlJc w:val="left"/>
      <w:pPr>
        <w:ind w:left="1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CA7CA5D0">
      <w:start w:val="1"/>
      <w:numFmt w:val="lowerRoman"/>
      <w:lvlText w:val="%3"/>
      <w:lvlJc w:val="left"/>
      <w:pPr>
        <w:ind w:left="18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88E07430">
      <w:start w:val="1"/>
      <w:numFmt w:val="decimal"/>
      <w:lvlText w:val="%4"/>
      <w:lvlJc w:val="left"/>
      <w:pPr>
        <w:ind w:left="25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B2B667A4">
      <w:start w:val="1"/>
      <w:numFmt w:val="lowerLetter"/>
      <w:lvlText w:val="%5"/>
      <w:lvlJc w:val="left"/>
      <w:pPr>
        <w:ind w:left="33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77DA4BA0">
      <w:start w:val="1"/>
      <w:numFmt w:val="lowerRoman"/>
      <w:lvlText w:val="%6"/>
      <w:lvlJc w:val="left"/>
      <w:pPr>
        <w:ind w:left="40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C0F4F590">
      <w:start w:val="1"/>
      <w:numFmt w:val="decimal"/>
      <w:lvlText w:val="%7"/>
      <w:lvlJc w:val="left"/>
      <w:pPr>
        <w:ind w:left="47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59F0B528">
      <w:start w:val="1"/>
      <w:numFmt w:val="lowerLetter"/>
      <w:lvlText w:val="%8"/>
      <w:lvlJc w:val="left"/>
      <w:pPr>
        <w:ind w:left="54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566A7B72">
      <w:start w:val="1"/>
      <w:numFmt w:val="lowerRoman"/>
      <w:lvlText w:val="%9"/>
      <w:lvlJc w:val="left"/>
      <w:pPr>
        <w:ind w:left="61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0DB1738F"/>
    <w:multiLevelType w:val="hybridMultilevel"/>
    <w:tmpl w:val="2F9E4F7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151B5170"/>
    <w:multiLevelType w:val="hybridMultilevel"/>
    <w:tmpl w:val="AFD033D8"/>
    <w:lvl w:ilvl="0" w:tplc="2BBAE4A2">
      <w:start w:val="1"/>
      <w:numFmt w:val="decimal"/>
      <w:lvlText w:val="%1)"/>
      <w:lvlJc w:val="left"/>
      <w:pPr>
        <w:ind w:left="1680" w:hanging="360"/>
      </w:pPr>
      <w:rPr>
        <w:rFonts w:hint="default"/>
        <w:b w:val="0"/>
        <w:bCs/>
      </w:rPr>
    </w:lvl>
    <w:lvl w:ilvl="1" w:tplc="FFFFFFFF" w:tentative="1">
      <w:start w:val="1"/>
      <w:numFmt w:val="bullet"/>
      <w:lvlText w:val="o"/>
      <w:lvlJc w:val="left"/>
      <w:pPr>
        <w:ind w:left="205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7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9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1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3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5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7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91" w:hanging="360"/>
      </w:pPr>
      <w:rPr>
        <w:rFonts w:ascii="Wingdings" w:hAnsi="Wingdings" w:hint="default"/>
      </w:rPr>
    </w:lvl>
  </w:abstractNum>
  <w:abstractNum w:abstractNumId="22" w15:restartNumberingAfterBreak="0">
    <w:nsid w:val="22182380"/>
    <w:multiLevelType w:val="multilevel"/>
    <w:tmpl w:val="7BEA28C2"/>
    <w:name w:val="WW8Num22"/>
    <w:lvl w:ilvl="0">
      <w:start w:val="1"/>
      <w:numFmt w:val="decimal"/>
      <w:lvlText w:val="%1."/>
      <w:lvlJc w:val="left"/>
      <w:pPr>
        <w:tabs>
          <w:tab w:val="num" w:pos="32"/>
        </w:tabs>
        <w:ind w:left="12" w:hanging="340"/>
      </w:pPr>
      <w:rPr>
        <w:rFonts w:ascii="Times New Roman" w:hAnsi="Times New Roman" w:cs="Arial" w:hint="default"/>
        <w:b/>
        <w:bCs/>
        <w:sz w:val="20"/>
        <w:szCs w:val="20"/>
      </w:rPr>
    </w:lvl>
    <w:lvl w:ilvl="1">
      <w:start w:val="1"/>
      <w:numFmt w:val="bullet"/>
      <w:lvlText w:val="-"/>
      <w:lvlJc w:val="left"/>
      <w:pPr>
        <w:tabs>
          <w:tab w:val="num" w:pos="885"/>
        </w:tabs>
        <w:ind w:left="885" w:hanging="360"/>
      </w:pPr>
      <w:rPr>
        <w:rFonts w:ascii="Times New Roman" w:hAnsi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605"/>
        </w:tabs>
        <w:ind w:left="160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325"/>
        </w:tabs>
        <w:ind w:left="232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045"/>
        </w:tabs>
        <w:ind w:left="3045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765"/>
        </w:tabs>
        <w:ind w:left="376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485"/>
        </w:tabs>
        <w:ind w:left="448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205"/>
        </w:tabs>
        <w:ind w:left="5205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925"/>
        </w:tabs>
        <w:ind w:left="5925" w:hanging="180"/>
      </w:pPr>
      <w:rPr>
        <w:rFonts w:hint="default"/>
      </w:rPr>
    </w:lvl>
  </w:abstractNum>
  <w:abstractNum w:abstractNumId="23" w15:restartNumberingAfterBreak="0">
    <w:nsid w:val="22263509"/>
    <w:multiLevelType w:val="multilevel"/>
    <w:tmpl w:val="C55853D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  <w:b/>
      </w:rPr>
    </w:lvl>
  </w:abstractNum>
  <w:abstractNum w:abstractNumId="24" w15:restartNumberingAfterBreak="0">
    <w:nsid w:val="23396DE6"/>
    <w:multiLevelType w:val="multilevel"/>
    <w:tmpl w:val="A776D1C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069" w:hanging="360"/>
      </w:p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23A81A43"/>
    <w:multiLevelType w:val="hybridMultilevel"/>
    <w:tmpl w:val="7C6A8F52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2568441E"/>
    <w:multiLevelType w:val="hybridMultilevel"/>
    <w:tmpl w:val="0A2A6BF6"/>
    <w:lvl w:ilvl="0" w:tplc="54CC672A">
      <w:start w:val="1"/>
      <w:numFmt w:val="decimal"/>
      <w:lvlText w:val="%1."/>
      <w:lvlJc w:val="left"/>
      <w:pPr>
        <w:ind w:left="7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62E9FA8">
      <w:start w:val="1"/>
      <w:numFmt w:val="decimal"/>
      <w:lvlText w:val="%2)"/>
      <w:lvlJc w:val="left"/>
      <w:pPr>
        <w:ind w:left="15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C24176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BAEDB8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DC6EC9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20010B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4B01E4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F74400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948372A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283D7617"/>
    <w:multiLevelType w:val="multilevel"/>
    <w:tmpl w:val="DEE45D6E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8" w15:restartNumberingAfterBreak="0">
    <w:nsid w:val="28DC2948"/>
    <w:multiLevelType w:val="multilevel"/>
    <w:tmpl w:val="B4A0DB18"/>
    <w:lvl w:ilvl="0">
      <w:start w:val="1"/>
      <w:numFmt w:val="decimal"/>
      <w:lvlText w:val="%1."/>
      <w:lvlJc w:val="left"/>
      <w:pPr>
        <w:ind w:left="780" w:hanging="360"/>
      </w:pPr>
      <w:rPr>
        <w:b w:val="0"/>
        <w:bCs/>
      </w:rPr>
    </w:lvl>
    <w:lvl w:ilvl="1">
      <w:start w:val="1"/>
      <w:numFmt w:val="decimal"/>
      <w:lvlText w:val="%2)"/>
      <w:lvlJc w:val="left"/>
      <w:pPr>
        <w:ind w:left="780" w:hanging="360"/>
      </w:pPr>
    </w:lvl>
    <w:lvl w:ilvl="2">
      <w:start w:val="1"/>
      <w:numFmt w:val="decimal"/>
      <w:isLgl/>
      <w:lvlText w:val="%1.%2.%3.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440"/>
      </w:pPr>
      <w:rPr>
        <w:rFonts w:hint="default"/>
      </w:rPr>
    </w:lvl>
  </w:abstractNum>
  <w:abstractNum w:abstractNumId="29" w15:restartNumberingAfterBreak="0">
    <w:nsid w:val="313C7528"/>
    <w:multiLevelType w:val="hybridMultilevel"/>
    <w:tmpl w:val="8F8C4F68"/>
    <w:lvl w:ilvl="0" w:tplc="FFFFFFFF">
      <w:start w:val="1"/>
      <w:numFmt w:val="lowerLetter"/>
      <w:lvlText w:val="%1)"/>
      <w:lvlJc w:val="left"/>
      <w:pPr>
        <w:ind w:left="1004" w:hanging="360"/>
      </w:p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319C5EBB"/>
    <w:multiLevelType w:val="multilevel"/>
    <w:tmpl w:val="DD34A73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328020FA"/>
    <w:multiLevelType w:val="multilevel"/>
    <w:tmpl w:val="7B500A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Cs/>
        <w:sz w:val="20"/>
        <w:szCs w:val="28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  <w:i w:val="0"/>
        <w:sz w:val="20"/>
        <w:szCs w:val="28"/>
      </w:rPr>
    </w:lvl>
    <w:lvl w:ilvl="3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398F537D"/>
    <w:multiLevelType w:val="multilevel"/>
    <w:tmpl w:val="58121F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D6A491A"/>
    <w:multiLevelType w:val="multilevel"/>
    <w:tmpl w:val="FB42C6D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069" w:hanging="360"/>
      </w:p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hint="default"/>
      </w:rPr>
    </w:lvl>
  </w:abstractNum>
  <w:abstractNum w:abstractNumId="34" w15:restartNumberingAfterBreak="0">
    <w:nsid w:val="43932C19"/>
    <w:multiLevelType w:val="hybridMultilevel"/>
    <w:tmpl w:val="E98C1F3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46A64C5"/>
    <w:multiLevelType w:val="multilevel"/>
    <w:tmpl w:val="8BB639F4"/>
    <w:lvl w:ilvl="0">
      <w:start w:val="1"/>
      <w:numFmt w:val="decimal"/>
      <w:lvlText w:val="%1)"/>
      <w:lvlJc w:val="left"/>
      <w:pPr>
        <w:ind w:left="2880" w:hanging="360"/>
      </w:pPr>
    </w:lvl>
    <w:lvl w:ilvl="1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64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72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79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8640" w:hanging="360"/>
      </w:pPr>
      <w:rPr>
        <w:rFonts w:ascii="Wingdings" w:hAnsi="Wingdings"/>
      </w:rPr>
    </w:lvl>
  </w:abstractNum>
  <w:abstractNum w:abstractNumId="36" w15:restartNumberingAfterBreak="0">
    <w:nsid w:val="469D3C74"/>
    <w:multiLevelType w:val="hybridMultilevel"/>
    <w:tmpl w:val="C05C43C2"/>
    <w:lvl w:ilvl="0" w:tplc="DB76FF82">
      <w:start w:val="3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84E4C28">
      <w:start w:val="1"/>
      <w:numFmt w:val="decimal"/>
      <w:lvlText w:val="%2)"/>
      <w:lvlJc w:val="left"/>
      <w:pPr>
        <w:ind w:left="9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C905E06">
      <w:start w:val="1"/>
      <w:numFmt w:val="lowerRoman"/>
      <w:lvlText w:val="%3"/>
      <w:lvlJc w:val="left"/>
      <w:pPr>
        <w:ind w:left="16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F3016E0">
      <w:start w:val="1"/>
      <w:numFmt w:val="decimal"/>
      <w:lvlText w:val="%4"/>
      <w:lvlJc w:val="left"/>
      <w:pPr>
        <w:ind w:left="23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D161C48">
      <w:start w:val="1"/>
      <w:numFmt w:val="lowerLetter"/>
      <w:lvlText w:val="%5"/>
      <w:lvlJc w:val="left"/>
      <w:pPr>
        <w:ind w:left="30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F0E51BE">
      <w:start w:val="1"/>
      <w:numFmt w:val="lowerRoman"/>
      <w:lvlText w:val="%6"/>
      <w:lvlJc w:val="left"/>
      <w:pPr>
        <w:ind w:left="38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1B8A5C2">
      <w:start w:val="1"/>
      <w:numFmt w:val="decimal"/>
      <w:lvlText w:val="%7"/>
      <w:lvlJc w:val="left"/>
      <w:pPr>
        <w:ind w:left="45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E58B212">
      <w:start w:val="1"/>
      <w:numFmt w:val="lowerLetter"/>
      <w:lvlText w:val="%8"/>
      <w:lvlJc w:val="left"/>
      <w:pPr>
        <w:ind w:left="52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3A26012">
      <w:start w:val="1"/>
      <w:numFmt w:val="lowerRoman"/>
      <w:lvlText w:val="%9"/>
      <w:lvlJc w:val="left"/>
      <w:pPr>
        <w:ind w:left="59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47A71CC6"/>
    <w:multiLevelType w:val="multilevel"/>
    <w:tmpl w:val="095A236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  <w:b w:val="0"/>
        <w:bCs/>
      </w:rPr>
    </w:lvl>
    <w:lvl w:ilvl="1">
      <w:start w:val="1"/>
      <w:numFmt w:val="decimal"/>
      <w:lvlText w:val="%2)"/>
      <w:lvlJc w:val="left"/>
      <w:pPr>
        <w:ind w:left="1069" w:hanging="360"/>
      </w:p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b/>
      </w:rPr>
    </w:lvl>
  </w:abstractNum>
  <w:abstractNum w:abstractNumId="38" w15:restartNumberingAfterBreak="0">
    <w:nsid w:val="49BD273E"/>
    <w:multiLevelType w:val="multilevel"/>
    <w:tmpl w:val="5900B592"/>
    <w:lvl w:ilvl="0">
      <w:start w:val="2"/>
      <w:numFmt w:val="lowerLetter"/>
      <w:lvlText w:val="%1)"/>
      <w:lvlJc w:val="left"/>
      <w:pPr>
        <w:ind w:left="0" w:firstLine="0"/>
      </w:pPr>
      <w:rPr>
        <w:rFonts w:ascii="Tahoma" w:eastAsia="Tahoma" w:hAnsi="Tahoma" w:cs="Tahoma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4"/>
      <w:numFmt w:val="decimal"/>
      <w:lvlText w:val="%2."/>
      <w:lvlJc w:val="left"/>
      <w:pPr>
        <w:ind w:left="0" w:firstLine="0"/>
      </w:pPr>
      <w:rPr>
        <w:rFonts w:ascii="Tahoma" w:eastAsia="Tahoma" w:hAnsi="Tahoma" w:cs="Tahoma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ahoma" w:eastAsia="Tahoma" w:hAnsi="Tahoma" w:cs="Tahoma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2"/>
      <w:numFmt w:val="decimal"/>
      <w:lvlText w:val="%4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8"/>
      <w:numFmt w:val="decimal"/>
      <w:lvlText w:val="%5."/>
      <w:lvlJc w:val="left"/>
      <w:pPr>
        <w:ind w:left="0" w:firstLine="0"/>
      </w:pPr>
      <w:rPr>
        <w:rFonts w:asciiTheme="majorHAnsi" w:eastAsia="Tahoma" w:hAnsiTheme="majorHAnsi" w:cstheme="majorHAnsi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8"/>
      <w:numFmt w:val="decimal"/>
      <w:lvlText w:val="%6."/>
      <w:lvlJc w:val="left"/>
      <w:pPr>
        <w:ind w:left="1277" w:firstLine="0"/>
      </w:pPr>
      <w:rPr>
        <w:rFonts w:ascii="Tahoma" w:eastAsia="Tahoma" w:hAnsi="Tahoma" w:cs="Tahoma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numFmt w:val="decimal"/>
      <w:lvlText w:val="%7"/>
      <w:lvlJc w:val="left"/>
      <w:pPr>
        <w:ind w:left="0" w:firstLine="0"/>
      </w:pPr>
      <w:rPr>
        <w:rFonts w:ascii="Tahoma" w:eastAsia="Tahoma" w:hAnsi="Tahoma" w:cs="Tahoma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9" w15:restartNumberingAfterBreak="0">
    <w:nsid w:val="4C8A1960"/>
    <w:multiLevelType w:val="hybridMultilevel"/>
    <w:tmpl w:val="2F38D1DA"/>
    <w:lvl w:ilvl="0" w:tplc="35EE6618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1C4029C"/>
    <w:multiLevelType w:val="multilevel"/>
    <w:tmpl w:val="B6D6E7E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644" w:hanging="360"/>
      </w:p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  <w:b/>
      </w:rPr>
    </w:lvl>
  </w:abstractNum>
  <w:abstractNum w:abstractNumId="41" w15:restartNumberingAfterBreak="0">
    <w:nsid w:val="53FF27CE"/>
    <w:multiLevelType w:val="multilevel"/>
    <w:tmpl w:val="3E56F7D8"/>
    <w:lvl w:ilvl="0">
      <w:start w:val="1"/>
      <w:numFmt w:val="decimal"/>
      <w:lvlText w:val="%1)"/>
      <w:lvlJc w:val="left"/>
      <w:pPr>
        <w:ind w:left="7514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Theme="majorHAnsi" w:eastAsia="Tahoma" w:hAnsiTheme="majorHAnsi" w:cstheme="majorHAnsi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ahoma" w:eastAsia="Tahoma" w:hAnsi="Tahoma" w:cs="Tahoma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4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2"/>
      <w:numFmt w:val="decimal"/>
      <w:lvlText w:val="%5."/>
      <w:lvlJc w:val="left"/>
      <w:pPr>
        <w:ind w:left="0" w:firstLine="0"/>
      </w:pPr>
      <w:rPr>
        <w:rFonts w:ascii="Tahoma" w:eastAsia="Tahoma" w:hAnsi="Tahoma" w:cs="Tahoma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ind w:left="284" w:firstLine="0"/>
      </w:pPr>
      <w:rPr>
        <w:rFonts w:asciiTheme="majorHAnsi" w:eastAsia="Tahoma" w:hAnsiTheme="majorHAnsi" w:cstheme="majorHAnsi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numFmt w:val="decimal"/>
      <w:lvlText w:val="%7"/>
      <w:lvlJc w:val="left"/>
      <w:pPr>
        <w:ind w:left="0" w:firstLine="0"/>
      </w:pPr>
      <w:rPr>
        <w:rFonts w:ascii="Tahoma" w:eastAsia="Tahoma" w:hAnsi="Tahoma" w:cs="Tahoma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2" w15:restartNumberingAfterBreak="0">
    <w:nsid w:val="5556121A"/>
    <w:multiLevelType w:val="hybridMultilevel"/>
    <w:tmpl w:val="4ED0EAC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55F433A2"/>
    <w:multiLevelType w:val="multilevel"/>
    <w:tmpl w:val="70E8DADC"/>
    <w:lvl w:ilvl="0">
      <w:start w:val="2"/>
      <w:numFmt w:val="lowerLetter"/>
      <w:lvlText w:val="%1)"/>
      <w:lvlJc w:val="left"/>
      <w:pPr>
        <w:ind w:left="0" w:firstLine="0"/>
      </w:pPr>
      <w:rPr>
        <w:rFonts w:ascii="Tahoma" w:eastAsia="Tahoma" w:hAnsi="Tahoma" w:cs="Tahoma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ahoma" w:eastAsia="Tahoma" w:hAnsi="Tahoma" w:cs="Tahoma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ahoma" w:eastAsia="Tahoma" w:hAnsi="Tahoma" w:cs="Tahoma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2"/>
      <w:numFmt w:val="decimal"/>
      <w:lvlText w:val="%4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2"/>
      <w:numFmt w:val="decimal"/>
      <w:lvlText w:val="%5."/>
      <w:lvlJc w:val="left"/>
      <w:pPr>
        <w:ind w:left="0" w:firstLine="0"/>
      </w:pPr>
      <w:rPr>
        <w:rFonts w:ascii="Tahoma" w:eastAsia="Tahoma" w:hAnsi="Tahoma" w:cs="Tahoma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Theme="majorHAnsi" w:eastAsia="Tahoma" w:hAnsiTheme="majorHAnsi" w:cstheme="majorHAnsi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numFmt w:val="decimal"/>
      <w:lvlText w:val="%7"/>
      <w:lvlJc w:val="left"/>
      <w:pPr>
        <w:ind w:left="0" w:firstLine="0"/>
      </w:pPr>
      <w:rPr>
        <w:rFonts w:ascii="Tahoma" w:eastAsia="Tahoma" w:hAnsi="Tahoma" w:cs="Tahoma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4" w15:restartNumberingAfterBreak="0">
    <w:nsid w:val="5B5F2456"/>
    <w:multiLevelType w:val="multilevel"/>
    <w:tmpl w:val="55A8A76E"/>
    <w:lvl w:ilvl="0">
      <w:start w:val="1"/>
      <w:numFmt w:val="decimal"/>
      <w:lvlText w:val="%1)"/>
      <w:lvlJc w:val="left"/>
      <w:pPr>
        <w:ind w:left="7514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ahoma" w:eastAsia="Tahoma" w:hAnsi="Tahoma" w:cs="Tahoma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Theme="majorHAnsi" w:eastAsia="Tahoma" w:hAnsiTheme="majorHAnsi" w:cstheme="majorHAnsi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2"/>
      <w:numFmt w:val="decimal"/>
      <w:lvlText w:val="%4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2"/>
      <w:numFmt w:val="decimal"/>
      <w:lvlText w:val="%5."/>
      <w:lvlJc w:val="left"/>
      <w:pPr>
        <w:ind w:left="0" w:firstLine="0"/>
      </w:pPr>
      <w:rPr>
        <w:rFonts w:ascii="Tahoma" w:eastAsia="Tahoma" w:hAnsi="Tahoma" w:cs="Tahoma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ind w:left="1277" w:firstLine="0"/>
      </w:pPr>
      <w:rPr>
        <w:rFonts w:asciiTheme="majorHAnsi" w:eastAsia="Tahoma" w:hAnsiTheme="majorHAnsi" w:cstheme="majorHAnsi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numFmt w:val="decimal"/>
      <w:lvlText w:val="%7"/>
      <w:lvlJc w:val="left"/>
      <w:pPr>
        <w:ind w:left="0" w:firstLine="0"/>
      </w:pPr>
      <w:rPr>
        <w:rFonts w:ascii="Tahoma" w:eastAsia="Tahoma" w:hAnsi="Tahoma" w:cs="Tahoma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5" w15:restartNumberingAfterBreak="0">
    <w:nsid w:val="5E936980"/>
    <w:multiLevelType w:val="hybridMultilevel"/>
    <w:tmpl w:val="2BB632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 w15:restartNumberingAfterBreak="0">
    <w:nsid w:val="62B03DE7"/>
    <w:multiLevelType w:val="hybridMultilevel"/>
    <w:tmpl w:val="98EE73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12A0099C">
      <w:start w:val="1"/>
      <w:numFmt w:val="decimal"/>
      <w:lvlText w:val="%4."/>
      <w:lvlJc w:val="left"/>
      <w:pPr>
        <w:ind w:left="2880" w:hanging="360"/>
      </w:pPr>
      <w:rPr>
        <w:b w:val="0"/>
        <w:bCs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329619D"/>
    <w:multiLevelType w:val="hybridMultilevel"/>
    <w:tmpl w:val="03CE78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4E7473F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9" w15:restartNumberingAfterBreak="0">
    <w:nsid w:val="666165B1"/>
    <w:multiLevelType w:val="multilevel"/>
    <w:tmpl w:val="1512A41E"/>
    <w:name w:val="WW8Num22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Theme="majorHAnsi" w:eastAsia="Times New Roman" w:hAnsiTheme="majorHAnsi" w:cstheme="majorHAnsi"/>
        <w:b w:val="0"/>
        <w:bCs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0" w15:restartNumberingAfterBreak="0">
    <w:nsid w:val="6F9A3A18"/>
    <w:multiLevelType w:val="hybridMultilevel"/>
    <w:tmpl w:val="C692664A"/>
    <w:lvl w:ilvl="0" w:tplc="A276FA9A">
      <w:numFmt w:val="bullet"/>
      <w:lvlText w:val=""/>
      <w:lvlJc w:val="left"/>
      <w:pPr>
        <w:ind w:left="1680" w:hanging="360"/>
      </w:pPr>
      <w:rPr>
        <w:rFonts w:ascii="Symbol" w:eastAsia="Tahoma" w:hAnsi="Symbol" w:cstheme="majorHAnsi" w:hint="default"/>
        <w:b/>
      </w:rPr>
    </w:lvl>
    <w:lvl w:ilvl="1" w:tplc="04150003" w:tentative="1">
      <w:start w:val="1"/>
      <w:numFmt w:val="bullet"/>
      <w:lvlText w:val="o"/>
      <w:lvlJc w:val="left"/>
      <w:pPr>
        <w:ind w:left="20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91" w:hanging="360"/>
      </w:pPr>
      <w:rPr>
        <w:rFonts w:ascii="Wingdings" w:hAnsi="Wingdings" w:hint="default"/>
      </w:rPr>
    </w:lvl>
  </w:abstractNum>
  <w:abstractNum w:abstractNumId="51" w15:restartNumberingAfterBreak="0">
    <w:nsid w:val="726A26FA"/>
    <w:multiLevelType w:val="multilevel"/>
    <w:tmpl w:val="0B227D9C"/>
    <w:lvl w:ilvl="0">
      <w:start w:val="1"/>
      <w:numFmt w:val="decimal"/>
      <w:lvlText w:val="%1."/>
      <w:lvlJc w:val="left"/>
      <w:rPr>
        <w:rFonts w:asciiTheme="minorHAnsi" w:eastAsia="Tahoma" w:hAnsiTheme="minorHAnsi" w:cstheme="minorHAnsi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 w15:restartNumberingAfterBreak="0">
    <w:nsid w:val="73E72F18"/>
    <w:multiLevelType w:val="hybridMultilevel"/>
    <w:tmpl w:val="8464608A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3" w15:restartNumberingAfterBreak="0">
    <w:nsid w:val="7BA00BFA"/>
    <w:multiLevelType w:val="hybridMultilevel"/>
    <w:tmpl w:val="A25E64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F455077"/>
    <w:multiLevelType w:val="multilevel"/>
    <w:tmpl w:val="4ED84AEC"/>
    <w:name w:val="WW8Num14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bCs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55" w15:restartNumberingAfterBreak="0">
    <w:nsid w:val="7F937D0C"/>
    <w:multiLevelType w:val="hybridMultilevel"/>
    <w:tmpl w:val="07245B9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5556124">
    <w:abstractNumId w:val="0"/>
  </w:num>
  <w:num w:numId="2" w16cid:durableId="1867332314">
    <w:abstractNumId w:val="1"/>
  </w:num>
  <w:num w:numId="3" w16cid:durableId="665087193">
    <w:abstractNumId w:val="10"/>
  </w:num>
  <w:num w:numId="4" w16cid:durableId="1973712785">
    <w:abstractNumId w:val="53"/>
  </w:num>
  <w:num w:numId="5" w16cid:durableId="1800143749">
    <w:abstractNumId w:val="11"/>
  </w:num>
  <w:num w:numId="6" w16cid:durableId="303122933">
    <w:abstractNumId w:val="51"/>
  </w:num>
  <w:num w:numId="7" w16cid:durableId="1851139516">
    <w:abstractNumId w:val="34"/>
  </w:num>
  <w:num w:numId="8" w16cid:durableId="1829319225">
    <w:abstractNumId w:val="44"/>
  </w:num>
  <w:num w:numId="9" w16cid:durableId="2119450883">
    <w:abstractNumId w:val="39"/>
  </w:num>
  <w:num w:numId="10" w16cid:durableId="2033922429">
    <w:abstractNumId w:val="43"/>
  </w:num>
  <w:num w:numId="11" w16cid:durableId="944732042">
    <w:abstractNumId w:val="54"/>
  </w:num>
  <w:num w:numId="12" w16cid:durableId="1302998287">
    <w:abstractNumId w:val="46"/>
  </w:num>
  <w:num w:numId="13" w16cid:durableId="1423061736">
    <w:abstractNumId w:val="38"/>
  </w:num>
  <w:num w:numId="14" w16cid:durableId="535196241">
    <w:abstractNumId w:val="28"/>
  </w:num>
  <w:num w:numId="15" w16cid:durableId="323363855">
    <w:abstractNumId w:val="33"/>
  </w:num>
  <w:num w:numId="16" w16cid:durableId="1800567657">
    <w:abstractNumId w:val="37"/>
  </w:num>
  <w:num w:numId="17" w16cid:durableId="291641380">
    <w:abstractNumId w:val="23"/>
  </w:num>
  <w:num w:numId="18" w16cid:durableId="740566662">
    <w:abstractNumId w:val="24"/>
  </w:num>
  <w:num w:numId="19" w16cid:durableId="623390629">
    <w:abstractNumId w:val="16"/>
  </w:num>
  <w:num w:numId="20" w16cid:durableId="2001076877">
    <w:abstractNumId w:val="14"/>
  </w:num>
  <w:num w:numId="21" w16cid:durableId="983268719">
    <w:abstractNumId w:val="45"/>
  </w:num>
  <w:num w:numId="22" w16cid:durableId="1954945284">
    <w:abstractNumId w:val="30"/>
  </w:num>
  <w:num w:numId="23" w16cid:durableId="1538858250">
    <w:abstractNumId w:val="29"/>
  </w:num>
  <w:num w:numId="24" w16cid:durableId="454255793">
    <w:abstractNumId w:val="18"/>
  </w:num>
  <w:num w:numId="25" w16cid:durableId="1271275367">
    <w:abstractNumId w:val="48"/>
  </w:num>
  <w:num w:numId="26" w16cid:durableId="1348605716">
    <w:abstractNumId w:val="41"/>
  </w:num>
  <w:num w:numId="27" w16cid:durableId="622736803">
    <w:abstractNumId w:val="13"/>
  </w:num>
  <w:num w:numId="28" w16cid:durableId="1604000264">
    <w:abstractNumId w:val="52"/>
  </w:num>
  <w:num w:numId="29" w16cid:durableId="1535342096">
    <w:abstractNumId w:val="25"/>
  </w:num>
  <w:num w:numId="30" w16cid:durableId="212622965">
    <w:abstractNumId w:val="50"/>
  </w:num>
  <w:num w:numId="31" w16cid:durableId="951282393">
    <w:abstractNumId w:val="40"/>
  </w:num>
  <w:num w:numId="32" w16cid:durableId="1120805980">
    <w:abstractNumId w:val="20"/>
  </w:num>
  <w:num w:numId="33" w16cid:durableId="75248440">
    <w:abstractNumId w:val="21"/>
  </w:num>
  <w:num w:numId="34" w16cid:durableId="1148016721">
    <w:abstractNumId w:val="47"/>
  </w:num>
  <w:num w:numId="35" w16cid:durableId="518004967">
    <w:abstractNumId w:val="27"/>
  </w:num>
  <w:num w:numId="36" w16cid:durableId="1083256504">
    <w:abstractNumId w:val="55"/>
  </w:num>
  <w:num w:numId="37" w16cid:durableId="642589187">
    <w:abstractNumId w:val="15"/>
  </w:num>
  <w:num w:numId="38" w16cid:durableId="688533320">
    <w:abstractNumId w:val="19"/>
  </w:num>
  <w:num w:numId="39" w16cid:durableId="992098239">
    <w:abstractNumId w:val="26"/>
  </w:num>
  <w:num w:numId="40" w16cid:durableId="817723806">
    <w:abstractNumId w:val="36"/>
  </w:num>
  <w:num w:numId="41" w16cid:durableId="1471168519">
    <w:abstractNumId w:val="12"/>
  </w:num>
  <w:num w:numId="42" w16cid:durableId="2082363531">
    <w:abstractNumId w:val="31"/>
  </w:num>
  <w:num w:numId="43" w16cid:durableId="1430394699">
    <w:abstractNumId w:val="42"/>
  </w:num>
  <w:num w:numId="44" w16cid:durableId="636492558">
    <w:abstractNumId w:val="32"/>
  </w:num>
  <w:num w:numId="45" w16cid:durableId="134419781">
    <w:abstractNumId w:val="35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1A4C"/>
    <w:rsid w:val="00004C70"/>
    <w:rsid w:val="00021D25"/>
    <w:rsid w:val="000256E5"/>
    <w:rsid w:val="00026AE1"/>
    <w:rsid w:val="00030EB1"/>
    <w:rsid w:val="00032120"/>
    <w:rsid w:val="00034007"/>
    <w:rsid w:val="00034789"/>
    <w:rsid w:val="00034AB1"/>
    <w:rsid w:val="00042695"/>
    <w:rsid w:val="000439DC"/>
    <w:rsid w:val="00052148"/>
    <w:rsid w:val="00053B1F"/>
    <w:rsid w:val="00055D2E"/>
    <w:rsid w:val="00057A6E"/>
    <w:rsid w:val="000631D6"/>
    <w:rsid w:val="000636FD"/>
    <w:rsid w:val="00071FBB"/>
    <w:rsid w:val="00073ADB"/>
    <w:rsid w:val="000759CD"/>
    <w:rsid w:val="00080520"/>
    <w:rsid w:val="000809E1"/>
    <w:rsid w:val="00080DF5"/>
    <w:rsid w:val="0008417C"/>
    <w:rsid w:val="000A6E3D"/>
    <w:rsid w:val="000A7157"/>
    <w:rsid w:val="000B0A21"/>
    <w:rsid w:val="000B324A"/>
    <w:rsid w:val="000C1CF7"/>
    <w:rsid w:val="000C6BDD"/>
    <w:rsid w:val="000D348A"/>
    <w:rsid w:val="000D7AE4"/>
    <w:rsid w:val="000E25C6"/>
    <w:rsid w:val="000E3A48"/>
    <w:rsid w:val="000E3DE7"/>
    <w:rsid w:val="000E4879"/>
    <w:rsid w:val="000E56EB"/>
    <w:rsid w:val="000E65C3"/>
    <w:rsid w:val="000F2F08"/>
    <w:rsid w:val="000F3F75"/>
    <w:rsid w:val="00113C88"/>
    <w:rsid w:val="00120345"/>
    <w:rsid w:val="0012233F"/>
    <w:rsid w:val="001259BB"/>
    <w:rsid w:val="00125B14"/>
    <w:rsid w:val="00131299"/>
    <w:rsid w:val="00134B47"/>
    <w:rsid w:val="001416D9"/>
    <w:rsid w:val="00144A2A"/>
    <w:rsid w:val="0014585D"/>
    <w:rsid w:val="001464AA"/>
    <w:rsid w:val="00146943"/>
    <w:rsid w:val="00165B4C"/>
    <w:rsid w:val="001731B6"/>
    <w:rsid w:val="00175D67"/>
    <w:rsid w:val="00180D41"/>
    <w:rsid w:val="001A5E00"/>
    <w:rsid w:val="001A63C0"/>
    <w:rsid w:val="001A7C5C"/>
    <w:rsid w:val="001B03C2"/>
    <w:rsid w:val="001B0D56"/>
    <w:rsid w:val="001B158C"/>
    <w:rsid w:val="001B18BF"/>
    <w:rsid w:val="001B4923"/>
    <w:rsid w:val="001B5C23"/>
    <w:rsid w:val="001B71B2"/>
    <w:rsid w:val="001B71C7"/>
    <w:rsid w:val="001C02D0"/>
    <w:rsid w:val="001C39BA"/>
    <w:rsid w:val="001C5DA4"/>
    <w:rsid w:val="001D0144"/>
    <w:rsid w:val="001D5EA2"/>
    <w:rsid w:val="001E0069"/>
    <w:rsid w:val="001E07D5"/>
    <w:rsid w:val="001E1063"/>
    <w:rsid w:val="001E20D2"/>
    <w:rsid w:val="001E542E"/>
    <w:rsid w:val="001F3850"/>
    <w:rsid w:val="001F6D39"/>
    <w:rsid w:val="0020160F"/>
    <w:rsid w:val="002159E4"/>
    <w:rsid w:val="002340CC"/>
    <w:rsid w:val="00237C7D"/>
    <w:rsid w:val="0025638B"/>
    <w:rsid w:val="00265740"/>
    <w:rsid w:val="00266400"/>
    <w:rsid w:val="00274FC4"/>
    <w:rsid w:val="0028074B"/>
    <w:rsid w:val="0028234A"/>
    <w:rsid w:val="00282A87"/>
    <w:rsid w:val="0028369C"/>
    <w:rsid w:val="0028633E"/>
    <w:rsid w:val="002874E6"/>
    <w:rsid w:val="00290ABE"/>
    <w:rsid w:val="00290CAB"/>
    <w:rsid w:val="00293158"/>
    <w:rsid w:val="00293F64"/>
    <w:rsid w:val="002956BD"/>
    <w:rsid w:val="002A350D"/>
    <w:rsid w:val="002A3C77"/>
    <w:rsid w:val="002A48E9"/>
    <w:rsid w:val="002A6ADA"/>
    <w:rsid w:val="002B54AF"/>
    <w:rsid w:val="002C4F4B"/>
    <w:rsid w:val="002D0A03"/>
    <w:rsid w:val="002E2253"/>
    <w:rsid w:val="002F7E36"/>
    <w:rsid w:val="00300A71"/>
    <w:rsid w:val="00307470"/>
    <w:rsid w:val="0031331D"/>
    <w:rsid w:val="00315332"/>
    <w:rsid w:val="0032429A"/>
    <w:rsid w:val="003278E5"/>
    <w:rsid w:val="00327D94"/>
    <w:rsid w:val="00334A12"/>
    <w:rsid w:val="00334EB8"/>
    <w:rsid w:val="00336F1A"/>
    <w:rsid w:val="003468EE"/>
    <w:rsid w:val="00352EBC"/>
    <w:rsid w:val="00355EC9"/>
    <w:rsid w:val="003563B0"/>
    <w:rsid w:val="00364C6A"/>
    <w:rsid w:val="00376B3E"/>
    <w:rsid w:val="00380E73"/>
    <w:rsid w:val="0038369B"/>
    <w:rsid w:val="00385B5D"/>
    <w:rsid w:val="00385E94"/>
    <w:rsid w:val="00395E34"/>
    <w:rsid w:val="003A2C35"/>
    <w:rsid w:val="003A38BA"/>
    <w:rsid w:val="003A50AE"/>
    <w:rsid w:val="003A663D"/>
    <w:rsid w:val="003B1822"/>
    <w:rsid w:val="003B2A40"/>
    <w:rsid w:val="003C4713"/>
    <w:rsid w:val="003D0566"/>
    <w:rsid w:val="003D12B3"/>
    <w:rsid w:val="003D3186"/>
    <w:rsid w:val="003D3BC2"/>
    <w:rsid w:val="003D67A1"/>
    <w:rsid w:val="003D6DBE"/>
    <w:rsid w:val="003D775C"/>
    <w:rsid w:val="003E2681"/>
    <w:rsid w:val="003E2A0F"/>
    <w:rsid w:val="003E39A9"/>
    <w:rsid w:val="003E3F24"/>
    <w:rsid w:val="003E6392"/>
    <w:rsid w:val="003E7FF5"/>
    <w:rsid w:val="003F4C66"/>
    <w:rsid w:val="00400BD2"/>
    <w:rsid w:val="0040282E"/>
    <w:rsid w:val="00403E21"/>
    <w:rsid w:val="00404782"/>
    <w:rsid w:val="004048D0"/>
    <w:rsid w:val="0041389A"/>
    <w:rsid w:val="00415A96"/>
    <w:rsid w:val="004167A4"/>
    <w:rsid w:val="00416FAC"/>
    <w:rsid w:val="00417D95"/>
    <w:rsid w:val="00420317"/>
    <w:rsid w:val="00420922"/>
    <w:rsid w:val="00420D41"/>
    <w:rsid w:val="004229BC"/>
    <w:rsid w:val="0042631E"/>
    <w:rsid w:val="004316ED"/>
    <w:rsid w:val="0043221A"/>
    <w:rsid w:val="00434CFA"/>
    <w:rsid w:val="00445120"/>
    <w:rsid w:val="004464AA"/>
    <w:rsid w:val="00447CF5"/>
    <w:rsid w:val="00447F32"/>
    <w:rsid w:val="00451907"/>
    <w:rsid w:val="00451B19"/>
    <w:rsid w:val="00456BEC"/>
    <w:rsid w:val="00460CF0"/>
    <w:rsid w:val="00470CBF"/>
    <w:rsid w:val="00472A12"/>
    <w:rsid w:val="00473F3A"/>
    <w:rsid w:val="004767AC"/>
    <w:rsid w:val="00476BE5"/>
    <w:rsid w:val="004816D9"/>
    <w:rsid w:val="00483658"/>
    <w:rsid w:val="004A04B4"/>
    <w:rsid w:val="004A31C0"/>
    <w:rsid w:val="004A6427"/>
    <w:rsid w:val="004A7DFE"/>
    <w:rsid w:val="004B2013"/>
    <w:rsid w:val="004C3603"/>
    <w:rsid w:val="004D08C3"/>
    <w:rsid w:val="004E3AB3"/>
    <w:rsid w:val="004E7653"/>
    <w:rsid w:val="004F0954"/>
    <w:rsid w:val="004F385A"/>
    <w:rsid w:val="004F45DE"/>
    <w:rsid w:val="004F51D5"/>
    <w:rsid w:val="004F54F7"/>
    <w:rsid w:val="004F7784"/>
    <w:rsid w:val="00500158"/>
    <w:rsid w:val="00501F08"/>
    <w:rsid w:val="00506F53"/>
    <w:rsid w:val="0050722B"/>
    <w:rsid w:val="00510153"/>
    <w:rsid w:val="00514670"/>
    <w:rsid w:val="005153DB"/>
    <w:rsid w:val="00517AF6"/>
    <w:rsid w:val="00523487"/>
    <w:rsid w:val="00530CA0"/>
    <w:rsid w:val="00530FAA"/>
    <w:rsid w:val="005350E8"/>
    <w:rsid w:val="00535F76"/>
    <w:rsid w:val="00536D37"/>
    <w:rsid w:val="00542849"/>
    <w:rsid w:val="00545607"/>
    <w:rsid w:val="00546A4D"/>
    <w:rsid w:val="00560162"/>
    <w:rsid w:val="00566288"/>
    <w:rsid w:val="00583B4E"/>
    <w:rsid w:val="00584460"/>
    <w:rsid w:val="0059196C"/>
    <w:rsid w:val="005937AD"/>
    <w:rsid w:val="00593C72"/>
    <w:rsid w:val="00597E02"/>
    <w:rsid w:val="005A4549"/>
    <w:rsid w:val="005A6F0B"/>
    <w:rsid w:val="005B0C36"/>
    <w:rsid w:val="005B2041"/>
    <w:rsid w:val="005B278C"/>
    <w:rsid w:val="005B2C1A"/>
    <w:rsid w:val="005C1F37"/>
    <w:rsid w:val="005C5EBA"/>
    <w:rsid w:val="005C79CC"/>
    <w:rsid w:val="005D062B"/>
    <w:rsid w:val="005D2B7D"/>
    <w:rsid w:val="005D44B7"/>
    <w:rsid w:val="005E0173"/>
    <w:rsid w:val="005E1146"/>
    <w:rsid w:val="005E20FD"/>
    <w:rsid w:val="005E5AF9"/>
    <w:rsid w:val="005F07C7"/>
    <w:rsid w:val="005F4875"/>
    <w:rsid w:val="005F589A"/>
    <w:rsid w:val="006042DE"/>
    <w:rsid w:val="00606B82"/>
    <w:rsid w:val="00606DDF"/>
    <w:rsid w:val="006076B4"/>
    <w:rsid w:val="006107EB"/>
    <w:rsid w:val="00610E63"/>
    <w:rsid w:val="006159D5"/>
    <w:rsid w:val="00632379"/>
    <w:rsid w:val="006355D3"/>
    <w:rsid w:val="00636D00"/>
    <w:rsid w:val="0064129E"/>
    <w:rsid w:val="006479BE"/>
    <w:rsid w:val="00654872"/>
    <w:rsid w:val="006556D9"/>
    <w:rsid w:val="00662CCA"/>
    <w:rsid w:val="00663638"/>
    <w:rsid w:val="00663AAC"/>
    <w:rsid w:val="00664B82"/>
    <w:rsid w:val="0066711C"/>
    <w:rsid w:val="00670509"/>
    <w:rsid w:val="00672CEF"/>
    <w:rsid w:val="00674DF8"/>
    <w:rsid w:val="00676E12"/>
    <w:rsid w:val="006814DE"/>
    <w:rsid w:val="00697414"/>
    <w:rsid w:val="006978D4"/>
    <w:rsid w:val="006A00B2"/>
    <w:rsid w:val="006A14C1"/>
    <w:rsid w:val="006A373F"/>
    <w:rsid w:val="006A74DC"/>
    <w:rsid w:val="006B1899"/>
    <w:rsid w:val="006B44EA"/>
    <w:rsid w:val="006C486F"/>
    <w:rsid w:val="006D43CB"/>
    <w:rsid w:val="006D51EF"/>
    <w:rsid w:val="006E049E"/>
    <w:rsid w:val="006E16BE"/>
    <w:rsid w:val="006E2D6B"/>
    <w:rsid w:val="006F3A71"/>
    <w:rsid w:val="006F497A"/>
    <w:rsid w:val="006F75ED"/>
    <w:rsid w:val="00702277"/>
    <w:rsid w:val="00704027"/>
    <w:rsid w:val="007046A3"/>
    <w:rsid w:val="00710DBE"/>
    <w:rsid w:val="0071296B"/>
    <w:rsid w:val="00715EC2"/>
    <w:rsid w:val="00715FF4"/>
    <w:rsid w:val="0072203C"/>
    <w:rsid w:val="007230F9"/>
    <w:rsid w:val="007278EA"/>
    <w:rsid w:val="00733353"/>
    <w:rsid w:val="0073335E"/>
    <w:rsid w:val="00733C95"/>
    <w:rsid w:val="007345EF"/>
    <w:rsid w:val="0073657C"/>
    <w:rsid w:val="00740E14"/>
    <w:rsid w:val="007410A8"/>
    <w:rsid w:val="00742BED"/>
    <w:rsid w:val="00742CDF"/>
    <w:rsid w:val="00747263"/>
    <w:rsid w:val="007473B0"/>
    <w:rsid w:val="00747DB4"/>
    <w:rsid w:val="00747FD6"/>
    <w:rsid w:val="0075250C"/>
    <w:rsid w:val="007578A0"/>
    <w:rsid w:val="00757FF1"/>
    <w:rsid w:val="00763DCC"/>
    <w:rsid w:val="007742E7"/>
    <w:rsid w:val="00776432"/>
    <w:rsid w:val="007776D0"/>
    <w:rsid w:val="007803A6"/>
    <w:rsid w:val="00782417"/>
    <w:rsid w:val="0078501B"/>
    <w:rsid w:val="007919D4"/>
    <w:rsid w:val="007935F5"/>
    <w:rsid w:val="0079541C"/>
    <w:rsid w:val="00796CD8"/>
    <w:rsid w:val="007A4768"/>
    <w:rsid w:val="007A64B3"/>
    <w:rsid w:val="007B17FC"/>
    <w:rsid w:val="007B5DFB"/>
    <w:rsid w:val="007C010C"/>
    <w:rsid w:val="007C32F6"/>
    <w:rsid w:val="007C394C"/>
    <w:rsid w:val="007C55BC"/>
    <w:rsid w:val="007C6D97"/>
    <w:rsid w:val="007D28B1"/>
    <w:rsid w:val="007D4718"/>
    <w:rsid w:val="007D785E"/>
    <w:rsid w:val="007E37A2"/>
    <w:rsid w:val="007E4099"/>
    <w:rsid w:val="007E5A3C"/>
    <w:rsid w:val="007E62E3"/>
    <w:rsid w:val="007E69D5"/>
    <w:rsid w:val="007E6FDF"/>
    <w:rsid w:val="007E7946"/>
    <w:rsid w:val="007F306C"/>
    <w:rsid w:val="007F52A4"/>
    <w:rsid w:val="008024FF"/>
    <w:rsid w:val="00807B95"/>
    <w:rsid w:val="008143BA"/>
    <w:rsid w:val="008211A7"/>
    <w:rsid w:val="008217F5"/>
    <w:rsid w:val="0082188F"/>
    <w:rsid w:val="00831471"/>
    <w:rsid w:val="008315BA"/>
    <w:rsid w:val="00833760"/>
    <w:rsid w:val="008428BA"/>
    <w:rsid w:val="00843AB0"/>
    <w:rsid w:val="00856572"/>
    <w:rsid w:val="00856D6B"/>
    <w:rsid w:val="00857359"/>
    <w:rsid w:val="00857ABF"/>
    <w:rsid w:val="00864144"/>
    <w:rsid w:val="00864FA3"/>
    <w:rsid w:val="00871858"/>
    <w:rsid w:val="008811B5"/>
    <w:rsid w:val="00883907"/>
    <w:rsid w:val="00886059"/>
    <w:rsid w:val="0089000E"/>
    <w:rsid w:val="008909BE"/>
    <w:rsid w:val="008939DE"/>
    <w:rsid w:val="0089402B"/>
    <w:rsid w:val="008A1428"/>
    <w:rsid w:val="008A4E1F"/>
    <w:rsid w:val="008A5BE7"/>
    <w:rsid w:val="008A7A89"/>
    <w:rsid w:val="008B04D9"/>
    <w:rsid w:val="008B230E"/>
    <w:rsid w:val="008B6668"/>
    <w:rsid w:val="008B6ABF"/>
    <w:rsid w:val="008B7E7E"/>
    <w:rsid w:val="008C1A2E"/>
    <w:rsid w:val="008C51A2"/>
    <w:rsid w:val="008D05D8"/>
    <w:rsid w:val="008D118B"/>
    <w:rsid w:val="008D2744"/>
    <w:rsid w:val="008D4613"/>
    <w:rsid w:val="008E0A13"/>
    <w:rsid w:val="008E3B55"/>
    <w:rsid w:val="008E69E8"/>
    <w:rsid w:val="008F3675"/>
    <w:rsid w:val="008F59F7"/>
    <w:rsid w:val="008F7DA2"/>
    <w:rsid w:val="00903FDA"/>
    <w:rsid w:val="009055C1"/>
    <w:rsid w:val="00906204"/>
    <w:rsid w:val="00906AC2"/>
    <w:rsid w:val="0091032E"/>
    <w:rsid w:val="009109F5"/>
    <w:rsid w:val="00910A40"/>
    <w:rsid w:val="00912330"/>
    <w:rsid w:val="00912EF3"/>
    <w:rsid w:val="00913AEC"/>
    <w:rsid w:val="00913F56"/>
    <w:rsid w:val="00916657"/>
    <w:rsid w:val="00916C69"/>
    <w:rsid w:val="00921A5B"/>
    <w:rsid w:val="00930198"/>
    <w:rsid w:val="009343DE"/>
    <w:rsid w:val="009420C0"/>
    <w:rsid w:val="00950600"/>
    <w:rsid w:val="00952305"/>
    <w:rsid w:val="00955312"/>
    <w:rsid w:val="009578C6"/>
    <w:rsid w:val="00957B1D"/>
    <w:rsid w:val="009612EF"/>
    <w:rsid w:val="0096278A"/>
    <w:rsid w:val="00962B4F"/>
    <w:rsid w:val="00963895"/>
    <w:rsid w:val="00967E26"/>
    <w:rsid w:val="0097207E"/>
    <w:rsid w:val="00974B7F"/>
    <w:rsid w:val="009751C7"/>
    <w:rsid w:val="0098096A"/>
    <w:rsid w:val="009868F6"/>
    <w:rsid w:val="00992714"/>
    <w:rsid w:val="009929BF"/>
    <w:rsid w:val="009930EF"/>
    <w:rsid w:val="0099321A"/>
    <w:rsid w:val="00994AF8"/>
    <w:rsid w:val="009957F7"/>
    <w:rsid w:val="009A1867"/>
    <w:rsid w:val="009A1A5E"/>
    <w:rsid w:val="009A2D03"/>
    <w:rsid w:val="009B2A98"/>
    <w:rsid w:val="009B50FD"/>
    <w:rsid w:val="009C0F57"/>
    <w:rsid w:val="009C3DA4"/>
    <w:rsid w:val="009C6ACC"/>
    <w:rsid w:val="009D24F8"/>
    <w:rsid w:val="009D6041"/>
    <w:rsid w:val="009E05F6"/>
    <w:rsid w:val="009E1F07"/>
    <w:rsid w:val="009E621F"/>
    <w:rsid w:val="00A00A61"/>
    <w:rsid w:val="00A038CE"/>
    <w:rsid w:val="00A0769E"/>
    <w:rsid w:val="00A11448"/>
    <w:rsid w:val="00A11EC3"/>
    <w:rsid w:val="00A133AF"/>
    <w:rsid w:val="00A2070D"/>
    <w:rsid w:val="00A22E10"/>
    <w:rsid w:val="00A241C4"/>
    <w:rsid w:val="00A27F99"/>
    <w:rsid w:val="00A3153C"/>
    <w:rsid w:val="00A32E08"/>
    <w:rsid w:val="00A347BF"/>
    <w:rsid w:val="00A35DF7"/>
    <w:rsid w:val="00A46F60"/>
    <w:rsid w:val="00A5405E"/>
    <w:rsid w:val="00A57F3C"/>
    <w:rsid w:val="00A6393F"/>
    <w:rsid w:val="00A66EC3"/>
    <w:rsid w:val="00A715B5"/>
    <w:rsid w:val="00A73CE2"/>
    <w:rsid w:val="00A7628A"/>
    <w:rsid w:val="00A82893"/>
    <w:rsid w:val="00A82C3F"/>
    <w:rsid w:val="00A83150"/>
    <w:rsid w:val="00A8411A"/>
    <w:rsid w:val="00A93EFC"/>
    <w:rsid w:val="00A958F3"/>
    <w:rsid w:val="00A96879"/>
    <w:rsid w:val="00A96F09"/>
    <w:rsid w:val="00AA7DB9"/>
    <w:rsid w:val="00AB534C"/>
    <w:rsid w:val="00AB6568"/>
    <w:rsid w:val="00AC09B9"/>
    <w:rsid w:val="00AC5977"/>
    <w:rsid w:val="00AC5DED"/>
    <w:rsid w:val="00AE7FBA"/>
    <w:rsid w:val="00AF00C8"/>
    <w:rsid w:val="00AF577C"/>
    <w:rsid w:val="00B01DC1"/>
    <w:rsid w:val="00B0478A"/>
    <w:rsid w:val="00B05544"/>
    <w:rsid w:val="00B11043"/>
    <w:rsid w:val="00B146C4"/>
    <w:rsid w:val="00B25F26"/>
    <w:rsid w:val="00B34817"/>
    <w:rsid w:val="00B36E1C"/>
    <w:rsid w:val="00B37CBF"/>
    <w:rsid w:val="00B37D88"/>
    <w:rsid w:val="00B37EA3"/>
    <w:rsid w:val="00B4621D"/>
    <w:rsid w:val="00B52F49"/>
    <w:rsid w:val="00B54FC6"/>
    <w:rsid w:val="00B632AF"/>
    <w:rsid w:val="00B640A2"/>
    <w:rsid w:val="00B73801"/>
    <w:rsid w:val="00B74927"/>
    <w:rsid w:val="00B82FFB"/>
    <w:rsid w:val="00B83815"/>
    <w:rsid w:val="00B94C5D"/>
    <w:rsid w:val="00B9534E"/>
    <w:rsid w:val="00BA060D"/>
    <w:rsid w:val="00BA10D6"/>
    <w:rsid w:val="00BA5BE3"/>
    <w:rsid w:val="00BB0D82"/>
    <w:rsid w:val="00BB1DCA"/>
    <w:rsid w:val="00BB26D6"/>
    <w:rsid w:val="00BB29AE"/>
    <w:rsid w:val="00BB6832"/>
    <w:rsid w:val="00BB7F28"/>
    <w:rsid w:val="00BC020D"/>
    <w:rsid w:val="00BD1735"/>
    <w:rsid w:val="00BD2416"/>
    <w:rsid w:val="00BD36F9"/>
    <w:rsid w:val="00BD7368"/>
    <w:rsid w:val="00BE02F5"/>
    <w:rsid w:val="00BE71A7"/>
    <w:rsid w:val="00BF4709"/>
    <w:rsid w:val="00BF5A09"/>
    <w:rsid w:val="00BF6BA7"/>
    <w:rsid w:val="00BF74BD"/>
    <w:rsid w:val="00BF7C7E"/>
    <w:rsid w:val="00C01355"/>
    <w:rsid w:val="00C12BEA"/>
    <w:rsid w:val="00C21099"/>
    <w:rsid w:val="00C213B7"/>
    <w:rsid w:val="00C238DF"/>
    <w:rsid w:val="00C23EA7"/>
    <w:rsid w:val="00C25BB9"/>
    <w:rsid w:val="00C26F26"/>
    <w:rsid w:val="00C27F08"/>
    <w:rsid w:val="00C346E5"/>
    <w:rsid w:val="00C36140"/>
    <w:rsid w:val="00C42CC6"/>
    <w:rsid w:val="00C42E46"/>
    <w:rsid w:val="00C44A60"/>
    <w:rsid w:val="00C45C22"/>
    <w:rsid w:val="00C472D2"/>
    <w:rsid w:val="00C47ECD"/>
    <w:rsid w:val="00C47F56"/>
    <w:rsid w:val="00C501BD"/>
    <w:rsid w:val="00C51D47"/>
    <w:rsid w:val="00C5502E"/>
    <w:rsid w:val="00C64C81"/>
    <w:rsid w:val="00C65C57"/>
    <w:rsid w:val="00C665FB"/>
    <w:rsid w:val="00C67B4A"/>
    <w:rsid w:val="00C67BAE"/>
    <w:rsid w:val="00C7220E"/>
    <w:rsid w:val="00C77C04"/>
    <w:rsid w:val="00C855AF"/>
    <w:rsid w:val="00C86B1C"/>
    <w:rsid w:val="00C87480"/>
    <w:rsid w:val="00C909FD"/>
    <w:rsid w:val="00C92A30"/>
    <w:rsid w:val="00C948F3"/>
    <w:rsid w:val="00C97DBA"/>
    <w:rsid w:val="00CA68FC"/>
    <w:rsid w:val="00CB0665"/>
    <w:rsid w:val="00CB1225"/>
    <w:rsid w:val="00CB2A47"/>
    <w:rsid w:val="00CB4D86"/>
    <w:rsid w:val="00CB6CDA"/>
    <w:rsid w:val="00CB755D"/>
    <w:rsid w:val="00CB77AF"/>
    <w:rsid w:val="00CC140C"/>
    <w:rsid w:val="00CC3F22"/>
    <w:rsid w:val="00CC66FF"/>
    <w:rsid w:val="00CC7677"/>
    <w:rsid w:val="00CD4E8A"/>
    <w:rsid w:val="00CD658D"/>
    <w:rsid w:val="00CD6785"/>
    <w:rsid w:val="00CD6CD6"/>
    <w:rsid w:val="00CE0FF5"/>
    <w:rsid w:val="00CE53BF"/>
    <w:rsid w:val="00CE76BA"/>
    <w:rsid w:val="00CF34F6"/>
    <w:rsid w:val="00CF498B"/>
    <w:rsid w:val="00CF59C2"/>
    <w:rsid w:val="00CF7763"/>
    <w:rsid w:val="00D019C9"/>
    <w:rsid w:val="00D060FC"/>
    <w:rsid w:val="00D077E5"/>
    <w:rsid w:val="00D126EC"/>
    <w:rsid w:val="00D21A4C"/>
    <w:rsid w:val="00D23B71"/>
    <w:rsid w:val="00D24818"/>
    <w:rsid w:val="00D27298"/>
    <w:rsid w:val="00D27CA6"/>
    <w:rsid w:val="00D31184"/>
    <w:rsid w:val="00D312C1"/>
    <w:rsid w:val="00D31EBD"/>
    <w:rsid w:val="00D36DFE"/>
    <w:rsid w:val="00D577E1"/>
    <w:rsid w:val="00D615F1"/>
    <w:rsid w:val="00D640D0"/>
    <w:rsid w:val="00D67435"/>
    <w:rsid w:val="00D679C3"/>
    <w:rsid w:val="00D71B7D"/>
    <w:rsid w:val="00D733B4"/>
    <w:rsid w:val="00D74BFD"/>
    <w:rsid w:val="00D75C2A"/>
    <w:rsid w:val="00D75C8E"/>
    <w:rsid w:val="00D77212"/>
    <w:rsid w:val="00D81A7D"/>
    <w:rsid w:val="00D90ED1"/>
    <w:rsid w:val="00D91C91"/>
    <w:rsid w:val="00D974DF"/>
    <w:rsid w:val="00DA4F48"/>
    <w:rsid w:val="00DA7BB4"/>
    <w:rsid w:val="00DB12D5"/>
    <w:rsid w:val="00DB1986"/>
    <w:rsid w:val="00DB1AE8"/>
    <w:rsid w:val="00DB2C58"/>
    <w:rsid w:val="00DB33F6"/>
    <w:rsid w:val="00DB62DB"/>
    <w:rsid w:val="00DC1865"/>
    <w:rsid w:val="00DC3020"/>
    <w:rsid w:val="00DC4366"/>
    <w:rsid w:val="00DC6F2A"/>
    <w:rsid w:val="00DC6F35"/>
    <w:rsid w:val="00DD3F6B"/>
    <w:rsid w:val="00DE561B"/>
    <w:rsid w:val="00DF0B37"/>
    <w:rsid w:val="00DF2B03"/>
    <w:rsid w:val="00E0187D"/>
    <w:rsid w:val="00E129C1"/>
    <w:rsid w:val="00E15145"/>
    <w:rsid w:val="00E17B4F"/>
    <w:rsid w:val="00E2260B"/>
    <w:rsid w:val="00E256CD"/>
    <w:rsid w:val="00E2760E"/>
    <w:rsid w:val="00E322FE"/>
    <w:rsid w:val="00E34AA0"/>
    <w:rsid w:val="00E37362"/>
    <w:rsid w:val="00E40533"/>
    <w:rsid w:val="00E42E46"/>
    <w:rsid w:val="00E44124"/>
    <w:rsid w:val="00E449A6"/>
    <w:rsid w:val="00E45AC1"/>
    <w:rsid w:val="00E47E46"/>
    <w:rsid w:val="00E512D3"/>
    <w:rsid w:val="00E51DB5"/>
    <w:rsid w:val="00E52788"/>
    <w:rsid w:val="00E52B98"/>
    <w:rsid w:val="00E53C0C"/>
    <w:rsid w:val="00E54E55"/>
    <w:rsid w:val="00E606AE"/>
    <w:rsid w:val="00E658E9"/>
    <w:rsid w:val="00E67FA3"/>
    <w:rsid w:val="00E712EC"/>
    <w:rsid w:val="00E8098C"/>
    <w:rsid w:val="00E961CF"/>
    <w:rsid w:val="00E971BB"/>
    <w:rsid w:val="00EA229F"/>
    <w:rsid w:val="00EA33BA"/>
    <w:rsid w:val="00EA3CDC"/>
    <w:rsid w:val="00EB0DEA"/>
    <w:rsid w:val="00EB16F2"/>
    <w:rsid w:val="00EB3D93"/>
    <w:rsid w:val="00EB5DA7"/>
    <w:rsid w:val="00EB64D1"/>
    <w:rsid w:val="00EC0BB4"/>
    <w:rsid w:val="00EC15F5"/>
    <w:rsid w:val="00EC1973"/>
    <w:rsid w:val="00EC7DDC"/>
    <w:rsid w:val="00ED007A"/>
    <w:rsid w:val="00ED213E"/>
    <w:rsid w:val="00ED2CC4"/>
    <w:rsid w:val="00ED3516"/>
    <w:rsid w:val="00ED520E"/>
    <w:rsid w:val="00EE4D05"/>
    <w:rsid w:val="00EF29C9"/>
    <w:rsid w:val="00EF53B6"/>
    <w:rsid w:val="00F00496"/>
    <w:rsid w:val="00F019F1"/>
    <w:rsid w:val="00F03F4F"/>
    <w:rsid w:val="00F0413C"/>
    <w:rsid w:val="00F202C1"/>
    <w:rsid w:val="00F221AD"/>
    <w:rsid w:val="00F276DF"/>
    <w:rsid w:val="00F33D27"/>
    <w:rsid w:val="00F40CFC"/>
    <w:rsid w:val="00F44195"/>
    <w:rsid w:val="00F4476E"/>
    <w:rsid w:val="00F47F37"/>
    <w:rsid w:val="00F51C1C"/>
    <w:rsid w:val="00F56738"/>
    <w:rsid w:val="00F66461"/>
    <w:rsid w:val="00F67FC8"/>
    <w:rsid w:val="00F83209"/>
    <w:rsid w:val="00F8626F"/>
    <w:rsid w:val="00F94DAC"/>
    <w:rsid w:val="00F957E5"/>
    <w:rsid w:val="00F964AD"/>
    <w:rsid w:val="00FA4229"/>
    <w:rsid w:val="00FA5D33"/>
    <w:rsid w:val="00FB182B"/>
    <w:rsid w:val="00FB29A3"/>
    <w:rsid w:val="00FB419C"/>
    <w:rsid w:val="00FB645F"/>
    <w:rsid w:val="00FB7C26"/>
    <w:rsid w:val="00FC1E39"/>
    <w:rsid w:val="00FC7ACF"/>
    <w:rsid w:val="00FD4A3A"/>
    <w:rsid w:val="00FD52CC"/>
    <w:rsid w:val="00FE00BE"/>
    <w:rsid w:val="00FE24A5"/>
    <w:rsid w:val="00FE32E2"/>
    <w:rsid w:val="00FF09F9"/>
    <w:rsid w:val="00FF7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061F1B"/>
  <w15:docId w15:val="{2F98AAC7-089B-455C-B33B-14BEAE779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1146"/>
  </w:style>
  <w:style w:type="paragraph" w:styleId="Nagwek1">
    <w:name w:val="heading 1"/>
    <w:basedOn w:val="Normalny"/>
    <w:next w:val="Normalny"/>
    <w:link w:val="Nagwek1Znak"/>
    <w:uiPriority w:val="9"/>
    <w:qFormat/>
    <w:rsid w:val="0072203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nhideWhenUsed/>
    <w:rsid w:val="00E129C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129C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129C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129C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129C1"/>
    <w:rPr>
      <w:b/>
      <w:bCs/>
      <w:sz w:val="20"/>
      <w:szCs w:val="20"/>
    </w:rPr>
  </w:style>
  <w:style w:type="paragraph" w:styleId="Akapitzlist">
    <w:name w:val="List Paragraph"/>
    <w:aliases w:val="normalny tekst,Akapit z list¹,sw tekst,L1,Numerowanie,List Paragraph,Akapit z listą BS,Bulleted list,Akapit z listą5,Odstavec,CW_Lista,lp1,Preambuła,Colorful Shading - Accent 31,Light List - Accent 51,Akapit normalny,List Paragraph2"/>
    <w:basedOn w:val="Normalny"/>
    <w:link w:val="AkapitzlistZnak"/>
    <w:qFormat/>
    <w:rsid w:val="00542849"/>
    <w:pPr>
      <w:ind w:left="720"/>
      <w:contextualSpacing/>
    </w:pPr>
  </w:style>
  <w:style w:type="character" w:customStyle="1" w:styleId="AkapitzlistZnak">
    <w:name w:val="Akapit z listą Znak"/>
    <w:aliases w:val="normalny tekst Znak,Akapit z list¹ Znak,sw tekst Znak,L1 Znak,Numerowanie Znak,List Paragraph Znak,Akapit z listą BS Znak,Bulleted list Znak,Akapit z listą5 Znak,Odstavec Znak,CW_Lista Znak,lp1 Znak,Preambuła Znak"/>
    <w:link w:val="Akapitzlist"/>
    <w:qFormat/>
    <w:locked/>
    <w:rsid w:val="00E37362"/>
  </w:style>
  <w:style w:type="paragraph" w:styleId="Poprawka">
    <w:name w:val="Revision"/>
    <w:hidden/>
    <w:uiPriority w:val="99"/>
    <w:semiHidden/>
    <w:rsid w:val="006076B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7230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230F9"/>
  </w:style>
  <w:style w:type="paragraph" w:styleId="Stopka">
    <w:name w:val="footer"/>
    <w:basedOn w:val="Normalny"/>
    <w:link w:val="StopkaZnak"/>
    <w:uiPriority w:val="99"/>
    <w:unhideWhenUsed/>
    <w:rsid w:val="007230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230F9"/>
  </w:style>
  <w:style w:type="paragraph" w:styleId="Tekstdymka">
    <w:name w:val="Balloon Text"/>
    <w:basedOn w:val="Normalny"/>
    <w:link w:val="TekstdymkaZnak"/>
    <w:uiPriority w:val="99"/>
    <w:semiHidden/>
    <w:unhideWhenUsed/>
    <w:rsid w:val="00472A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2A12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415A96"/>
    <w:rPr>
      <w:color w:val="0563C1" w:themeColor="hyperlink"/>
      <w:u w:val="single"/>
    </w:rPr>
  </w:style>
  <w:style w:type="character" w:customStyle="1" w:styleId="Teksttreci">
    <w:name w:val="Tekst treści_"/>
    <w:link w:val="Teksttreci0"/>
    <w:rsid w:val="00CD6785"/>
    <w:rPr>
      <w:rFonts w:ascii="Calibri" w:eastAsia="Calibri" w:hAnsi="Calibri" w:cs="Calibri"/>
      <w:sz w:val="19"/>
      <w:szCs w:val="19"/>
      <w:shd w:val="clear" w:color="auto" w:fill="FFFFFF"/>
    </w:rPr>
  </w:style>
  <w:style w:type="character" w:customStyle="1" w:styleId="TeksttreciTahoma75pt">
    <w:name w:val="Tekst treści + Tahoma;7;5 pt"/>
    <w:rsid w:val="00CD6785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PogrubienieTeksttreciTahoma75pt">
    <w:name w:val="Pogrubienie;Tekst treści + Tahoma;7;5 pt"/>
    <w:rsid w:val="00CD6785"/>
    <w:rPr>
      <w:rFonts w:ascii="Tahoma" w:eastAsia="Tahoma" w:hAnsi="Tahoma" w:cs="Tahoma"/>
      <w:b/>
      <w:bCs/>
      <w:i w:val="0"/>
      <w:iCs w:val="0"/>
      <w:smallCaps w:val="0"/>
      <w:strike w:val="0"/>
      <w:spacing w:val="0"/>
      <w:sz w:val="15"/>
      <w:szCs w:val="15"/>
    </w:rPr>
  </w:style>
  <w:style w:type="paragraph" w:customStyle="1" w:styleId="Teksttreci0">
    <w:name w:val="Tekst treści"/>
    <w:basedOn w:val="Normalny"/>
    <w:link w:val="Teksttreci"/>
    <w:rsid w:val="00CD6785"/>
    <w:pPr>
      <w:shd w:val="clear" w:color="auto" w:fill="FFFFFF"/>
      <w:spacing w:before="180" w:after="60" w:line="245" w:lineRule="exact"/>
      <w:ind w:hanging="560"/>
      <w:jc w:val="both"/>
    </w:pPr>
    <w:rPr>
      <w:rFonts w:ascii="Calibri" w:eastAsia="Calibri" w:hAnsi="Calibri" w:cs="Calibri"/>
      <w:sz w:val="19"/>
      <w:szCs w:val="19"/>
    </w:rPr>
  </w:style>
  <w:style w:type="character" w:customStyle="1" w:styleId="Teksttreci3CenturySchoolbook">
    <w:name w:val="Tekst treści (3) + Century Schoolbook"/>
    <w:rsid w:val="004B2013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Teksttreci4">
    <w:name w:val="Tekst treści (4)_"/>
    <w:link w:val="Teksttreci40"/>
    <w:rsid w:val="004B2013"/>
    <w:rPr>
      <w:rFonts w:ascii="Aharoni" w:eastAsia="Aharoni" w:hAnsi="Aharoni" w:cs="Aharoni"/>
      <w:sz w:val="25"/>
      <w:szCs w:val="25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4B2013"/>
    <w:pPr>
      <w:shd w:val="clear" w:color="auto" w:fill="FFFFFF"/>
      <w:spacing w:before="240" w:after="0" w:line="278" w:lineRule="exact"/>
    </w:pPr>
    <w:rPr>
      <w:rFonts w:ascii="Aharoni" w:eastAsia="Aharoni" w:hAnsi="Aharoni" w:cs="Aharoni"/>
      <w:sz w:val="25"/>
      <w:szCs w:val="25"/>
    </w:rPr>
  </w:style>
  <w:style w:type="character" w:customStyle="1" w:styleId="Teksttreci2">
    <w:name w:val="Tekst treści (2)_"/>
    <w:link w:val="Teksttreci20"/>
    <w:rsid w:val="00CA68FC"/>
    <w:rPr>
      <w:rFonts w:ascii="Calibri" w:eastAsia="Calibri" w:hAnsi="Calibri" w:cs="Calibri"/>
      <w:sz w:val="19"/>
      <w:szCs w:val="19"/>
      <w:shd w:val="clear" w:color="auto" w:fill="FFFFFF"/>
    </w:rPr>
  </w:style>
  <w:style w:type="character" w:customStyle="1" w:styleId="Teksttreci5">
    <w:name w:val="Tekst treści (5)_"/>
    <w:link w:val="Teksttreci50"/>
    <w:rsid w:val="00CA68FC"/>
    <w:rPr>
      <w:rFonts w:ascii="Calibri" w:eastAsia="Calibri" w:hAnsi="Calibri" w:cs="Calibri"/>
      <w:spacing w:val="-10"/>
      <w:shd w:val="clear" w:color="auto" w:fill="FFFFFF"/>
    </w:rPr>
  </w:style>
  <w:style w:type="character" w:customStyle="1" w:styleId="Teksttreci5Tahoma95ptOdstpy0pt">
    <w:name w:val="Tekst treści (5) + Tahoma;9;5 pt;Odstępy 0 pt"/>
    <w:rsid w:val="00CA68FC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Teksttreci22">
    <w:name w:val="Tekst treści (22)_"/>
    <w:link w:val="Teksttreci221"/>
    <w:rsid w:val="00CA68FC"/>
    <w:rPr>
      <w:rFonts w:ascii="Franklin Gothic Book" w:eastAsia="Franklin Gothic Book" w:hAnsi="Franklin Gothic Book" w:cs="Franklin Gothic Book"/>
      <w:sz w:val="18"/>
      <w:szCs w:val="18"/>
      <w:shd w:val="clear" w:color="auto" w:fill="FFFFFF"/>
    </w:rPr>
  </w:style>
  <w:style w:type="character" w:customStyle="1" w:styleId="Teksttreci5Tahoma95ptOdstpy0pt6">
    <w:name w:val="Tekst treści (5) + Tahoma;9;5 pt;Odstępy 0 pt6"/>
    <w:rsid w:val="00CA68FC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Teksttreci6">
    <w:name w:val="Tekst treści (6)_"/>
    <w:link w:val="Teksttreci60"/>
    <w:rsid w:val="00CA68FC"/>
    <w:rPr>
      <w:rFonts w:ascii="Aharoni" w:eastAsia="Aharoni" w:hAnsi="Aharoni" w:cs="Aharoni"/>
      <w:spacing w:val="40"/>
      <w:sz w:val="25"/>
      <w:szCs w:val="25"/>
      <w:shd w:val="clear" w:color="auto" w:fill="FFFFFF"/>
    </w:rPr>
  </w:style>
  <w:style w:type="character" w:customStyle="1" w:styleId="Teksttreci23">
    <w:name w:val="Tekst treści (23)_"/>
    <w:link w:val="Teksttreci230"/>
    <w:rsid w:val="00CA68FC"/>
    <w:rPr>
      <w:rFonts w:ascii="Century Schoolbook" w:eastAsia="Century Schoolbook" w:hAnsi="Century Schoolbook" w:cs="Century Schoolbook"/>
      <w:sz w:val="14"/>
      <w:szCs w:val="14"/>
      <w:shd w:val="clear" w:color="auto" w:fill="FFFFFF"/>
    </w:rPr>
  </w:style>
  <w:style w:type="character" w:customStyle="1" w:styleId="Teksttreci5Tahoma95ptOdstpy0pt1">
    <w:name w:val="Tekst treści (5) + Tahoma;9;5 pt;Odstępy 0 pt1"/>
    <w:rsid w:val="00CA68FC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paragraph" w:customStyle="1" w:styleId="Teksttreci20">
    <w:name w:val="Tekst treści (2)"/>
    <w:basedOn w:val="Normalny"/>
    <w:link w:val="Teksttreci2"/>
    <w:rsid w:val="00CA68FC"/>
    <w:pPr>
      <w:shd w:val="clear" w:color="auto" w:fill="FFFFFF"/>
      <w:spacing w:before="360" w:after="360" w:line="0" w:lineRule="atLeast"/>
      <w:ind w:hanging="540"/>
      <w:jc w:val="both"/>
    </w:pPr>
    <w:rPr>
      <w:rFonts w:ascii="Calibri" w:eastAsia="Calibri" w:hAnsi="Calibri" w:cs="Calibri"/>
      <w:sz w:val="19"/>
      <w:szCs w:val="19"/>
    </w:rPr>
  </w:style>
  <w:style w:type="paragraph" w:customStyle="1" w:styleId="Teksttreci50">
    <w:name w:val="Tekst treści (5)"/>
    <w:basedOn w:val="Normalny"/>
    <w:link w:val="Teksttreci5"/>
    <w:rsid w:val="00CA68FC"/>
    <w:pPr>
      <w:shd w:val="clear" w:color="auto" w:fill="FFFFFF"/>
      <w:spacing w:before="240" w:after="0" w:line="278" w:lineRule="exact"/>
      <w:ind w:hanging="380"/>
    </w:pPr>
    <w:rPr>
      <w:rFonts w:ascii="Calibri" w:eastAsia="Calibri" w:hAnsi="Calibri" w:cs="Calibri"/>
      <w:spacing w:val="-10"/>
    </w:rPr>
  </w:style>
  <w:style w:type="paragraph" w:customStyle="1" w:styleId="Teksttreci221">
    <w:name w:val="Tekst treści (22)1"/>
    <w:basedOn w:val="Normalny"/>
    <w:link w:val="Teksttreci22"/>
    <w:rsid w:val="00CA68FC"/>
    <w:pPr>
      <w:shd w:val="clear" w:color="auto" w:fill="FFFFFF"/>
      <w:spacing w:after="0" w:line="283" w:lineRule="exact"/>
      <w:ind w:hanging="360"/>
      <w:jc w:val="both"/>
    </w:pPr>
    <w:rPr>
      <w:rFonts w:ascii="Franklin Gothic Book" w:eastAsia="Franklin Gothic Book" w:hAnsi="Franklin Gothic Book" w:cs="Franklin Gothic Book"/>
      <w:sz w:val="18"/>
      <w:szCs w:val="18"/>
    </w:rPr>
  </w:style>
  <w:style w:type="paragraph" w:customStyle="1" w:styleId="Teksttreci60">
    <w:name w:val="Tekst treści (6)"/>
    <w:basedOn w:val="Normalny"/>
    <w:link w:val="Teksttreci6"/>
    <w:rsid w:val="00CA68FC"/>
    <w:pPr>
      <w:shd w:val="clear" w:color="auto" w:fill="FFFFFF"/>
      <w:spacing w:before="240" w:after="0" w:line="276" w:lineRule="exact"/>
    </w:pPr>
    <w:rPr>
      <w:rFonts w:ascii="Aharoni" w:eastAsia="Aharoni" w:hAnsi="Aharoni" w:cs="Aharoni"/>
      <w:spacing w:val="40"/>
      <w:sz w:val="25"/>
      <w:szCs w:val="25"/>
    </w:rPr>
  </w:style>
  <w:style w:type="paragraph" w:customStyle="1" w:styleId="Teksttreci230">
    <w:name w:val="Tekst treści (23)"/>
    <w:basedOn w:val="Normalny"/>
    <w:link w:val="Teksttreci23"/>
    <w:rsid w:val="00CA68FC"/>
    <w:pPr>
      <w:shd w:val="clear" w:color="auto" w:fill="FFFFFF"/>
      <w:spacing w:after="0" w:line="274" w:lineRule="exact"/>
    </w:pPr>
    <w:rPr>
      <w:rFonts w:ascii="Century Schoolbook" w:eastAsia="Century Schoolbook" w:hAnsi="Century Schoolbook" w:cs="Century Schoolbook"/>
      <w:sz w:val="14"/>
      <w:szCs w:val="14"/>
    </w:rPr>
  </w:style>
  <w:style w:type="character" w:customStyle="1" w:styleId="Nagwek1Znak">
    <w:name w:val="Nagłówek 1 Znak"/>
    <w:basedOn w:val="Domylnaczcionkaakapitu"/>
    <w:link w:val="Nagwek1"/>
    <w:uiPriority w:val="9"/>
    <w:rsid w:val="0072203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Default">
    <w:name w:val="Default"/>
    <w:rsid w:val="00F67FC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semiHidden/>
    <w:unhideWhenUsed/>
    <w:rsid w:val="0042631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42631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Tabela-Siatka">
    <w:name w:val="Table Grid"/>
    <w:basedOn w:val="Standardowy"/>
    <w:uiPriority w:val="39"/>
    <w:rsid w:val="00447F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C23E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9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zi@co.bydgoszcz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dzi@co.bydgoszcz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853950-493B-4774-BC73-4DEBCAA17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16</Pages>
  <Words>6798</Words>
  <Characters>40792</Characters>
  <Application>Microsoft Office Word</Application>
  <DocSecurity>0</DocSecurity>
  <Lines>339</Lines>
  <Paragraphs>94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Piotr Kotlarek</dc:creator>
  <cp:lastModifiedBy>Małgorzata Stalewska-Jeszke</cp:lastModifiedBy>
  <cp:revision>3</cp:revision>
  <cp:lastPrinted>2026-01-16T07:56:00Z</cp:lastPrinted>
  <dcterms:created xsi:type="dcterms:W3CDTF">2026-03-20T10:12:00Z</dcterms:created>
  <dcterms:modified xsi:type="dcterms:W3CDTF">2026-03-20T10:36:00Z</dcterms:modified>
</cp:coreProperties>
</file>