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69D757" w14:textId="4E400794" w:rsidR="00346713" w:rsidRPr="00346713" w:rsidRDefault="00346713" w:rsidP="00346713">
      <w:pPr>
        <w:pBdr>
          <w:top w:val="nil"/>
          <w:left w:val="nil"/>
          <w:bottom w:val="nil"/>
          <w:right w:val="nil"/>
          <w:between w:val="nil"/>
          <w:bar w:val="nil"/>
        </w:pBdr>
        <w:spacing w:after="0"/>
        <w:jc w:val="right"/>
        <w:rPr>
          <w:rFonts w:ascii="Calibri" w:eastAsia="Calibri" w:hAnsi="Calibri" w:cs="Arial"/>
          <w:b/>
          <w:noProof/>
          <w:color w:val="000000"/>
          <w:sz w:val="24"/>
          <w:szCs w:val="24"/>
          <w:u w:color="000000"/>
          <w:bdr w:val="nil"/>
          <w:lang w:eastAsia="pl-PL"/>
        </w:rPr>
      </w:pPr>
      <w:r w:rsidRPr="00346713">
        <w:rPr>
          <w:rFonts w:ascii="Calibri" w:eastAsia="Calibri" w:hAnsi="Calibri" w:cs="Arial"/>
          <w:b/>
          <w:noProof/>
          <w:color w:val="000000"/>
          <w:sz w:val="24"/>
          <w:szCs w:val="24"/>
          <w:u w:color="000000"/>
          <w:bdr w:val="nil"/>
          <w:lang w:eastAsia="pl-PL"/>
        </w:rPr>
        <w:t xml:space="preserve">Załącznik nr 4 do ogłoszenia o zamówieniu </w:t>
      </w:r>
    </w:p>
    <w:p w14:paraId="6212C512" w14:textId="77777777" w:rsidR="00CF7369" w:rsidRDefault="00CF7369" w:rsidP="00CF7369">
      <w:pPr>
        <w:autoSpaceDE w:val="0"/>
        <w:autoSpaceDN w:val="0"/>
        <w:adjustRightInd w:val="0"/>
        <w:spacing w:after="0" w:line="240" w:lineRule="auto"/>
        <w:jc w:val="center"/>
        <w:rPr>
          <w:rFonts w:ascii="Arial" w:eastAsia="Times New Roman" w:hAnsi="Arial" w:cs="Arial"/>
          <w:b/>
          <w:bCs/>
          <w:sz w:val="28"/>
          <w:szCs w:val="28"/>
          <w:lang w:eastAsia="pl-PL"/>
        </w:rPr>
      </w:pPr>
    </w:p>
    <w:p w14:paraId="75938CD5" w14:textId="530A9D05" w:rsidR="00CF7369" w:rsidRPr="00FA0C6E" w:rsidRDefault="00CF7369" w:rsidP="00FA0C6E">
      <w:pPr>
        <w:autoSpaceDE w:val="0"/>
        <w:autoSpaceDN w:val="0"/>
        <w:adjustRightInd w:val="0"/>
        <w:spacing w:after="0" w:line="240" w:lineRule="auto"/>
        <w:jc w:val="center"/>
        <w:rPr>
          <w:rFonts w:ascii="Arial" w:eastAsia="Times New Roman" w:hAnsi="Arial" w:cs="Arial"/>
          <w:sz w:val="28"/>
          <w:szCs w:val="28"/>
          <w:lang w:eastAsia="pl-PL"/>
        </w:rPr>
      </w:pPr>
      <w:r w:rsidRPr="003D4A62">
        <w:rPr>
          <w:rFonts w:ascii="Arial" w:eastAsia="Times New Roman" w:hAnsi="Arial" w:cs="Arial"/>
          <w:b/>
          <w:bCs/>
          <w:sz w:val="28"/>
          <w:szCs w:val="28"/>
          <w:lang w:eastAsia="pl-PL"/>
        </w:rPr>
        <w:t>UMOWA NR /WZÓR/</w:t>
      </w:r>
    </w:p>
    <w:p w14:paraId="406B95C3" w14:textId="77777777" w:rsidR="003E7676" w:rsidRPr="003E7676" w:rsidRDefault="003E7676" w:rsidP="003E7676">
      <w:pPr>
        <w:autoSpaceDE w:val="0"/>
        <w:autoSpaceDN w:val="0"/>
        <w:adjustRightInd w:val="0"/>
        <w:spacing w:after="0" w:line="240" w:lineRule="auto"/>
        <w:rPr>
          <w:rFonts w:ascii="Arial" w:eastAsia="Times New Roman" w:hAnsi="Arial" w:cs="Arial"/>
          <w:sz w:val="24"/>
          <w:szCs w:val="24"/>
          <w:lang w:eastAsia="pl-PL"/>
        </w:rPr>
      </w:pPr>
      <w:r w:rsidRPr="003E7676">
        <w:rPr>
          <w:rFonts w:ascii="Arial" w:eastAsia="Times New Roman" w:hAnsi="Arial" w:cs="Arial"/>
          <w:sz w:val="24"/>
          <w:szCs w:val="24"/>
          <w:lang w:eastAsia="pl-PL"/>
        </w:rPr>
        <w:t>zawarta w formie elektronicznej w dniu naniesienia ostatniego podpisu elektronicznego pomiędzy:</w:t>
      </w:r>
    </w:p>
    <w:p w14:paraId="7FA9AABB" w14:textId="77777777" w:rsidR="00CF7369" w:rsidRPr="00CF7369" w:rsidRDefault="00CF7369" w:rsidP="00CF7369">
      <w:pPr>
        <w:autoSpaceDE w:val="0"/>
        <w:autoSpaceDN w:val="0"/>
        <w:adjustRightInd w:val="0"/>
        <w:spacing w:after="0" w:line="240" w:lineRule="auto"/>
        <w:rPr>
          <w:rFonts w:ascii="Arial" w:eastAsia="Times New Roman" w:hAnsi="Arial" w:cs="Arial"/>
          <w:b/>
          <w:sz w:val="24"/>
          <w:szCs w:val="24"/>
          <w:lang w:eastAsia="pl-PL"/>
        </w:rPr>
      </w:pPr>
      <w:r w:rsidRPr="00CF7369">
        <w:rPr>
          <w:rFonts w:ascii="Arial" w:eastAsia="Times New Roman" w:hAnsi="Arial" w:cs="Arial"/>
          <w:b/>
          <w:sz w:val="24"/>
          <w:szCs w:val="24"/>
          <w:lang w:eastAsia="pl-PL"/>
        </w:rPr>
        <w:t>Zakładem Gospodarki Komunalnej w Lubkowie Sp. z o.o.</w:t>
      </w:r>
    </w:p>
    <w:p w14:paraId="2B07C0CB" w14:textId="77777777" w:rsidR="00CF7369" w:rsidRPr="00CF7369" w:rsidRDefault="00CF7369" w:rsidP="00CF7369">
      <w:pPr>
        <w:autoSpaceDE w:val="0"/>
        <w:autoSpaceDN w:val="0"/>
        <w:adjustRightInd w:val="0"/>
        <w:spacing w:after="0" w:line="240" w:lineRule="auto"/>
        <w:rPr>
          <w:rFonts w:ascii="Arial" w:eastAsia="Times New Roman" w:hAnsi="Arial" w:cs="Arial"/>
          <w:b/>
          <w:sz w:val="24"/>
          <w:szCs w:val="24"/>
          <w:lang w:eastAsia="pl-PL"/>
        </w:rPr>
      </w:pPr>
      <w:r w:rsidRPr="00CF7369">
        <w:rPr>
          <w:rFonts w:ascii="Arial" w:eastAsia="Times New Roman" w:hAnsi="Arial" w:cs="Arial"/>
          <w:b/>
          <w:sz w:val="24"/>
          <w:szCs w:val="24"/>
          <w:lang w:eastAsia="pl-PL"/>
        </w:rPr>
        <w:t>Lubków 63,    59-720 Lubków</w:t>
      </w:r>
    </w:p>
    <w:p w14:paraId="637C0522" w14:textId="77777777" w:rsidR="00CF7369" w:rsidRPr="00CF7369" w:rsidRDefault="00CF7369" w:rsidP="00CF7369">
      <w:pPr>
        <w:autoSpaceDE w:val="0"/>
        <w:autoSpaceDN w:val="0"/>
        <w:adjustRightInd w:val="0"/>
        <w:spacing w:after="0" w:line="240" w:lineRule="auto"/>
        <w:rPr>
          <w:rFonts w:ascii="Arial" w:eastAsia="Times New Roman" w:hAnsi="Arial" w:cs="Arial"/>
          <w:b/>
          <w:sz w:val="24"/>
          <w:szCs w:val="24"/>
          <w:lang w:eastAsia="pl-PL"/>
        </w:rPr>
      </w:pPr>
      <w:r w:rsidRPr="00CF7369">
        <w:rPr>
          <w:rFonts w:ascii="Arial" w:eastAsia="Times New Roman" w:hAnsi="Arial" w:cs="Arial"/>
          <w:b/>
          <w:sz w:val="24"/>
          <w:szCs w:val="24"/>
          <w:lang w:eastAsia="pl-PL"/>
        </w:rPr>
        <w:t xml:space="preserve">wpisanym do Sądu Rejonowego dla Wrocławia-Fabrycznej we Wrocławiu, </w:t>
      </w:r>
    </w:p>
    <w:p w14:paraId="27DDDDF1" w14:textId="77777777" w:rsidR="00CF7369" w:rsidRPr="00CF7369" w:rsidRDefault="00CF7369" w:rsidP="00CF7369">
      <w:pPr>
        <w:autoSpaceDE w:val="0"/>
        <w:autoSpaceDN w:val="0"/>
        <w:adjustRightInd w:val="0"/>
        <w:spacing w:after="0" w:line="240" w:lineRule="auto"/>
        <w:rPr>
          <w:rFonts w:ascii="Arial" w:eastAsia="Times New Roman" w:hAnsi="Arial" w:cs="Arial"/>
          <w:b/>
          <w:sz w:val="24"/>
          <w:szCs w:val="24"/>
          <w:lang w:eastAsia="pl-PL"/>
        </w:rPr>
      </w:pPr>
      <w:r w:rsidRPr="00CF7369">
        <w:rPr>
          <w:rFonts w:ascii="Arial" w:eastAsia="Times New Roman" w:hAnsi="Arial" w:cs="Arial"/>
          <w:b/>
          <w:sz w:val="24"/>
          <w:szCs w:val="24"/>
          <w:lang w:eastAsia="pl-PL"/>
        </w:rPr>
        <w:t>IX Wydział Gospodarczy Krajowego Rejestru Sądowego KRS 0000462802</w:t>
      </w:r>
      <w:r w:rsidRPr="00CF7369">
        <w:rPr>
          <w:rFonts w:ascii="Arial" w:eastAsia="Times New Roman" w:hAnsi="Arial" w:cs="Arial"/>
          <w:sz w:val="24"/>
          <w:szCs w:val="24"/>
          <w:lang w:eastAsia="pl-PL"/>
        </w:rPr>
        <w:t xml:space="preserve">                         </w:t>
      </w:r>
      <w:r w:rsidRPr="00CF7369">
        <w:rPr>
          <w:rFonts w:ascii="Arial" w:eastAsia="Times New Roman" w:hAnsi="Arial" w:cs="Arial"/>
          <w:b/>
          <w:sz w:val="24"/>
          <w:szCs w:val="24"/>
          <w:lang w:eastAsia="pl-PL"/>
        </w:rPr>
        <w:t xml:space="preserve"> </w:t>
      </w:r>
    </w:p>
    <w:p w14:paraId="0598324F" w14:textId="77777777" w:rsidR="00CF7369" w:rsidRPr="00CF7369" w:rsidRDefault="00CF7369" w:rsidP="00CF7369">
      <w:pPr>
        <w:widowControl w:val="0"/>
        <w:autoSpaceDE w:val="0"/>
        <w:autoSpaceDN w:val="0"/>
        <w:adjustRightInd w:val="0"/>
        <w:spacing w:after="0" w:line="240" w:lineRule="auto"/>
        <w:rPr>
          <w:rFonts w:ascii="Arial" w:eastAsia="Times New Roman" w:hAnsi="Arial" w:cs="Arial"/>
          <w:sz w:val="24"/>
          <w:szCs w:val="24"/>
          <w:lang w:eastAsia="pl-PL"/>
        </w:rPr>
      </w:pPr>
      <w:r w:rsidRPr="00CF7369">
        <w:rPr>
          <w:rFonts w:ascii="Arial" w:eastAsia="Times New Roman" w:hAnsi="Arial" w:cs="Arial"/>
          <w:b/>
          <w:sz w:val="24"/>
          <w:szCs w:val="24"/>
          <w:lang w:eastAsia="pl-PL"/>
        </w:rPr>
        <w:t xml:space="preserve">Kapitał zakładowy 39 834 000,00 zł. </w:t>
      </w:r>
      <w:r w:rsidRPr="00CF7369">
        <w:rPr>
          <w:rFonts w:ascii="Arial" w:eastAsia="Times New Roman" w:hAnsi="Arial" w:cs="Arial"/>
          <w:sz w:val="24"/>
          <w:szCs w:val="24"/>
          <w:lang w:eastAsia="pl-PL"/>
        </w:rPr>
        <w:t xml:space="preserve">   </w:t>
      </w:r>
    </w:p>
    <w:p w14:paraId="3ACEA650" w14:textId="77777777" w:rsidR="00CF7369" w:rsidRPr="00CF7369" w:rsidRDefault="00CF7369" w:rsidP="00CF7369">
      <w:pPr>
        <w:widowControl w:val="0"/>
        <w:autoSpaceDE w:val="0"/>
        <w:autoSpaceDN w:val="0"/>
        <w:adjustRightInd w:val="0"/>
        <w:spacing w:after="0" w:line="240" w:lineRule="auto"/>
        <w:rPr>
          <w:rFonts w:ascii="Arial" w:eastAsia="Times New Roman" w:hAnsi="Arial" w:cs="Arial"/>
          <w:b/>
          <w:sz w:val="24"/>
          <w:szCs w:val="24"/>
          <w:lang w:eastAsia="pl-PL"/>
        </w:rPr>
      </w:pPr>
      <w:r w:rsidRPr="00CF7369">
        <w:rPr>
          <w:rFonts w:ascii="Arial" w:eastAsia="Times New Roman" w:hAnsi="Arial" w:cs="Arial"/>
          <w:b/>
          <w:sz w:val="24"/>
          <w:szCs w:val="24"/>
          <w:lang w:eastAsia="pl-PL"/>
        </w:rPr>
        <w:t>NIP 612-18-51-131    REGON 022104320</w:t>
      </w:r>
      <w:r w:rsidRPr="00CF7369">
        <w:rPr>
          <w:rFonts w:ascii="Arial" w:hAnsi="Arial" w:cs="Arial"/>
          <w:b/>
          <w:sz w:val="24"/>
          <w:szCs w:val="24"/>
        </w:rPr>
        <w:t xml:space="preserve">    BDO 000029695</w:t>
      </w:r>
      <w:r w:rsidRPr="00CF7369">
        <w:rPr>
          <w:rFonts w:ascii="Arial" w:eastAsia="Times New Roman" w:hAnsi="Arial" w:cs="Arial"/>
          <w:sz w:val="24"/>
          <w:szCs w:val="24"/>
          <w:lang w:eastAsia="pl-PL"/>
        </w:rPr>
        <w:t xml:space="preserve">     </w:t>
      </w:r>
    </w:p>
    <w:p w14:paraId="36E70AD2" w14:textId="2E9F2B62" w:rsidR="00CF7369" w:rsidRPr="00695F08" w:rsidRDefault="00CF7369" w:rsidP="00695F08">
      <w:pPr>
        <w:autoSpaceDE w:val="0"/>
        <w:autoSpaceDN w:val="0"/>
        <w:adjustRightInd w:val="0"/>
        <w:spacing w:after="120" w:line="240" w:lineRule="auto"/>
        <w:rPr>
          <w:rFonts w:ascii="Arial" w:eastAsia="Times New Roman" w:hAnsi="Arial" w:cs="Arial"/>
          <w:b/>
          <w:bCs/>
          <w:sz w:val="24"/>
          <w:szCs w:val="24"/>
          <w:lang w:eastAsia="pl-PL"/>
        </w:rPr>
      </w:pPr>
      <w:r w:rsidRPr="00CF7369">
        <w:rPr>
          <w:rFonts w:ascii="Arial" w:eastAsia="Times New Roman" w:hAnsi="Arial" w:cs="Arial"/>
          <w:sz w:val="24"/>
          <w:szCs w:val="24"/>
          <w:lang w:eastAsia="pl-PL"/>
        </w:rPr>
        <w:t xml:space="preserve">zwanym dalej </w:t>
      </w:r>
      <w:r w:rsidRPr="00CF7369">
        <w:rPr>
          <w:rFonts w:ascii="Arial" w:eastAsia="Times New Roman" w:hAnsi="Arial" w:cs="Arial"/>
          <w:b/>
          <w:bCs/>
          <w:sz w:val="24"/>
          <w:szCs w:val="24"/>
          <w:lang w:eastAsia="pl-PL"/>
        </w:rPr>
        <w:t xml:space="preserve">Zamawiającym,  </w:t>
      </w:r>
      <w:r w:rsidRPr="00CF7369">
        <w:rPr>
          <w:rFonts w:ascii="Arial" w:eastAsia="Times New Roman" w:hAnsi="Arial" w:cs="Arial"/>
          <w:sz w:val="24"/>
          <w:szCs w:val="24"/>
          <w:lang w:eastAsia="pl-PL"/>
        </w:rPr>
        <w:t>reprezentowanym przez: .......……………………….</w:t>
      </w:r>
    </w:p>
    <w:p w14:paraId="5896EDD5" w14:textId="77777777" w:rsidR="00CF7369" w:rsidRPr="003D4A62" w:rsidRDefault="00CF7369" w:rsidP="00CF7369">
      <w:pPr>
        <w:autoSpaceDE w:val="0"/>
        <w:autoSpaceDN w:val="0"/>
        <w:adjustRightInd w:val="0"/>
        <w:spacing w:after="0" w:line="240" w:lineRule="auto"/>
        <w:rPr>
          <w:rFonts w:ascii="Arial" w:eastAsia="Times New Roman" w:hAnsi="Arial" w:cs="Arial"/>
          <w:lang w:eastAsia="pl-PL"/>
        </w:rPr>
      </w:pPr>
    </w:p>
    <w:p w14:paraId="312EF286" w14:textId="77777777" w:rsidR="00CF7369" w:rsidRPr="003D4A62" w:rsidRDefault="00CF7369" w:rsidP="00CF7369">
      <w:pPr>
        <w:autoSpaceDE w:val="0"/>
        <w:autoSpaceDN w:val="0"/>
        <w:adjustRightInd w:val="0"/>
        <w:spacing w:after="0" w:line="240" w:lineRule="auto"/>
        <w:rPr>
          <w:rFonts w:ascii="Arial" w:eastAsia="Times New Roman" w:hAnsi="Arial" w:cs="Arial"/>
          <w:lang w:eastAsia="pl-PL"/>
        </w:rPr>
      </w:pPr>
      <w:r w:rsidRPr="003D4A62">
        <w:rPr>
          <w:rFonts w:ascii="Arial" w:eastAsia="Times New Roman" w:hAnsi="Arial" w:cs="Arial"/>
          <w:b/>
          <w:bCs/>
          <w:lang w:eastAsia="pl-PL"/>
        </w:rPr>
        <w:t xml:space="preserve">a Firmą </w:t>
      </w:r>
      <w:r w:rsidRPr="003D4A62">
        <w:rPr>
          <w:rFonts w:ascii="Arial" w:eastAsia="Times New Roman" w:hAnsi="Arial" w:cs="Arial"/>
          <w:bCs/>
          <w:lang w:eastAsia="pl-PL"/>
        </w:rPr>
        <w:t>……………………………………………………………………..</w:t>
      </w:r>
    </w:p>
    <w:p w14:paraId="711AD8F7" w14:textId="77777777" w:rsidR="00CF7369" w:rsidRPr="003D4A62" w:rsidRDefault="00CF7369" w:rsidP="00CF7369">
      <w:pPr>
        <w:autoSpaceDE w:val="0"/>
        <w:autoSpaceDN w:val="0"/>
        <w:adjustRightInd w:val="0"/>
        <w:spacing w:after="0" w:line="240" w:lineRule="auto"/>
        <w:rPr>
          <w:rFonts w:ascii="Arial" w:eastAsia="Times New Roman" w:hAnsi="Arial" w:cs="Arial"/>
          <w:b/>
          <w:bCs/>
          <w:lang w:eastAsia="pl-PL"/>
        </w:rPr>
      </w:pPr>
      <w:r w:rsidRPr="003D4A62">
        <w:rPr>
          <w:rFonts w:ascii="Arial" w:eastAsia="Times New Roman" w:hAnsi="Arial" w:cs="Arial"/>
          <w:bCs/>
          <w:lang w:eastAsia="pl-PL"/>
        </w:rPr>
        <w:t>zwanym dalej</w:t>
      </w:r>
      <w:r w:rsidRPr="003D4A62">
        <w:rPr>
          <w:rFonts w:ascii="Arial" w:eastAsia="Times New Roman" w:hAnsi="Arial" w:cs="Arial"/>
          <w:b/>
          <w:bCs/>
          <w:lang w:eastAsia="pl-PL"/>
        </w:rPr>
        <w:t xml:space="preserve"> Wykonawcą, </w:t>
      </w:r>
      <w:r w:rsidRPr="003D4A62">
        <w:rPr>
          <w:rFonts w:ascii="Arial" w:eastAsia="Times New Roman" w:hAnsi="Arial" w:cs="Arial"/>
          <w:lang w:eastAsia="pl-PL"/>
        </w:rPr>
        <w:t>reprezentowanym przez: …………………………………</w:t>
      </w:r>
    </w:p>
    <w:p w14:paraId="2E027737" w14:textId="77777777" w:rsidR="00CF7369" w:rsidRDefault="00CF7369" w:rsidP="00CF7369">
      <w:pPr>
        <w:autoSpaceDE w:val="0"/>
        <w:autoSpaceDN w:val="0"/>
        <w:adjustRightInd w:val="0"/>
        <w:spacing w:after="0" w:line="240" w:lineRule="auto"/>
        <w:jc w:val="center"/>
        <w:rPr>
          <w:rFonts w:ascii="Arial" w:eastAsia="Times New Roman" w:hAnsi="Arial" w:cs="Arial"/>
          <w:lang w:eastAsia="pl-PL"/>
        </w:rPr>
      </w:pPr>
    </w:p>
    <w:p w14:paraId="2FA439A5" w14:textId="2B500CA5" w:rsidR="00CF7369" w:rsidRPr="00695F08" w:rsidRDefault="00CF7369" w:rsidP="00695F08">
      <w:pPr>
        <w:widowControl w:val="0"/>
        <w:autoSpaceDE w:val="0"/>
        <w:autoSpaceDN w:val="0"/>
        <w:adjustRightInd w:val="0"/>
        <w:spacing w:after="120" w:line="240" w:lineRule="auto"/>
        <w:jc w:val="both"/>
        <w:rPr>
          <w:rFonts w:ascii="Arial" w:eastAsia="Times New Roman" w:hAnsi="Arial" w:cs="Arial"/>
          <w:sz w:val="24"/>
          <w:szCs w:val="24"/>
          <w:lang w:eastAsia="pl-PL"/>
        </w:rPr>
      </w:pPr>
      <w:r w:rsidRPr="00CF7369">
        <w:rPr>
          <w:rFonts w:ascii="Arial" w:eastAsia="Times New Roman" w:hAnsi="Arial" w:cs="Arial"/>
          <w:sz w:val="24"/>
          <w:szCs w:val="24"/>
          <w:lang w:eastAsia="pl-PL"/>
        </w:rPr>
        <w:t xml:space="preserve">Po przeprowadzeniu postępowania o udzielenie zamówienia publicznego na podstawie </w:t>
      </w:r>
      <w:r w:rsidR="00126501">
        <w:rPr>
          <w:rFonts w:ascii="Arial" w:eastAsia="Times New Roman" w:hAnsi="Arial" w:cs="Arial"/>
          <w:sz w:val="24"/>
          <w:szCs w:val="24"/>
          <w:lang w:eastAsia="pl-PL"/>
        </w:rPr>
        <w:t>u</w:t>
      </w:r>
      <w:r w:rsidRPr="00CF7369">
        <w:rPr>
          <w:rFonts w:ascii="Arial" w:eastAsia="Times New Roman" w:hAnsi="Arial" w:cs="Arial"/>
          <w:sz w:val="24"/>
          <w:szCs w:val="24"/>
          <w:lang w:eastAsia="pl-PL"/>
        </w:rPr>
        <w:t>chwał</w:t>
      </w:r>
      <w:r>
        <w:rPr>
          <w:rFonts w:ascii="Arial" w:eastAsia="Times New Roman" w:hAnsi="Arial" w:cs="Arial"/>
          <w:sz w:val="24"/>
          <w:szCs w:val="24"/>
          <w:lang w:eastAsia="pl-PL"/>
        </w:rPr>
        <w:t>y</w:t>
      </w:r>
      <w:r w:rsidRPr="00CF7369">
        <w:rPr>
          <w:rFonts w:ascii="Arial" w:eastAsia="Times New Roman" w:hAnsi="Arial" w:cs="Arial"/>
          <w:sz w:val="24"/>
          <w:szCs w:val="24"/>
          <w:lang w:eastAsia="pl-PL"/>
        </w:rPr>
        <w:t xml:space="preserve"> </w:t>
      </w:r>
      <w:r>
        <w:rPr>
          <w:rFonts w:ascii="Arial" w:eastAsia="Times New Roman" w:hAnsi="Arial" w:cs="Arial"/>
          <w:sz w:val="24"/>
          <w:szCs w:val="24"/>
          <w:lang w:eastAsia="pl-PL"/>
        </w:rPr>
        <w:t>n</w:t>
      </w:r>
      <w:r w:rsidRPr="00CF7369">
        <w:rPr>
          <w:rFonts w:ascii="Arial" w:eastAsia="Times New Roman" w:hAnsi="Arial" w:cs="Arial"/>
          <w:sz w:val="24"/>
          <w:szCs w:val="24"/>
          <w:lang w:eastAsia="pl-PL"/>
        </w:rPr>
        <w:t xml:space="preserve">r </w:t>
      </w:r>
      <w:r>
        <w:rPr>
          <w:rFonts w:ascii="Arial" w:eastAsia="Times New Roman" w:hAnsi="Arial" w:cs="Arial"/>
          <w:sz w:val="24"/>
          <w:szCs w:val="24"/>
          <w:lang w:eastAsia="pl-PL"/>
        </w:rPr>
        <w:t>29</w:t>
      </w:r>
      <w:r w:rsidRPr="00CF7369">
        <w:rPr>
          <w:rFonts w:ascii="Arial" w:eastAsia="Times New Roman" w:hAnsi="Arial" w:cs="Arial"/>
          <w:sz w:val="24"/>
          <w:szCs w:val="24"/>
          <w:lang w:eastAsia="pl-PL"/>
        </w:rPr>
        <w:t>/</w:t>
      </w:r>
      <w:r>
        <w:rPr>
          <w:rFonts w:ascii="Arial" w:eastAsia="Times New Roman" w:hAnsi="Arial" w:cs="Arial"/>
          <w:sz w:val="24"/>
          <w:szCs w:val="24"/>
          <w:lang w:eastAsia="pl-PL"/>
        </w:rPr>
        <w:t>12</w:t>
      </w:r>
      <w:r w:rsidRPr="00CF7369">
        <w:rPr>
          <w:rFonts w:ascii="Arial" w:eastAsia="Times New Roman" w:hAnsi="Arial" w:cs="Arial"/>
          <w:sz w:val="24"/>
          <w:szCs w:val="24"/>
          <w:lang w:eastAsia="pl-PL"/>
        </w:rPr>
        <w:t>/202</w:t>
      </w:r>
      <w:r>
        <w:rPr>
          <w:rFonts w:ascii="Arial" w:eastAsia="Times New Roman" w:hAnsi="Arial" w:cs="Arial"/>
          <w:sz w:val="24"/>
          <w:szCs w:val="24"/>
          <w:lang w:eastAsia="pl-PL"/>
        </w:rPr>
        <w:t>5</w:t>
      </w:r>
      <w:r w:rsidRPr="00CF7369">
        <w:rPr>
          <w:rFonts w:ascii="Arial" w:eastAsia="Times New Roman" w:hAnsi="Arial" w:cs="Arial"/>
          <w:sz w:val="24"/>
          <w:szCs w:val="24"/>
          <w:lang w:eastAsia="pl-PL"/>
        </w:rPr>
        <w:t xml:space="preserve"> z dnia </w:t>
      </w:r>
      <w:r>
        <w:rPr>
          <w:rFonts w:ascii="Arial" w:eastAsia="Times New Roman" w:hAnsi="Arial" w:cs="Arial"/>
          <w:sz w:val="24"/>
          <w:szCs w:val="24"/>
          <w:lang w:eastAsia="pl-PL"/>
        </w:rPr>
        <w:t>17</w:t>
      </w:r>
      <w:r w:rsidRPr="00CF7369">
        <w:rPr>
          <w:rFonts w:ascii="Arial" w:eastAsia="Times New Roman" w:hAnsi="Arial" w:cs="Arial"/>
          <w:sz w:val="24"/>
          <w:szCs w:val="24"/>
          <w:lang w:eastAsia="pl-PL"/>
        </w:rPr>
        <w:t>.</w:t>
      </w:r>
      <w:r>
        <w:rPr>
          <w:rFonts w:ascii="Arial" w:eastAsia="Times New Roman" w:hAnsi="Arial" w:cs="Arial"/>
          <w:sz w:val="24"/>
          <w:szCs w:val="24"/>
          <w:lang w:eastAsia="pl-PL"/>
        </w:rPr>
        <w:t>12</w:t>
      </w:r>
      <w:r w:rsidRPr="00CF7369">
        <w:rPr>
          <w:rFonts w:ascii="Arial" w:eastAsia="Times New Roman" w:hAnsi="Arial" w:cs="Arial"/>
          <w:sz w:val="24"/>
          <w:szCs w:val="24"/>
          <w:lang w:eastAsia="pl-PL"/>
        </w:rPr>
        <w:t>.202</w:t>
      </w:r>
      <w:r>
        <w:rPr>
          <w:rFonts w:ascii="Arial" w:eastAsia="Times New Roman" w:hAnsi="Arial" w:cs="Arial"/>
          <w:sz w:val="24"/>
          <w:szCs w:val="24"/>
          <w:lang w:eastAsia="pl-PL"/>
        </w:rPr>
        <w:t>5</w:t>
      </w:r>
      <w:r w:rsidRPr="00CF7369">
        <w:rPr>
          <w:rFonts w:ascii="Arial" w:eastAsia="Times New Roman" w:hAnsi="Arial" w:cs="Arial"/>
          <w:sz w:val="24"/>
          <w:szCs w:val="24"/>
          <w:lang w:eastAsia="pl-PL"/>
        </w:rPr>
        <w:t xml:space="preserve">  Prezesa Zarządu Zakładu Gospodarki Komunalnej w Lubkowie sp. z o.o. w sprawie Regulaminu udzielenia zamówień publicznych przez ZGK w Lubkowie </w:t>
      </w:r>
      <w:r>
        <w:rPr>
          <w:rFonts w:ascii="Arial" w:eastAsia="Times New Roman" w:hAnsi="Arial" w:cs="Arial"/>
          <w:sz w:val="24"/>
          <w:szCs w:val="24"/>
          <w:lang w:eastAsia="pl-PL"/>
        </w:rPr>
        <w:t>S</w:t>
      </w:r>
      <w:r w:rsidRPr="00CF7369">
        <w:rPr>
          <w:rFonts w:ascii="Arial" w:eastAsia="Times New Roman" w:hAnsi="Arial" w:cs="Arial"/>
          <w:sz w:val="24"/>
          <w:szCs w:val="24"/>
          <w:lang w:eastAsia="pl-PL"/>
        </w:rPr>
        <w:t>p. z o.o., zawarta została umowa o następującej treści:</w:t>
      </w:r>
    </w:p>
    <w:p w14:paraId="4A443F6A" w14:textId="77777777" w:rsidR="00CF7369" w:rsidRPr="003D4A62" w:rsidRDefault="00CF7369" w:rsidP="00CF7369">
      <w:pPr>
        <w:autoSpaceDE w:val="0"/>
        <w:autoSpaceDN w:val="0"/>
        <w:adjustRightInd w:val="0"/>
        <w:spacing w:after="0" w:line="240" w:lineRule="auto"/>
        <w:jc w:val="center"/>
        <w:rPr>
          <w:rFonts w:ascii="Arial" w:eastAsia="Times New Roman" w:hAnsi="Arial" w:cs="Arial"/>
          <w:b/>
          <w:lang w:eastAsia="pl-PL"/>
        </w:rPr>
      </w:pPr>
      <w:r w:rsidRPr="003D4A62">
        <w:rPr>
          <w:rFonts w:ascii="Arial" w:eastAsia="Times New Roman" w:hAnsi="Arial" w:cs="Arial"/>
          <w:b/>
          <w:lang w:eastAsia="pl-PL"/>
        </w:rPr>
        <w:t>§ 1</w:t>
      </w:r>
    </w:p>
    <w:p w14:paraId="3741A27F" w14:textId="77777777" w:rsidR="00CF7369" w:rsidRPr="003D4A62" w:rsidRDefault="00CF7369" w:rsidP="00CF7369">
      <w:pPr>
        <w:autoSpaceDE w:val="0"/>
        <w:autoSpaceDN w:val="0"/>
        <w:adjustRightInd w:val="0"/>
        <w:spacing w:after="0" w:line="240" w:lineRule="auto"/>
        <w:jc w:val="both"/>
        <w:rPr>
          <w:rFonts w:ascii="Arial" w:eastAsia="Times New Roman" w:hAnsi="Arial" w:cs="Arial"/>
          <w:lang w:eastAsia="pl-PL"/>
        </w:rPr>
      </w:pPr>
    </w:p>
    <w:p w14:paraId="6C03A592" w14:textId="77777777" w:rsidR="00CF7369" w:rsidRPr="003D4A62" w:rsidRDefault="00CF7369" w:rsidP="00CF7369">
      <w:pPr>
        <w:numPr>
          <w:ilvl w:val="0"/>
          <w:numId w:val="2"/>
        </w:numPr>
        <w:autoSpaceDE w:val="0"/>
        <w:autoSpaceDN w:val="0"/>
        <w:adjustRightInd w:val="0"/>
        <w:spacing w:after="0" w:line="240" w:lineRule="auto"/>
        <w:jc w:val="both"/>
        <w:rPr>
          <w:rFonts w:ascii="Arial" w:eastAsia="Times New Roman" w:hAnsi="Arial" w:cs="Arial"/>
          <w:lang w:eastAsia="pl-PL"/>
        </w:rPr>
      </w:pPr>
      <w:r w:rsidRPr="003D4A62">
        <w:rPr>
          <w:rFonts w:ascii="Arial" w:eastAsia="Times New Roman" w:hAnsi="Arial" w:cs="Arial"/>
          <w:lang w:eastAsia="pl-PL"/>
        </w:rPr>
        <w:t>Strony oświadczają, że wyżej wymienione osoby są upoważnione do zawierania umów                w imieniu swoich firm i ponoszą odpowiedzialność za realizację niniejszej umowy.</w:t>
      </w:r>
    </w:p>
    <w:p w14:paraId="62F3BE29" w14:textId="77777777" w:rsidR="00CF7369" w:rsidRPr="003D4A62" w:rsidRDefault="00CF7369" w:rsidP="00CF7369">
      <w:pPr>
        <w:numPr>
          <w:ilvl w:val="0"/>
          <w:numId w:val="2"/>
        </w:numPr>
        <w:autoSpaceDE w:val="0"/>
        <w:autoSpaceDN w:val="0"/>
        <w:adjustRightInd w:val="0"/>
        <w:spacing w:after="0" w:line="240" w:lineRule="auto"/>
        <w:jc w:val="both"/>
        <w:rPr>
          <w:rFonts w:ascii="Arial" w:eastAsia="Times New Roman" w:hAnsi="Arial" w:cs="Arial"/>
          <w:lang w:eastAsia="pl-PL"/>
        </w:rPr>
      </w:pPr>
      <w:r w:rsidRPr="003D4A62">
        <w:rPr>
          <w:rFonts w:ascii="Arial" w:eastAsia="Times New Roman" w:hAnsi="Arial" w:cs="Arial"/>
          <w:lang w:eastAsia="pl-PL"/>
        </w:rPr>
        <w:t>Każda ze stron oświadcza, że zgodnie z obowiązującymi przepisami prawa jest uprawniona do wykonania przedmiot</w:t>
      </w:r>
      <w:r w:rsidRPr="005253DE">
        <w:rPr>
          <w:rFonts w:ascii="Arial" w:eastAsia="Times New Roman" w:hAnsi="Arial" w:cs="Arial"/>
          <w:lang w:eastAsia="pl-PL"/>
        </w:rPr>
        <w:t>u umowy w przypisanym zakresie.</w:t>
      </w:r>
    </w:p>
    <w:p w14:paraId="3BD308EE" w14:textId="77777777" w:rsidR="00CF7369" w:rsidRPr="005253DE" w:rsidRDefault="00CF7369" w:rsidP="00CF7369">
      <w:pPr>
        <w:numPr>
          <w:ilvl w:val="0"/>
          <w:numId w:val="2"/>
        </w:numPr>
        <w:autoSpaceDE w:val="0"/>
        <w:autoSpaceDN w:val="0"/>
        <w:adjustRightInd w:val="0"/>
        <w:spacing w:after="0" w:line="240" w:lineRule="auto"/>
        <w:jc w:val="both"/>
        <w:rPr>
          <w:rFonts w:ascii="Arial" w:eastAsia="Times New Roman" w:hAnsi="Arial" w:cs="Arial"/>
          <w:lang w:eastAsia="pl-PL"/>
        </w:rPr>
      </w:pPr>
      <w:r w:rsidRPr="003D4A62">
        <w:rPr>
          <w:rFonts w:ascii="Arial" w:eastAsia="Times New Roman" w:hAnsi="Arial" w:cs="Arial"/>
          <w:lang w:eastAsia="pl-PL"/>
        </w:rPr>
        <w:t>Strony oświadczają, że działają w dobrej wierze i zobowiązują się przestrzegać z należytą starannością ustaleń wynikających z niniejszej umowy.</w:t>
      </w:r>
    </w:p>
    <w:p w14:paraId="2A0A6ABA" w14:textId="53EE9852" w:rsidR="00CF7369" w:rsidRPr="003D4A62" w:rsidRDefault="00CF7369" w:rsidP="00CF7369">
      <w:pPr>
        <w:numPr>
          <w:ilvl w:val="0"/>
          <w:numId w:val="2"/>
        </w:numPr>
        <w:autoSpaceDE w:val="0"/>
        <w:autoSpaceDN w:val="0"/>
        <w:adjustRightInd w:val="0"/>
        <w:spacing w:after="0" w:line="240" w:lineRule="auto"/>
        <w:jc w:val="both"/>
        <w:rPr>
          <w:rFonts w:ascii="Arial" w:eastAsia="Times New Roman" w:hAnsi="Arial" w:cs="Arial"/>
          <w:lang w:eastAsia="pl-PL"/>
        </w:rPr>
      </w:pPr>
      <w:r w:rsidRPr="005253DE">
        <w:rPr>
          <w:rFonts w:ascii="Arial" w:eastAsia="Times New Roman" w:hAnsi="Arial" w:cs="Arial"/>
          <w:lang w:eastAsia="pl-PL"/>
        </w:rPr>
        <w:t xml:space="preserve">Niniejsza umowa została zawarta w wyniku przeprowadzonego postępowania o udzielenie zamówienia publicznego w </w:t>
      </w:r>
      <w:r>
        <w:rPr>
          <w:rFonts w:ascii="Arial" w:eastAsia="Times New Roman" w:hAnsi="Arial" w:cs="Arial"/>
          <w:lang w:eastAsia="pl-PL"/>
        </w:rPr>
        <w:t>formie ogłoszenia sektorowego ofertowego na podstawie Regulaminu udzielania zamówień publicznych przez ZGK w Lubkowie Sp. z o.o.</w:t>
      </w:r>
    </w:p>
    <w:p w14:paraId="6CAD3A5C" w14:textId="77777777" w:rsidR="00CF7369" w:rsidRPr="005253DE" w:rsidRDefault="00CF7369" w:rsidP="00CF7369">
      <w:pPr>
        <w:tabs>
          <w:tab w:val="num" w:pos="360"/>
          <w:tab w:val="left" w:pos="420"/>
        </w:tabs>
        <w:spacing w:after="0" w:line="240" w:lineRule="auto"/>
        <w:ind w:left="360" w:hanging="360"/>
        <w:jc w:val="center"/>
        <w:rPr>
          <w:rFonts w:ascii="Arial" w:hAnsi="Arial" w:cs="Arial"/>
        </w:rPr>
      </w:pPr>
    </w:p>
    <w:p w14:paraId="4CA4BEA0" w14:textId="77777777" w:rsidR="00CF7369" w:rsidRPr="000070CB" w:rsidRDefault="00CF7369" w:rsidP="00CF7369">
      <w:pPr>
        <w:tabs>
          <w:tab w:val="num" w:pos="360"/>
          <w:tab w:val="left" w:pos="420"/>
        </w:tabs>
        <w:spacing w:after="0" w:line="240" w:lineRule="auto"/>
        <w:ind w:left="360" w:hanging="360"/>
        <w:jc w:val="center"/>
        <w:rPr>
          <w:rFonts w:ascii="Arial" w:hAnsi="Arial" w:cs="Arial"/>
          <w:b/>
        </w:rPr>
      </w:pPr>
      <w:r w:rsidRPr="000070CB">
        <w:rPr>
          <w:rFonts w:ascii="Arial" w:hAnsi="Arial" w:cs="Arial"/>
          <w:b/>
        </w:rPr>
        <w:t>§ 2</w:t>
      </w:r>
    </w:p>
    <w:p w14:paraId="6731ECD8" w14:textId="77777777" w:rsidR="00CF7369" w:rsidRPr="000070CB" w:rsidRDefault="00CF7369" w:rsidP="00CF7369">
      <w:pPr>
        <w:tabs>
          <w:tab w:val="num" w:pos="360"/>
          <w:tab w:val="left" w:pos="420"/>
        </w:tabs>
        <w:spacing w:after="0" w:line="240" w:lineRule="auto"/>
        <w:jc w:val="center"/>
        <w:rPr>
          <w:rFonts w:ascii="Arial" w:hAnsi="Arial" w:cs="Arial"/>
          <w:b/>
        </w:rPr>
      </w:pPr>
      <w:r w:rsidRPr="000070CB">
        <w:rPr>
          <w:rFonts w:ascii="Arial" w:hAnsi="Arial" w:cs="Arial"/>
          <w:b/>
        </w:rPr>
        <w:t>Przedmiot umowy</w:t>
      </w:r>
    </w:p>
    <w:p w14:paraId="015809D1" w14:textId="54A01B95" w:rsidR="00CF7369" w:rsidRDefault="00CF7369" w:rsidP="00CF7369">
      <w:pPr>
        <w:numPr>
          <w:ilvl w:val="0"/>
          <w:numId w:val="1"/>
        </w:numPr>
        <w:tabs>
          <w:tab w:val="left" w:pos="426"/>
        </w:tabs>
        <w:spacing w:after="0" w:line="240" w:lineRule="auto"/>
        <w:ind w:left="426" w:right="-172" w:hanging="426"/>
        <w:jc w:val="both"/>
        <w:rPr>
          <w:rFonts w:ascii="Arial" w:hAnsi="Arial" w:cs="Arial"/>
        </w:rPr>
      </w:pPr>
      <w:r>
        <w:rPr>
          <w:rFonts w:ascii="Arial" w:hAnsi="Arial" w:cs="Arial"/>
        </w:rPr>
        <w:t xml:space="preserve">Zamawiający zleca, a Wykonawca przyjmuje do wykonania roboty budowlane polegające na  </w:t>
      </w:r>
      <w:r w:rsidRPr="00CF7369">
        <w:rPr>
          <w:rFonts w:ascii="Arial" w:hAnsi="Arial" w:cs="Arial"/>
          <w:bCs/>
        </w:rPr>
        <w:t>rozbudowi</w:t>
      </w:r>
      <w:r>
        <w:rPr>
          <w:rFonts w:ascii="Arial" w:hAnsi="Arial" w:cs="Arial"/>
          <w:bCs/>
        </w:rPr>
        <w:t>e</w:t>
      </w:r>
      <w:r w:rsidRPr="00CF7369">
        <w:rPr>
          <w:rFonts w:ascii="Arial" w:hAnsi="Arial" w:cs="Arial"/>
          <w:bCs/>
        </w:rPr>
        <w:t xml:space="preserve"> instalacji odwadniania osadu komunalnego</w:t>
      </w:r>
      <w:r>
        <w:rPr>
          <w:rFonts w:ascii="Arial" w:hAnsi="Arial" w:cs="Arial"/>
          <w:bCs/>
        </w:rPr>
        <w:t>,</w:t>
      </w:r>
      <w:r w:rsidRPr="00CF7369">
        <w:rPr>
          <w:rFonts w:ascii="Arial" w:hAnsi="Arial" w:cs="Arial"/>
          <w:bCs/>
        </w:rPr>
        <w:t xml:space="preserve"> poprzez wykonanie instalacji wapnowania na oczyszczalni ścieków w Tomaszowie Bolesławieckim.</w:t>
      </w:r>
    </w:p>
    <w:p w14:paraId="297D4742" w14:textId="483467BE" w:rsidR="00CF7369" w:rsidRPr="005253DE" w:rsidRDefault="00CF7369" w:rsidP="00CF7369">
      <w:pPr>
        <w:numPr>
          <w:ilvl w:val="0"/>
          <w:numId w:val="1"/>
        </w:numPr>
        <w:tabs>
          <w:tab w:val="left" w:pos="426"/>
        </w:tabs>
        <w:spacing w:after="0" w:line="240" w:lineRule="auto"/>
        <w:ind w:left="426" w:right="-172" w:hanging="426"/>
        <w:jc w:val="both"/>
        <w:rPr>
          <w:rFonts w:ascii="Arial" w:hAnsi="Arial" w:cs="Arial"/>
        </w:rPr>
      </w:pPr>
      <w:r>
        <w:rPr>
          <w:rFonts w:ascii="Arial" w:hAnsi="Arial" w:cs="Arial"/>
        </w:rPr>
        <w:t>Szczegółowy zakres robót objętych niniejszą umową został określony w ogłoszeniu                                   o zamówieniu sektorowym ofertowym oraz w jego załącznikach.</w:t>
      </w:r>
    </w:p>
    <w:p w14:paraId="46236886" w14:textId="456AE0B5" w:rsidR="00CF7369" w:rsidRPr="00695F08" w:rsidRDefault="00CF7369" w:rsidP="00CF7369">
      <w:pPr>
        <w:numPr>
          <w:ilvl w:val="0"/>
          <w:numId w:val="1"/>
        </w:numPr>
        <w:tabs>
          <w:tab w:val="left" w:pos="426"/>
        </w:tabs>
        <w:spacing w:after="0" w:line="240" w:lineRule="auto"/>
        <w:ind w:left="426" w:right="-172" w:hanging="426"/>
        <w:jc w:val="both"/>
        <w:rPr>
          <w:rFonts w:ascii="Arial" w:hAnsi="Arial" w:cs="Arial"/>
        </w:rPr>
      </w:pPr>
      <w:r w:rsidRPr="00695F08">
        <w:rPr>
          <w:rFonts w:ascii="Arial" w:hAnsi="Arial" w:cs="Arial"/>
        </w:rPr>
        <w:t xml:space="preserve">Projekt budowlany oraz przedmiar robót stanowiący załącznik do </w:t>
      </w:r>
      <w:r w:rsidR="00126501" w:rsidRPr="00695F08">
        <w:rPr>
          <w:rFonts w:ascii="Arial" w:hAnsi="Arial" w:cs="Arial"/>
        </w:rPr>
        <w:t xml:space="preserve">ogłoszenia o zamówieniu sektorowym </w:t>
      </w:r>
      <w:r w:rsidR="00695F08" w:rsidRPr="00695F08">
        <w:rPr>
          <w:rFonts w:ascii="Arial" w:hAnsi="Arial" w:cs="Arial"/>
        </w:rPr>
        <w:t>ofertowym</w:t>
      </w:r>
      <w:r w:rsidRPr="00695F08">
        <w:rPr>
          <w:rFonts w:ascii="Arial" w:hAnsi="Arial" w:cs="Arial"/>
        </w:rPr>
        <w:t xml:space="preserve"> określa szczegółowy zakres prac.</w:t>
      </w:r>
    </w:p>
    <w:p w14:paraId="576DAED6" w14:textId="77777777" w:rsidR="00CF7369" w:rsidRPr="00126501" w:rsidRDefault="00CF7369" w:rsidP="00CF7369">
      <w:pPr>
        <w:numPr>
          <w:ilvl w:val="0"/>
          <w:numId w:val="1"/>
        </w:numPr>
        <w:tabs>
          <w:tab w:val="left" w:pos="426"/>
        </w:tabs>
        <w:spacing w:after="0" w:line="240" w:lineRule="auto"/>
        <w:ind w:left="426" w:right="-172" w:hanging="426"/>
        <w:jc w:val="both"/>
        <w:rPr>
          <w:rFonts w:ascii="Arial" w:hAnsi="Arial" w:cs="Arial"/>
        </w:rPr>
      </w:pPr>
      <w:r w:rsidRPr="00126501">
        <w:rPr>
          <w:rFonts w:ascii="Arial" w:hAnsi="Arial" w:cs="Arial"/>
        </w:rPr>
        <w:t>Wykonawca wykona przedmiot umowy, o którym mowa w pkt 1, zgodnie z:</w:t>
      </w:r>
    </w:p>
    <w:p w14:paraId="25D93B49" w14:textId="39A1D8FE" w:rsidR="00CF7369" w:rsidRPr="00126501" w:rsidRDefault="00CF7369" w:rsidP="00CF7369">
      <w:pPr>
        <w:pStyle w:val="Akapitzlist"/>
        <w:numPr>
          <w:ilvl w:val="0"/>
          <w:numId w:val="3"/>
        </w:numPr>
        <w:tabs>
          <w:tab w:val="left" w:pos="426"/>
        </w:tabs>
        <w:spacing w:after="0" w:line="240" w:lineRule="auto"/>
        <w:ind w:right="-172"/>
        <w:jc w:val="both"/>
        <w:rPr>
          <w:rFonts w:ascii="Arial" w:hAnsi="Arial" w:cs="Arial"/>
        </w:rPr>
      </w:pPr>
      <w:r w:rsidRPr="00126501">
        <w:rPr>
          <w:rFonts w:ascii="Arial" w:hAnsi="Arial" w:cs="Arial"/>
        </w:rPr>
        <w:t>Ustawą z dnia 7 lipca 1994 r. – Prawo budowlane (</w:t>
      </w:r>
      <w:proofErr w:type="spellStart"/>
      <w:r w:rsidRPr="00126501">
        <w:rPr>
          <w:rFonts w:ascii="Arial" w:hAnsi="Arial" w:cs="Arial"/>
        </w:rPr>
        <w:t>t.j</w:t>
      </w:r>
      <w:proofErr w:type="spellEnd"/>
      <w:r w:rsidRPr="00126501">
        <w:rPr>
          <w:rFonts w:ascii="Arial" w:hAnsi="Arial" w:cs="Arial"/>
        </w:rPr>
        <w:t>. Dz.U. z 202</w:t>
      </w:r>
      <w:r w:rsidR="00126501" w:rsidRPr="00126501">
        <w:rPr>
          <w:rFonts w:ascii="Arial" w:hAnsi="Arial" w:cs="Arial"/>
        </w:rPr>
        <w:t>6</w:t>
      </w:r>
      <w:r w:rsidRPr="00126501">
        <w:rPr>
          <w:rFonts w:ascii="Arial" w:hAnsi="Arial" w:cs="Arial"/>
        </w:rPr>
        <w:t>.</w:t>
      </w:r>
      <w:r w:rsidR="00126501" w:rsidRPr="00126501">
        <w:rPr>
          <w:rFonts w:ascii="Arial" w:hAnsi="Arial" w:cs="Arial"/>
        </w:rPr>
        <w:t>524</w:t>
      </w:r>
      <w:r w:rsidRPr="00126501">
        <w:rPr>
          <w:rFonts w:ascii="Arial" w:hAnsi="Arial" w:cs="Arial"/>
        </w:rPr>
        <w:t xml:space="preserve"> z p.zm.) oraz aktami wykonawczymi do tej ustawy,</w:t>
      </w:r>
    </w:p>
    <w:p w14:paraId="19C41672" w14:textId="32B23A6C" w:rsidR="00CF7369" w:rsidRPr="00695F08" w:rsidRDefault="00CF7369" w:rsidP="00CF7369">
      <w:pPr>
        <w:pStyle w:val="Akapitzlist"/>
        <w:numPr>
          <w:ilvl w:val="0"/>
          <w:numId w:val="3"/>
        </w:numPr>
        <w:tabs>
          <w:tab w:val="left" w:pos="426"/>
        </w:tabs>
        <w:spacing w:after="0" w:line="240" w:lineRule="auto"/>
        <w:ind w:right="-172"/>
        <w:jc w:val="both"/>
        <w:rPr>
          <w:rFonts w:ascii="Arial" w:hAnsi="Arial" w:cs="Arial"/>
        </w:rPr>
      </w:pPr>
      <w:r w:rsidRPr="00695F08">
        <w:rPr>
          <w:rFonts w:ascii="Arial" w:hAnsi="Arial" w:cs="Arial"/>
        </w:rPr>
        <w:t>Ustawą z dnia 16 kwietnia 2004 r. o wyrobach budowlanych (</w:t>
      </w:r>
      <w:proofErr w:type="spellStart"/>
      <w:r w:rsidRPr="00695F08">
        <w:rPr>
          <w:rFonts w:ascii="Arial" w:hAnsi="Arial" w:cs="Arial"/>
        </w:rPr>
        <w:t>t.j</w:t>
      </w:r>
      <w:proofErr w:type="spellEnd"/>
      <w:r w:rsidRPr="00695F08">
        <w:rPr>
          <w:rFonts w:ascii="Arial" w:hAnsi="Arial" w:cs="Arial"/>
        </w:rPr>
        <w:t>. Dz.U. 20</w:t>
      </w:r>
      <w:r w:rsidR="00695F08" w:rsidRPr="00695F08">
        <w:rPr>
          <w:rFonts w:ascii="Arial" w:hAnsi="Arial" w:cs="Arial"/>
        </w:rPr>
        <w:t>21</w:t>
      </w:r>
      <w:r w:rsidRPr="00695F08">
        <w:rPr>
          <w:rFonts w:ascii="Arial" w:hAnsi="Arial" w:cs="Arial"/>
        </w:rPr>
        <w:t>.</w:t>
      </w:r>
      <w:r w:rsidR="00695F08" w:rsidRPr="00695F08">
        <w:rPr>
          <w:rFonts w:ascii="Arial" w:hAnsi="Arial" w:cs="Arial"/>
        </w:rPr>
        <w:t>1213</w:t>
      </w:r>
      <w:r w:rsidRPr="00695F08">
        <w:rPr>
          <w:rFonts w:ascii="Arial" w:hAnsi="Arial" w:cs="Arial"/>
        </w:rPr>
        <w:t xml:space="preserve"> z p.zm.),</w:t>
      </w:r>
    </w:p>
    <w:p w14:paraId="4AB5C10F" w14:textId="77777777" w:rsidR="00CF7369" w:rsidRDefault="00CF7369" w:rsidP="00CF7369">
      <w:pPr>
        <w:pStyle w:val="Akapitzlist"/>
        <w:numPr>
          <w:ilvl w:val="0"/>
          <w:numId w:val="3"/>
        </w:numPr>
        <w:tabs>
          <w:tab w:val="left" w:pos="426"/>
        </w:tabs>
        <w:spacing w:after="0" w:line="240" w:lineRule="auto"/>
        <w:ind w:right="-172"/>
        <w:jc w:val="both"/>
        <w:rPr>
          <w:rFonts w:ascii="Arial" w:hAnsi="Arial" w:cs="Arial"/>
        </w:rPr>
      </w:pPr>
      <w:r>
        <w:rPr>
          <w:rFonts w:ascii="Arial" w:hAnsi="Arial" w:cs="Arial"/>
        </w:rPr>
        <w:t>Zasadami sztuki budowlanej,</w:t>
      </w:r>
    </w:p>
    <w:p w14:paraId="39BC3BE9" w14:textId="77777777" w:rsidR="00CF7369" w:rsidRDefault="00CF7369" w:rsidP="00CF7369">
      <w:pPr>
        <w:pStyle w:val="Akapitzlist"/>
        <w:numPr>
          <w:ilvl w:val="0"/>
          <w:numId w:val="3"/>
        </w:numPr>
        <w:tabs>
          <w:tab w:val="left" w:pos="426"/>
        </w:tabs>
        <w:spacing w:after="0" w:line="240" w:lineRule="auto"/>
        <w:ind w:right="-172"/>
        <w:jc w:val="both"/>
        <w:rPr>
          <w:rFonts w:ascii="Arial" w:hAnsi="Arial" w:cs="Arial"/>
        </w:rPr>
      </w:pPr>
      <w:r>
        <w:rPr>
          <w:rFonts w:ascii="Arial" w:hAnsi="Arial" w:cs="Arial"/>
        </w:rPr>
        <w:t>Obowiązującymi przepisami i normami dotyczącymi przedmiotu umowy,</w:t>
      </w:r>
    </w:p>
    <w:p w14:paraId="05531CDC" w14:textId="77777777" w:rsidR="00CF7369" w:rsidRDefault="00CF7369" w:rsidP="00CF7369">
      <w:pPr>
        <w:pStyle w:val="Akapitzlist"/>
        <w:numPr>
          <w:ilvl w:val="0"/>
          <w:numId w:val="3"/>
        </w:numPr>
        <w:tabs>
          <w:tab w:val="left" w:pos="426"/>
        </w:tabs>
        <w:spacing w:after="0" w:line="240" w:lineRule="auto"/>
        <w:ind w:right="-172"/>
        <w:jc w:val="both"/>
        <w:rPr>
          <w:rFonts w:ascii="Arial" w:hAnsi="Arial" w:cs="Arial"/>
        </w:rPr>
      </w:pPr>
      <w:r>
        <w:rPr>
          <w:rFonts w:ascii="Arial" w:hAnsi="Arial" w:cs="Arial"/>
        </w:rPr>
        <w:t>Przepisami BHP i p.poż.,</w:t>
      </w:r>
    </w:p>
    <w:p w14:paraId="6086D4C6" w14:textId="77777777" w:rsidR="00CF7369" w:rsidRDefault="00CF7369" w:rsidP="00CF7369">
      <w:pPr>
        <w:pStyle w:val="Akapitzlist"/>
        <w:numPr>
          <w:ilvl w:val="0"/>
          <w:numId w:val="3"/>
        </w:numPr>
        <w:tabs>
          <w:tab w:val="left" w:pos="426"/>
        </w:tabs>
        <w:spacing w:after="0" w:line="240" w:lineRule="auto"/>
        <w:ind w:right="-172"/>
        <w:jc w:val="both"/>
        <w:rPr>
          <w:rFonts w:ascii="Arial" w:hAnsi="Arial" w:cs="Arial"/>
        </w:rPr>
      </w:pPr>
      <w:r>
        <w:rPr>
          <w:rFonts w:ascii="Arial" w:hAnsi="Arial" w:cs="Arial"/>
        </w:rPr>
        <w:t>Przepisami dotyczącymi ochrony środowiska oraz zagospodarowania odpadów powstałych podczas realizacji robót.</w:t>
      </w:r>
    </w:p>
    <w:p w14:paraId="4C337FC9" w14:textId="49B21A6C" w:rsidR="00CF7369" w:rsidRPr="0035176D" w:rsidRDefault="00CF7369" w:rsidP="0035176D">
      <w:pPr>
        <w:pStyle w:val="Akapitzlist"/>
        <w:numPr>
          <w:ilvl w:val="0"/>
          <w:numId w:val="1"/>
        </w:numPr>
        <w:tabs>
          <w:tab w:val="left" w:pos="426"/>
        </w:tabs>
        <w:spacing w:after="0" w:line="240" w:lineRule="auto"/>
        <w:ind w:right="-172"/>
        <w:jc w:val="both"/>
        <w:rPr>
          <w:rFonts w:ascii="Arial" w:hAnsi="Arial" w:cs="Arial"/>
        </w:rPr>
      </w:pPr>
      <w:r>
        <w:rPr>
          <w:rFonts w:ascii="Arial" w:hAnsi="Arial" w:cs="Arial"/>
        </w:rPr>
        <w:t>Wykonawca wykona przedmiot umowy z własnych materiałów, dobrej jakości, fabrycznie nowych oraz wolnych od wad, odpowiadając za ich jakość i ilość. Wszelkie wbudowane materiały muszą posiadać stosowne deklaracje zgodności, certyfikaty, aprobaty i atesty (decyzje) jednostek certyfikujących lub być zgodne z Polskimi Normami przenoszącymi europejskie normy zharmonizowane.</w:t>
      </w:r>
      <w:r w:rsidRPr="00232D71">
        <w:rPr>
          <w:rFonts w:ascii="Arial" w:hAnsi="Arial" w:cs="Arial"/>
        </w:rPr>
        <w:t xml:space="preserve">   </w:t>
      </w:r>
    </w:p>
    <w:p w14:paraId="6EBA297E" w14:textId="77777777" w:rsidR="00CF7369" w:rsidRDefault="00CF7369" w:rsidP="00CF7369">
      <w:pPr>
        <w:tabs>
          <w:tab w:val="num" w:pos="360"/>
          <w:tab w:val="left" w:pos="420"/>
        </w:tabs>
        <w:spacing w:after="0" w:line="240" w:lineRule="auto"/>
        <w:rPr>
          <w:rFonts w:ascii="Arial" w:hAnsi="Arial" w:cs="Arial"/>
        </w:rPr>
      </w:pPr>
    </w:p>
    <w:p w14:paraId="76D6C10E" w14:textId="77777777" w:rsidR="00CF7369" w:rsidRPr="00132B93" w:rsidRDefault="00CF7369" w:rsidP="00CF7369">
      <w:pPr>
        <w:tabs>
          <w:tab w:val="num" w:pos="360"/>
          <w:tab w:val="left" w:pos="420"/>
        </w:tabs>
        <w:spacing w:after="0" w:line="240" w:lineRule="auto"/>
        <w:ind w:left="360" w:hanging="360"/>
        <w:jc w:val="center"/>
        <w:rPr>
          <w:rFonts w:ascii="Arial" w:hAnsi="Arial" w:cs="Arial"/>
          <w:b/>
        </w:rPr>
      </w:pPr>
      <w:r w:rsidRPr="00132B93">
        <w:rPr>
          <w:rFonts w:ascii="Arial" w:hAnsi="Arial" w:cs="Arial"/>
          <w:b/>
        </w:rPr>
        <w:t>§ 3</w:t>
      </w:r>
    </w:p>
    <w:p w14:paraId="27B920B6" w14:textId="77777777" w:rsidR="00CF7369" w:rsidRDefault="00CF7369" w:rsidP="00CF7369">
      <w:pPr>
        <w:spacing w:after="0" w:line="240" w:lineRule="auto"/>
        <w:jc w:val="center"/>
        <w:rPr>
          <w:rFonts w:ascii="Arial" w:hAnsi="Arial" w:cs="Arial"/>
          <w:b/>
        </w:rPr>
      </w:pPr>
      <w:r w:rsidRPr="00132B93">
        <w:rPr>
          <w:rFonts w:ascii="Arial" w:hAnsi="Arial" w:cs="Arial"/>
          <w:b/>
        </w:rPr>
        <w:t>Obowiązki Stron</w:t>
      </w:r>
    </w:p>
    <w:p w14:paraId="0428ABE1" w14:textId="77777777" w:rsidR="00CF7369" w:rsidRDefault="00CF7369" w:rsidP="00CF7369">
      <w:pPr>
        <w:spacing w:after="0" w:line="240" w:lineRule="auto"/>
        <w:jc w:val="center"/>
        <w:rPr>
          <w:rFonts w:ascii="Arial" w:hAnsi="Arial" w:cs="Arial"/>
          <w:b/>
        </w:rPr>
      </w:pPr>
    </w:p>
    <w:p w14:paraId="27568E56" w14:textId="77777777" w:rsidR="00CF7369" w:rsidRDefault="00CF7369" w:rsidP="00CF7369">
      <w:pPr>
        <w:pStyle w:val="Akapitzlist"/>
        <w:numPr>
          <w:ilvl w:val="0"/>
          <w:numId w:val="4"/>
        </w:numPr>
        <w:spacing w:after="0" w:line="240" w:lineRule="auto"/>
        <w:ind w:left="284" w:hanging="284"/>
        <w:rPr>
          <w:rFonts w:ascii="Arial" w:hAnsi="Arial" w:cs="Arial"/>
        </w:rPr>
      </w:pPr>
      <w:r>
        <w:rPr>
          <w:rFonts w:ascii="Arial" w:hAnsi="Arial" w:cs="Arial"/>
        </w:rPr>
        <w:t>Do obowiązków zamawiającego należy:</w:t>
      </w:r>
    </w:p>
    <w:p w14:paraId="3E9F4A8A" w14:textId="77777777" w:rsidR="00CF7369" w:rsidRDefault="00CF7369" w:rsidP="00CF7369">
      <w:pPr>
        <w:pStyle w:val="Akapitzlist"/>
        <w:numPr>
          <w:ilvl w:val="0"/>
          <w:numId w:val="5"/>
        </w:numPr>
        <w:spacing w:after="0" w:line="240" w:lineRule="auto"/>
        <w:ind w:hanging="218"/>
        <w:rPr>
          <w:rFonts w:ascii="Arial" w:hAnsi="Arial" w:cs="Arial"/>
        </w:rPr>
      </w:pPr>
      <w:r>
        <w:rPr>
          <w:rFonts w:ascii="Arial" w:hAnsi="Arial" w:cs="Arial"/>
        </w:rPr>
        <w:t>Udostępnienie miejsca na składowanie materiałów wykonawcy.</w:t>
      </w:r>
    </w:p>
    <w:p w14:paraId="7FFB6D0A" w14:textId="77777777" w:rsidR="00CF7369" w:rsidRDefault="00CF7369" w:rsidP="00CF7369">
      <w:pPr>
        <w:pStyle w:val="Akapitzlist"/>
        <w:numPr>
          <w:ilvl w:val="0"/>
          <w:numId w:val="5"/>
        </w:numPr>
        <w:spacing w:after="0" w:line="240" w:lineRule="auto"/>
        <w:ind w:hanging="218"/>
        <w:jc w:val="both"/>
        <w:rPr>
          <w:rFonts w:ascii="Arial" w:hAnsi="Arial" w:cs="Arial"/>
        </w:rPr>
      </w:pPr>
      <w:r>
        <w:rPr>
          <w:rFonts w:ascii="Arial" w:hAnsi="Arial" w:cs="Arial"/>
        </w:rPr>
        <w:t>Zamawiający nie ponosi odpowiedzialności za mienie wykonawcy zgromadzone na miejscu składowania oraz na terenie wykonywanych robót.</w:t>
      </w:r>
    </w:p>
    <w:p w14:paraId="6B9321D3" w14:textId="44378C94" w:rsidR="00CF7369" w:rsidRPr="0038196B" w:rsidRDefault="00CF7369" w:rsidP="00CF7369">
      <w:pPr>
        <w:pStyle w:val="Akapitzlist"/>
        <w:numPr>
          <w:ilvl w:val="0"/>
          <w:numId w:val="5"/>
        </w:numPr>
        <w:spacing w:after="0" w:line="240" w:lineRule="auto"/>
        <w:ind w:hanging="218"/>
        <w:jc w:val="both"/>
        <w:rPr>
          <w:rFonts w:ascii="Arial" w:hAnsi="Arial" w:cs="Arial"/>
        </w:rPr>
      </w:pPr>
      <w:r w:rsidRPr="0038196B">
        <w:rPr>
          <w:rFonts w:ascii="Arial" w:hAnsi="Arial" w:cs="Arial"/>
        </w:rPr>
        <w:t xml:space="preserve">Zapewnienie </w:t>
      </w:r>
      <w:r w:rsidR="004D520B">
        <w:rPr>
          <w:rFonts w:ascii="Arial" w:hAnsi="Arial" w:cs="Arial"/>
        </w:rPr>
        <w:t xml:space="preserve">Inspektora </w:t>
      </w:r>
      <w:r w:rsidR="00EE5360">
        <w:rPr>
          <w:rFonts w:ascii="Arial" w:hAnsi="Arial" w:cs="Arial"/>
        </w:rPr>
        <w:t>n</w:t>
      </w:r>
      <w:r w:rsidR="004D520B">
        <w:rPr>
          <w:rFonts w:ascii="Arial" w:hAnsi="Arial" w:cs="Arial"/>
        </w:rPr>
        <w:t>adzoru</w:t>
      </w:r>
      <w:r w:rsidRPr="0038196B">
        <w:rPr>
          <w:rFonts w:ascii="Arial" w:hAnsi="Arial" w:cs="Arial"/>
        </w:rPr>
        <w:t>, przez cały czas realizacji przedmiotu umowy określonego w  § 2 umowy.</w:t>
      </w:r>
    </w:p>
    <w:p w14:paraId="06858BF9" w14:textId="77777777" w:rsidR="00CF7369" w:rsidRDefault="00CF7369" w:rsidP="00CF7369">
      <w:pPr>
        <w:pStyle w:val="Akapitzlist"/>
        <w:numPr>
          <w:ilvl w:val="0"/>
          <w:numId w:val="4"/>
        </w:numPr>
        <w:spacing w:after="0" w:line="240" w:lineRule="auto"/>
        <w:ind w:left="426" w:hanging="426"/>
        <w:jc w:val="both"/>
        <w:rPr>
          <w:rFonts w:ascii="Arial" w:hAnsi="Arial" w:cs="Arial"/>
        </w:rPr>
      </w:pPr>
      <w:r>
        <w:rPr>
          <w:rFonts w:ascii="Arial" w:hAnsi="Arial" w:cs="Arial"/>
        </w:rPr>
        <w:t>Do obowiązków wykonawcy należy:</w:t>
      </w:r>
    </w:p>
    <w:p w14:paraId="4C578DB9" w14:textId="77777777"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 xml:space="preserve">Wykonanie i oddanie przedmiotu umowy w uzgodnionych terminach, zgodnie </w:t>
      </w:r>
      <w:r>
        <w:rPr>
          <w:rFonts w:ascii="Arial" w:hAnsi="Arial" w:cs="Arial"/>
        </w:rPr>
        <w:br/>
        <w:t>z projektem, zasadami wiedzy technicznej i sztuki budowlanej.</w:t>
      </w:r>
    </w:p>
    <w:p w14:paraId="1CED5E0D" w14:textId="30B81948" w:rsidR="00876F44" w:rsidRPr="00876F44" w:rsidRDefault="00876F44" w:rsidP="00876F44">
      <w:pPr>
        <w:pStyle w:val="Akapitzlist"/>
        <w:numPr>
          <w:ilvl w:val="0"/>
          <w:numId w:val="6"/>
        </w:numPr>
        <w:spacing w:after="0" w:line="240" w:lineRule="auto"/>
        <w:jc w:val="both"/>
        <w:rPr>
          <w:rFonts w:ascii="Arial" w:hAnsi="Arial" w:cs="Arial"/>
        </w:rPr>
      </w:pPr>
      <w:r w:rsidRPr="0038196B">
        <w:rPr>
          <w:rFonts w:ascii="Arial" w:hAnsi="Arial" w:cs="Arial"/>
        </w:rPr>
        <w:t xml:space="preserve">Zapewnienie </w:t>
      </w:r>
      <w:r>
        <w:rPr>
          <w:rFonts w:ascii="Arial" w:hAnsi="Arial" w:cs="Arial"/>
        </w:rPr>
        <w:t xml:space="preserve">Kierownika </w:t>
      </w:r>
      <w:r w:rsidR="00EE5360">
        <w:rPr>
          <w:rFonts w:ascii="Arial" w:hAnsi="Arial" w:cs="Arial"/>
        </w:rPr>
        <w:t>b</w:t>
      </w:r>
      <w:r>
        <w:rPr>
          <w:rFonts w:ascii="Arial" w:hAnsi="Arial" w:cs="Arial"/>
        </w:rPr>
        <w:t>udowy</w:t>
      </w:r>
      <w:r w:rsidRPr="0038196B">
        <w:rPr>
          <w:rFonts w:ascii="Arial" w:hAnsi="Arial" w:cs="Arial"/>
        </w:rPr>
        <w:t>, przez cały czas realizacji przedmiotu umowy określonego w  § 2 umowy.</w:t>
      </w:r>
    </w:p>
    <w:p w14:paraId="55E4C9DF" w14:textId="386E349A"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 xml:space="preserve">Weryfikacja przekazywanej dokumentacji projektowej, terenu budowy, maszyn lub urządzeń oraz zgłaszanie zamawiającemu wszelkich nieprawidłowości w tym zakresie, </w:t>
      </w:r>
      <w:r w:rsidR="0035176D">
        <w:rPr>
          <w:rFonts w:ascii="Arial" w:hAnsi="Arial" w:cs="Arial"/>
        </w:rPr>
        <w:t xml:space="preserve">                        </w:t>
      </w:r>
      <w:r>
        <w:rPr>
          <w:rFonts w:ascii="Arial" w:hAnsi="Arial" w:cs="Arial"/>
        </w:rPr>
        <w:t>a także wszelkich okoliczności, które mogą przeszkodzić prawidłowemu wykonaniu robót.</w:t>
      </w:r>
    </w:p>
    <w:p w14:paraId="2C179F78" w14:textId="77777777"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Utrzymanie porządku, ochrona mienia znajdującego się na terenie budowy.</w:t>
      </w:r>
    </w:p>
    <w:p w14:paraId="214D81F5" w14:textId="503B455D"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 xml:space="preserve">Przestrzeganie obowiązujących przepisów bezpieczeństwa i higieny pracy, </w:t>
      </w:r>
      <w:r w:rsidR="0035176D">
        <w:rPr>
          <w:rFonts w:ascii="Arial" w:hAnsi="Arial" w:cs="Arial"/>
        </w:rPr>
        <w:t xml:space="preserve">                                       </w:t>
      </w:r>
      <w:r>
        <w:rPr>
          <w:rFonts w:ascii="Arial" w:hAnsi="Arial" w:cs="Arial"/>
        </w:rPr>
        <w:t>a w szczególności ppoż. w trakcie wykonywania robót.</w:t>
      </w:r>
    </w:p>
    <w:p w14:paraId="357F52CB" w14:textId="77777777"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Współpraca ze służbami zamawiającego.</w:t>
      </w:r>
    </w:p>
    <w:p w14:paraId="709817D3" w14:textId="77777777"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Zapewnienie realizacji robót przez odpowiednio wykwalifikowanych i posiadających odpowiednie uprawnienia pracowników oraz gwarantujących poprawność i właściwą jakość wykonanych robót.</w:t>
      </w:r>
    </w:p>
    <w:p w14:paraId="15D6F0F1" w14:textId="77777777"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Zapewnienie odpowiedniego sprzętu, materiałów i innych urządzeń oraz wszelkich przedmiotów niezbędnych do zgodnego z umową wykonania przedmiotu umowy.</w:t>
      </w:r>
    </w:p>
    <w:p w14:paraId="71E6079E" w14:textId="77777777"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 xml:space="preserve">Przygotowanie dokumentów do końcowego odbioru. </w:t>
      </w:r>
    </w:p>
    <w:p w14:paraId="20BF2FD6" w14:textId="43A366DC" w:rsidR="00CF7369" w:rsidRDefault="00CF7369" w:rsidP="00CF7369">
      <w:pPr>
        <w:pStyle w:val="Akapitzlist"/>
        <w:numPr>
          <w:ilvl w:val="0"/>
          <w:numId w:val="6"/>
        </w:numPr>
        <w:spacing w:after="0" w:line="240" w:lineRule="auto"/>
        <w:jc w:val="both"/>
        <w:rPr>
          <w:rFonts w:ascii="Arial" w:hAnsi="Arial" w:cs="Arial"/>
        </w:rPr>
      </w:pPr>
      <w:r>
        <w:rPr>
          <w:rFonts w:ascii="Arial" w:hAnsi="Arial" w:cs="Arial"/>
        </w:rPr>
        <w:t>Zgłaszanie rozpoczęcia i zakończenia każdego etapu robót przedstawicielowi zamawiającego</w:t>
      </w:r>
      <w:r w:rsidR="00F11C5A">
        <w:rPr>
          <w:rFonts w:ascii="Arial" w:hAnsi="Arial" w:cs="Arial"/>
        </w:rPr>
        <w:t xml:space="preserve"> (Inspektorowi </w:t>
      </w:r>
      <w:r w:rsidR="00EE5360">
        <w:rPr>
          <w:rFonts w:ascii="Arial" w:hAnsi="Arial" w:cs="Arial"/>
        </w:rPr>
        <w:t>n</w:t>
      </w:r>
      <w:r w:rsidR="00F11C5A">
        <w:rPr>
          <w:rFonts w:ascii="Arial" w:hAnsi="Arial" w:cs="Arial"/>
        </w:rPr>
        <w:t>adzoru)</w:t>
      </w:r>
      <w:r>
        <w:rPr>
          <w:rFonts w:ascii="Arial" w:hAnsi="Arial" w:cs="Arial"/>
        </w:rPr>
        <w:t>.</w:t>
      </w:r>
    </w:p>
    <w:p w14:paraId="619AECE5" w14:textId="77777777" w:rsidR="00CF7369" w:rsidRDefault="00CF7369" w:rsidP="00CF7369">
      <w:pPr>
        <w:spacing w:after="0" w:line="240" w:lineRule="auto"/>
        <w:jc w:val="both"/>
        <w:rPr>
          <w:rFonts w:ascii="Arial" w:hAnsi="Arial" w:cs="Arial"/>
        </w:rPr>
      </w:pPr>
    </w:p>
    <w:p w14:paraId="7EDE57C9" w14:textId="77777777" w:rsidR="00B25151" w:rsidRDefault="00B25151" w:rsidP="00CF7369">
      <w:pPr>
        <w:spacing w:after="0" w:line="240" w:lineRule="auto"/>
        <w:jc w:val="both"/>
        <w:rPr>
          <w:rFonts w:ascii="Arial" w:hAnsi="Arial" w:cs="Arial"/>
        </w:rPr>
      </w:pPr>
    </w:p>
    <w:p w14:paraId="0F7F0A53" w14:textId="77777777" w:rsidR="00CF7369" w:rsidRDefault="00CF7369" w:rsidP="00CF7369">
      <w:pPr>
        <w:tabs>
          <w:tab w:val="num" w:pos="360"/>
          <w:tab w:val="left" w:pos="420"/>
        </w:tabs>
        <w:spacing w:after="0" w:line="240" w:lineRule="auto"/>
        <w:ind w:left="360" w:hanging="360"/>
        <w:jc w:val="center"/>
        <w:rPr>
          <w:rFonts w:ascii="Arial" w:hAnsi="Arial" w:cs="Arial"/>
          <w:b/>
        </w:rPr>
      </w:pPr>
    </w:p>
    <w:p w14:paraId="17BBD2AB" w14:textId="77777777" w:rsidR="00CF7369" w:rsidRPr="00132B93" w:rsidRDefault="00CF7369" w:rsidP="00CF7369">
      <w:pPr>
        <w:tabs>
          <w:tab w:val="num" w:pos="360"/>
          <w:tab w:val="left" w:pos="420"/>
        </w:tabs>
        <w:spacing w:after="0" w:line="240" w:lineRule="auto"/>
        <w:ind w:left="360" w:hanging="360"/>
        <w:jc w:val="center"/>
        <w:rPr>
          <w:rFonts w:ascii="Arial" w:hAnsi="Arial" w:cs="Arial"/>
          <w:b/>
        </w:rPr>
      </w:pPr>
      <w:r>
        <w:rPr>
          <w:rFonts w:ascii="Arial" w:hAnsi="Arial" w:cs="Arial"/>
          <w:b/>
        </w:rPr>
        <w:t>§ 4</w:t>
      </w:r>
    </w:p>
    <w:p w14:paraId="1B8DACA9" w14:textId="77777777" w:rsidR="00CF7369" w:rsidRDefault="00CF7369" w:rsidP="00CF7369">
      <w:pPr>
        <w:spacing w:after="0" w:line="240" w:lineRule="auto"/>
        <w:jc w:val="center"/>
        <w:rPr>
          <w:rFonts w:ascii="Arial" w:hAnsi="Arial" w:cs="Arial"/>
          <w:b/>
        </w:rPr>
      </w:pPr>
      <w:r w:rsidRPr="00BC2E7D">
        <w:rPr>
          <w:rFonts w:ascii="Arial" w:hAnsi="Arial" w:cs="Arial"/>
          <w:b/>
        </w:rPr>
        <w:t>Oświadczenia i zapewnienia Wykonawcy. Podwykonawcy</w:t>
      </w:r>
    </w:p>
    <w:p w14:paraId="25258E43" w14:textId="77777777" w:rsidR="00CF7369" w:rsidRDefault="00CF7369" w:rsidP="00CF7369">
      <w:pPr>
        <w:spacing w:after="0" w:line="240" w:lineRule="auto"/>
        <w:jc w:val="center"/>
        <w:rPr>
          <w:rFonts w:ascii="Arial" w:hAnsi="Arial" w:cs="Arial"/>
          <w:b/>
        </w:rPr>
      </w:pPr>
    </w:p>
    <w:p w14:paraId="2CCF6307" w14:textId="77777777" w:rsidR="00CF7369" w:rsidRDefault="00CF7369" w:rsidP="00CF7369">
      <w:pPr>
        <w:pStyle w:val="Akapitzlist"/>
        <w:numPr>
          <w:ilvl w:val="0"/>
          <w:numId w:val="8"/>
        </w:numPr>
        <w:spacing w:after="0" w:line="240" w:lineRule="auto"/>
        <w:jc w:val="both"/>
        <w:rPr>
          <w:rFonts w:ascii="Arial" w:hAnsi="Arial" w:cs="Arial"/>
        </w:rPr>
      </w:pPr>
      <w:r w:rsidRPr="00BC2E7D">
        <w:rPr>
          <w:rFonts w:ascii="Arial" w:hAnsi="Arial" w:cs="Arial"/>
        </w:rPr>
        <w:t>Wykonawca</w:t>
      </w:r>
      <w:r>
        <w:rPr>
          <w:rFonts w:ascii="Arial" w:hAnsi="Arial" w:cs="Arial"/>
        </w:rPr>
        <w:t xml:space="preserve"> oświadcza, że zakres robót budowlanych określonych w § 2 nie budzi wątpliwości. Wykonawca wyklucza możliwość powoływania się na niezrozumienie zakresu oraz treści przedmiotu umowy jako podstawę roszczeń o zwiększenie wynagrodzenia oraz potwierdza, że nie będzie żądał podwyższenia wynagrodzenia złego oszacowania rozmiaru lub kosztów prac, nawet gdyby w czasie zawarcia umowy nie można było ich przewidzieć.</w:t>
      </w:r>
    </w:p>
    <w:p w14:paraId="2B16D059" w14:textId="2946125B" w:rsidR="00CF7369" w:rsidRDefault="00CF7369" w:rsidP="00CF7369">
      <w:pPr>
        <w:pStyle w:val="Akapitzlist"/>
        <w:numPr>
          <w:ilvl w:val="0"/>
          <w:numId w:val="8"/>
        </w:numPr>
        <w:spacing w:after="0" w:line="240" w:lineRule="auto"/>
        <w:jc w:val="both"/>
        <w:rPr>
          <w:rFonts w:ascii="Arial" w:hAnsi="Arial" w:cs="Arial"/>
        </w:rPr>
      </w:pPr>
      <w:r>
        <w:rPr>
          <w:rFonts w:ascii="Arial" w:hAnsi="Arial" w:cs="Arial"/>
        </w:rPr>
        <w:t xml:space="preserve">Wykonawca oświadcza, że posiada ubezpieczenie od odpowiedzialności cywilnej </w:t>
      </w:r>
      <w:r>
        <w:rPr>
          <w:rFonts w:ascii="Arial" w:hAnsi="Arial" w:cs="Arial"/>
        </w:rPr>
        <w:br/>
        <w:t xml:space="preserve">z tytułu prowadzonej działalności gospodarczej i będzie je kontynuował przez cały okres realizacji robót. Ubezpieczenie obejmuje ryzyko zaniedbań zawodowych </w:t>
      </w:r>
      <w:r>
        <w:rPr>
          <w:rFonts w:ascii="Arial" w:hAnsi="Arial" w:cs="Arial"/>
        </w:rPr>
        <w:br/>
        <w:t xml:space="preserve">w wykonawstwie robót na kwotę nie niższą niż </w:t>
      </w:r>
      <w:r w:rsidR="009C3792">
        <w:rPr>
          <w:rFonts w:ascii="Arial" w:hAnsi="Arial" w:cs="Arial"/>
        </w:rPr>
        <w:t>3</w:t>
      </w:r>
      <w:r>
        <w:rPr>
          <w:rFonts w:ascii="Arial" w:hAnsi="Arial" w:cs="Arial"/>
        </w:rPr>
        <w:t>00 000 złotych.</w:t>
      </w:r>
    </w:p>
    <w:p w14:paraId="2543A0C7" w14:textId="77777777" w:rsidR="00CF7369" w:rsidRPr="00E91E55" w:rsidRDefault="00CF7369" w:rsidP="00CF7369">
      <w:pPr>
        <w:pStyle w:val="Akapitzlist"/>
        <w:numPr>
          <w:ilvl w:val="0"/>
          <w:numId w:val="8"/>
        </w:numPr>
        <w:spacing w:after="0" w:line="240" w:lineRule="auto"/>
        <w:jc w:val="both"/>
        <w:rPr>
          <w:rFonts w:ascii="Arial" w:hAnsi="Arial" w:cs="Arial"/>
        </w:rPr>
      </w:pPr>
      <w:r>
        <w:rPr>
          <w:rFonts w:ascii="Arial" w:hAnsi="Arial" w:cs="Arial"/>
        </w:rPr>
        <w:t xml:space="preserve">Wykonawca zobowiązuje się wykonywać zobowiązania wynikające z niniejszej umowy                 </w:t>
      </w:r>
      <w:r w:rsidRPr="00E91E55">
        <w:rPr>
          <w:rFonts w:ascii="Arial" w:hAnsi="Arial" w:cs="Arial"/>
        </w:rPr>
        <w:t>z należytą starannością, obejmującą także znajomość przepisów obowiązującego prawa oraz następstw z nich wynikających.</w:t>
      </w:r>
    </w:p>
    <w:p w14:paraId="2E7BBFD8" w14:textId="4869EBCF" w:rsidR="00CF7369" w:rsidRDefault="00CF7369" w:rsidP="00CF7369">
      <w:pPr>
        <w:pStyle w:val="Akapitzlist"/>
        <w:numPr>
          <w:ilvl w:val="0"/>
          <w:numId w:val="8"/>
        </w:numPr>
        <w:spacing w:after="0" w:line="240" w:lineRule="auto"/>
        <w:jc w:val="both"/>
        <w:rPr>
          <w:rFonts w:ascii="Arial" w:hAnsi="Arial" w:cs="Arial"/>
        </w:rPr>
      </w:pPr>
      <w:r>
        <w:rPr>
          <w:rFonts w:ascii="Arial" w:hAnsi="Arial" w:cs="Arial"/>
        </w:rPr>
        <w:t>Wykonawca może zlecić wykonanie części robót Podwykonawcom, posiadającym odpowiednie uprawnienia i kwalifikacje i dysponującym osobami posiadającymi odpowiednie kwalifikacje, doświadczenie i wyposażenie do wykonania zleconych robót.</w:t>
      </w:r>
    </w:p>
    <w:p w14:paraId="4F7A0BD3" w14:textId="3AD5FF18" w:rsidR="00CF7369" w:rsidRDefault="00CF7369" w:rsidP="00CF7369">
      <w:pPr>
        <w:pStyle w:val="Akapitzlist"/>
        <w:numPr>
          <w:ilvl w:val="0"/>
          <w:numId w:val="8"/>
        </w:numPr>
        <w:spacing w:after="0" w:line="240" w:lineRule="auto"/>
        <w:jc w:val="both"/>
        <w:rPr>
          <w:rFonts w:ascii="Arial" w:hAnsi="Arial" w:cs="Arial"/>
        </w:rPr>
      </w:pPr>
      <w:r>
        <w:rPr>
          <w:rFonts w:ascii="Arial" w:hAnsi="Arial" w:cs="Arial"/>
        </w:rPr>
        <w:t>Zakres przedmiotu umowy, który realizowany będzie z udziałem następujących Podwykonawców obejmuje części zamówienia :................................................................ o wartości: .......................................... Pozostały zakres przedmiotu umowy wykonawca wykona samodzielnie.</w:t>
      </w:r>
    </w:p>
    <w:p w14:paraId="419ED138" w14:textId="77777777" w:rsidR="0035176D" w:rsidRDefault="0035176D" w:rsidP="0035176D">
      <w:pPr>
        <w:spacing w:after="0" w:line="240" w:lineRule="auto"/>
        <w:jc w:val="both"/>
        <w:rPr>
          <w:rFonts w:ascii="Arial" w:hAnsi="Arial" w:cs="Arial"/>
        </w:rPr>
      </w:pPr>
    </w:p>
    <w:p w14:paraId="3ABB3F76" w14:textId="77777777" w:rsidR="00E117D0" w:rsidRDefault="00E117D0" w:rsidP="0035176D">
      <w:pPr>
        <w:spacing w:after="0" w:line="240" w:lineRule="auto"/>
        <w:jc w:val="both"/>
        <w:rPr>
          <w:rFonts w:ascii="Arial" w:hAnsi="Arial" w:cs="Arial"/>
        </w:rPr>
      </w:pPr>
    </w:p>
    <w:p w14:paraId="58C8D27E" w14:textId="77777777" w:rsidR="00E117D0" w:rsidRDefault="00E117D0" w:rsidP="0035176D">
      <w:pPr>
        <w:spacing w:after="0" w:line="240" w:lineRule="auto"/>
        <w:jc w:val="both"/>
        <w:rPr>
          <w:rFonts w:ascii="Arial" w:hAnsi="Arial" w:cs="Arial"/>
        </w:rPr>
      </w:pPr>
    </w:p>
    <w:p w14:paraId="5B592AC7" w14:textId="77777777" w:rsidR="0035176D" w:rsidRPr="0035176D" w:rsidRDefault="0035176D" w:rsidP="0035176D">
      <w:pPr>
        <w:spacing w:after="0" w:line="240" w:lineRule="auto"/>
        <w:jc w:val="both"/>
        <w:rPr>
          <w:rFonts w:ascii="Arial" w:hAnsi="Arial" w:cs="Arial"/>
        </w:rPr>
      </w:pPr>
    </w:p>
    <w:p w14:paraId="18247E3D" w14:textId="77777777" w:rsidR="00CF7369" w:rsidRPr="0038196B" w:rsidRDefault="00CF7369" w:rsidP="00CF7369">
      <w:pPr>
        <w:pStyle w:val="Akapitzlist"/>
        <w:numPr>
          <w:ilvl w:val="0"/>
          <w:numId w:val="8"/>
        </w:numPr>
        <w:spacing w:after="0" w:line="240" w:lineRule="auto"/>
        <w:jc w:val="both"/>
        <w:rPr>
          <w:rFonts w:ascii="Arial" w:hAnsi="Arial" w:cs="Arial"/>
        </w:rPr>
      </w:pPr>
      <w:r>
        <w:rPr>
          <w:rFonts w:ascii="Arial" w:hAnsi="Arial" w:cs="Arial"/>
        </w:rPr>
        <w:t xml:space="preserve">Wykonawca jest odpowiedzialny za działania, zaniechania, uchybienia i zaniedbania podwykonawców lub dalszych podwykonawców oraz ich pracowników, w takim samym stopniu i zakresie jak za działania, zaniechania i zaniedbania własne oraz swoich pracowników. Wykonawca odpowiada względem zamawiającego za zrealizowane części zamówienia powierzonych podwykonawcom w terminach określonych </w:t>
      </w:r>
      <w:r w:rsidRPr="0038196B">
        <w:rPr>
          <w:rFonts w:ascii="Arial" w:hAnsi="Arial" w:cs="Arial"/>
        </w:rPr>
        <w:t>w harmonogramie rzeczowo – terminowo – finansowym.</w:t>
      </w:r>
    </w:p>
    <w:p w14:paraId="4B0BA2CE" w14:textId="77777777" w:rsidR="00CF7369" w:rsidRDefault="00CF7369" w:rsidP="00CF7369">
      <w:pPr>
        <w:pStyle w:val="Akapitzlist"/>
        <w:numPr>
          <w:ilvl w:val="0"/>
          <w:numId w:val="8"/>
        </w:numPr>
        <w:spacing w:after="0" w:line="240" w:lineRule="auto"/>
        <w:jc w:val="both"/>
        <w:rPr>
          <w:rFonts w:ascii="Arial" w:hAnsi="Arial" w:cs="Arial"/>
        </w:rPr>
      </w:pPr>
      <w:r w:rsidRPr="0038196B">
        <w:rPr>
          <w:rFonts w:ascii="Arial" w:hAnsi="Arial" w:cs="Arial"/>
        </w:rPr>
        <w:t>Wykonawca, podwykonawca zobowiązany jest do przedłożenia zamawiającemu proje</w:t>
      </w:r>
      <w:r>
        <w:rPr>
          <w:rFonts w:ascii="Arial" w:hAnsi="Arial" w:cs="Arial"/>
        </w:rPr>
        <w:t>ktu</w:t>
      </w:r>
      <w:r w:rsidRPr="00591718">
        <w:rPr>
          <w:rFonts w:ascii="Arial" w:hAnsi="Arial" w:cs="Arial"/>
        </w:rPr>
        <w:t xml:space="preserve"> umowy</w:t>
      </w:r>
      <w:r>
        <w:rPr>
          <w:rFonts w:ascii="Arial" w:hAnsi="Arial" w:cs="Arial"/>
        </w:rPr>
        <w:t xml:space="preserve"> o podwykonawstwo</w:t>
      </w:r>
      <w:r w:rsidRPr="00591718">
        <w:rPr>
          <w:rFonts w:ascii="Arial" w:hAnsi="Arial" w:cs="Arial"/>
        </w:rPr>
        <w:t>,</w:t>
      </w:r>
      <w:r>
        <w:rPr>
          <w:rFonts w:ascii="Arial" w:hAnsi="Arial" w:cs="Arial"/>
        </w:rPr>
        <w:t xml:space="preserve"> na 7 dni przed planowanym przystąpieniem podwykonawcy lub dalszego podwykonawcy do wykonywania robót,</w:t>
      </w:r>
      <w:r w:rsidRPr="00591718">
        <w:rPr>
          <w:rFonts w:ascii="Arial" w:hAnsi="Arial" w:cs="Arial"/>
        </w:rPr>
        <w:t xml:space="preserve"> przy czym podwykonawca lub dalszy podwykonawca jest obowiązany dołączyć zgodę wykonawcy na zawarcie umowy o podwykonawstwo o treści zgodnej z projektem umowy. </w:t>
      </w:r>
    </w:p>
    <w:p w14:paraId="18719EF7" w14:textId="77777777" w:rsidR="00CF7369" w:rsidRDefault="00CF7369" w:rsidP="00CF7369">
      <w:pPr>
        <w:pStyle w:val="Akapitzlist"/>
        <w:numPr>
          <w:ilvl w:val="0"/>
          <w:numId w:val="8"/>
        </w:numPr>
        <w:spacing w:after="0" w:line="240" w:lineRule="auto"/>
        <w:jc w:val="both"/>
        <w:rPr>
          <w:rFonts w:ascii="Arial" w:hAnsi="Arial" w:cs="Arial"/>
        </w:rPr>
      </w:pPr>
      <w:r>
        <w:rPr>
          <w:rFonts w:ascii="Arial" w:hAnsi="Arial" w:cs="Arial"/>
        </w:rPr>
        <w:t>Jeżeli zamawiający w terminie 7 dni od dnia przedstawienia mu przez wykonawcę projektu umowy z podwykonawcą, o której mowa w pkt 7, nie zgłosi do niej pisemnych zastrzeżeń, uważa się, że zaakceptował przedłożony projekt umowy.</w:t>
      </w:r>
    </w:p>
    <w:p w14:paraId="59EC334F" w14:textId="77777777" w:rsidR="00CF7369" w:rsidRDefault="00CF7369" w:rsidP="00CF7369">
      <w:pPr>
        <w:pStyle w:val="Akapitzlist"/>
        <w:numPr>
          <w:ilvl w:val="0"/>
          <w:numId w:val="8"/>
        </w:numPr>
        <w:spacing w:after="0" w:line="240" w:lineRule="auto"/>
        <w:jc w:val="both"/>
        <w:rPr>
          <w:rFonts w:ascii="Arial" w:hAnsi="Arial" w:cs="Arial"/>
        </w:rPr>
      </w:pPr>
      <w:r>
        <w:rPr>
          <w:rFonts w:ascii="Arial" w:hAnsi="Arial" w:cs="Arial"/>
        </w:rPr>
        <w:t xml:space="preserve">Wykonawca zobowiązuje się zawrzeć umowę z podwykonawcą o treści zgodnej </w:t>
      </w:r>
      <w:r>
        <w:rPr>
          <w:rFonts w:ascii="Arial" w:hAnsi="Arial" w:cs="Arial"/>
        </w:rPr>
        <w:br/>
        <w:t>z projektem, na który zamawiający wyraził zgodę zgodnie z pkt 8.</w:t>
      </w:r>
    </w:p>
    <w:p w14:paraId="557945C6" w14:textId="77777777" w:rsidR="00CF7369" w:rsidRDefault="00CF7369" w:rsidP="00CF7369">
      <w:pPr>
        <w:pStyle w:val="Akapitzlist"/>
        <w:numPr>
          <w:ilvl w:val="0"/>
          <w:numId w:val="8"/>
        </w:numPr>
        <w:spacing w:after="0" w:line="240" w:lineRule="auto"/>
        <w:jc w:val="both"/>
        <w:rPr>
          <w:rFonts w:ascii="Arial" w:hAnsi="Arial" w:cs="Arial"/>
        </w:rPr>
      </w:pPr>
      <w:r>
        <w:rPr>
          <w:rFonts w:ascii="Arial" w:hAnsi="Arial" w:cs="Arial"/>
        </w:rPr>
        <w:t>Umowa pomiędzy wykonawcą a podwykonawcą oraz dalszym podwykonawcą, o której mowa w pkt 7, musi być zawarta w formie pisemnej pod rygorem nieważności i musi spełniać następujące wymagania:</w:t>
      </w:r>
    </w:p>
    <w:p w14:paraId="2876A23C" w14:textId="77777777" w:rsidR="00CF7369" w:rsidRDefault="00CF7369" w:rsidP="00CF7369">
      <w:pPr>
        <w:pStyle w:val="Akapitzlist"/>
        <w:numPr>
          <w:ilvl w:val="0"/>
          <w:numId w:val="7"/>
        </w:numPr>
        <w:spacing w:after="0" w:line="240" w:lineRule="auto"/>
        <w:jc w:val="both"/>
        <w:rPr>
          <w:rFonts w:ascii="Arial" w:hAnsi="Arial" w:cs="Arial"/>
        </w:rPr>
      </w:pPr>
      <w:r>
        <w:rPr>
          <w:rFonts w:ascii="Arial" w:hAnsi="Arial" w:cs="Arial"/>
        </w:rPr>
        <w:t xml:space="preserve"> Określać termin zapłaty wynagrodzenia podwykonawcy lub dalszemu podwykonawcy, który nie może być dłuższy niż 30 dni od dnia doręczenia wykonawcy, podwykonawcy lub dalszemu podwykonawcy faktury lub rachunku, potwierdzających wykonanie zleconej roboty budowlanej.</w:t>
      </w:r>
    </w:p>
    <w:p w14:paraId="6A3AA173" w14:textId="77777777" w:rsidR="00CF7369" w:rsidRDefault="00CF7369" w:rsidP="00CF7369">
      <w:pPr>
        <w:pStyle w:val="Akapitzlist"/>
        <w:numPr>
          <w:ilvl w:val="0"/>
          <w:numId w:val="7"/>
        </w:numPr>
        <w:spacing w:after="0" w:line="240" w:lineRule="auto"/>
        <w:jc w:val="both"/>
        <w:rPr>
          <w:rFonts w:ascii="Arial" w:hAnsi="Arial" w:cs="Arial"/>
        </w:rPr>
      </w:pPr>
      <w:r>
        <w:rPr>
          <w:rFonts w:ascii="Arial" w:hAnsi="Arial" w:cs="Arial"/>
        </w:rPr>
        <w:t>Określać zakres robót budowlanych powierzonych podwykonawcy lub dalszemu podwykonawcy do wykonania, który stanowić będzie odpowiednią część zakresu objętego niniejszą umową lub służyć będzie realizacji robót budowlanych stanowiących przedmiot niniejszej umowy.</w:t>
      </w:r>
    </w:p>
    <w:p w14:paraId="6650A7D2" w14:textId="77777777" w:rsidR="00CF7369" w:rsidRDefault="00CF7369" w:rsidP="00CF7369">
      <w:pPr>
        <w:pStyle w:val="Akapitzlist"/>
        <w:numPr>
          <w:ilvl w:val="0"/>
          <w:numId w:val="7"/>
        </w:numPr>
        <w:spacing w:after="0" w:line="240" w:lineRule="auto"/>
        <w:jc w:val="both"/>
        <w:rPr>
          <w:rFonts w:ascii="Arial" w:hAnsi="Arial" w:cs="Arial"/>
        </w:rPr>
      </w:pPr>
      <w:r>
        <w:rPr>
          <w:rFonts w:ascii="Arial" w:hAnsi="Arial" w:cs="Arial"/>
        </w:rPr>
        <w:t>Określać kwotę wynagrodzenia brutto za wykonanie umowy podwykonawstwa, która powinna być adekwatna do zakresu realizowanych przez niego robót budowlanych.</w:t>
      </w:r>
    </w:p>
    <w:p w14:paraId="3F430479" w14:textId="77777777" w:rsidR="00CF7369" w:rsidRDefault="00CF7369" w:rsidP="00CF7369">
      <w:pPr>
        <w:pStyle w:val="Akapitzlist"/>
        <w:numPr>
          <w:ilvl w:val="0"/>
          <w:numId w:val="7"/>
        </w:numPr>
        <w:spacing w:after="0" w:line="240" w:lineRule="auto"/>
        <w:jc w:val="both"/>
        <w:rPr>
          <w:rFonts w:ascii="Arial" w:hAnsi="Arial" w:cs="Arial"/>
        </w:rPr>
      </w:pPr>
      <w:r>
        <w:rPr>
          <w:rFonts w:ascii="Arial" w:hAnsi="Arial" w:cs="Arial"/>
        </w:rPr>
        <w:t>Zawierać zobowiązanie podwykonawcy do:</w:t>
      </w:r>
    </w:p>
    <w:p w14:paraId="090F5FFD" w14:textId="77777777" w:rsidR="00CF7369" w:rsidRDefault="00CF7369" w:rsidP="00CF7369">
      <w:pPr>
        <w:pStyle w:val="Akapitzlist"/>
        <w:numPr>
          <w:ilvl w:val="0"/>
          <w:numId w:val="9"/>
        </w:numPr>
        <w:spacing w:after="0" w:line="240" w:lineRule="auto"/>
        <w:jc w:val="both"/>
        <w:rPr>
          <w:rFonts w:ascii="Arial" w:hAnsi="Arial" w:cs="Arial"/>
        </w:rPr>
      </w:pPr>
      <w:r>
        <w:rPr>
          <w:rFonts w:ascii="Arial" w:hAnsi="Arial" w:cs="Arial"/>
        </w:rPr>
        <w:t>Pisemnego informowania zamawiającego o każdej zaległej płatności wykonawcy wobec podwykonawcy w terminie 7 dni, licząc od dnia powstania zaległości,</w:t>
      </w:r>
    </w:p>
    <w:p w14:paraId="2DE23212" w14:textId="77777777" w:rsidR="00CF7369" w:rsidRDefault="00CF7369" w:rsidP="00CF7369">
      <w:pPr>
        <w:pStyle w:val="Akapitzlist"/>
        <w:numPr>
          <w:ilvl w:val="0"/>
          <w:numId w:val="9"/>
        </w:numPr>
        <w:spacing w:after="0" w:line="240" w:lineRule="auto"/>
        <w:jc w:val="both"/>
        <w:rPr>
          <w:rFonts w:ascii="Arial" w:hAnsi="Arial" w:cs="Arial"/>
        </w:rPr>
      </w:pPr>
      <w:r>
        <w:rPr>
          <w:rFonts w:ascii="Arial" w:hAnsi="Arial" w:cs="Arial"/>
        </w:rPr>
        <w:t>Udzielenia na żądanie zamawiającego pisemnych wyjaśnień dotyczących prawidłowości wypłacania przez wykonawcę wynagrodzenia, oraz przedkładania w tym zakresie odpowiednich dokumentów, w tym również dokumentów kierowanych do wykonawcy związanych z nieterminowym regulowaniem wynagrodzenia,</w:t>
      </w:r>
    </w:p>
    <w:p w14:paraId="59A7A91D" w14:textId="77777777" w:rsidR="00CF7369" w:rsidRDefault="00CF7369" w:rsidP="00CF7369">
      <w:pPr>
        <w:pStyle w:val="Akapitzlist"/>
        <w:numPr>
          <w:ilvl w:val="0"/>
          <w:numId w:val="9"/>
        </w:numPr>
        <w:spacing w:after="0" w:line="240" w:lineRule="auto"/>
        <w:jc w:val="both"/>
        <w:rPr>
          <w:rFonts w:ascii="Arial" w:hAnsi="Arial" w:cs="Arial"/>
        </w:rPr>
      </w:pPr>
      <w:r>
        <w:rPr>
          <w:rFonts w:ascii="Arial" w:hAnsi="Arial" w:cs="Arial"/>
        </w:rPr>
        <w:t>Zachowania trybu i warunków zawierania umów o podwykonawstwo określonych w niniejszej umowie przy zawieraniu umów z dalszymi podwykonawcami.</w:t>
      </w:r>
    </w:p>
    <w:p w14:paraId="100FAFCE" w14:textId="77777777" w:rsidR="00CF7369" w:rsidRDefault="00CF7369" w:rsidP="00CF7369">
      <w:pPr>
        <w:pStyle w:val="Akapitzlist"/>
        <w:numPr>
          <w:ilvl w:val="0"/>
          <w:numId w:val="7"/>
        </w:numPr>
        <w:spacing w:after="0" w:line="240" w:lineRule="auto"/>
        <w:jc w:val="both"/>
        <w:rPr>
          <w:rFonts w:ascii="Arial" w:hAnsi="Arial" w:cs="Arial"/>
        </w:rPr>
      </w:pPr>
      <w:r>
        <w:rPr>
          <w:rFonts w:ascii="Arial" w:hAnsi="Arial" w:cs="Arial"/>
        </w:rPr>
        <w:t>Określać termin realizacji przedmiotu umowy z podwykonawcą lub dalszym podwykonawcą, który nie może przekraczać terminów realizacji określonych dla wykonawcy.</w:t>
      </w:r>
    </w:p>
    <w:p w14:paraId="44D82563" w14:textId="77777777" w:rsidR="00CF7369" w:rsidRDefault="00CF7369" w:rsidP="00CF7369">
      <w:pPr>
        <w:pStyle w:val="Akapitzlist"/>
        <w:numPr>
          <w:ilvl w:val="0"/>
          <w:numId w:val="7"/>
        </w:numPr>
        <w:spacing w:after="0" w:line="240" w:lineRule="auto"/>
        <w:jc w:val="both"/>
        <w:rPr>
          <w:rFonts w:ascii="Arial" w:hAnsi="Arial" w:cs="Arial"/>
        </w:rPr>
      </w:pPr>
      <w:r>
        <w:rPr>
          <w:rFonts w:ascii="Arial" w:hAnsi="Arial" w:cs="Arial"/>
        </w:rPr>
        <w:t>Zakres i okres odpowiedzialności podwykonawcy za wady wykonanych robót nie będzie krótszy od zakresu i okresu odpowiedzialności wykonawcy z tytułu gwarancji jakości i rękojmi za wady określonego w niniejszej umowie.</w:t>
      </w:r>
    </w:p>
    <w:p w14:paraId="4C0C5294" w14:textId="51550B7C" w:rsidR="00CF7369" w:rsidRPr="00E117D0" w:rsidRDefault="00CF7369" w:rsidP="00CF7369">
      <w:pPr>
        <w:pStyle w:val="Akapitzlist"/>
        <w:numPr>
          <w:ilvl w:val="0"/>
          <w:numId w:val="8"/>
        </w:numPr>
        <w:spacing w:after="0" w:line="240" w:lineRule="auto"/>
        <w:jc w:val="both"/>
        <w:rPr>
          <w:rFonts w:ascii="Arial" w:hAnsi="Arial" w:cs="Arial"/>
        </w:rPr>
      </w:pPr>
      <w:r w:rsidRPr="00E117D0">
        <w:rPr>
          <w:rFonts w:ascii="Arial" w:hAnsi="Arial" w:cs="Arial"/>
        </w:rPr>
        <w:t xml:space="preserve">Wykonawca, podwykonawca lub dalszy podwykonawca przedkłada zamawiającemu poświadczoną za zgodność z oryginałem kopię zawartej umowy o podwykonawstwo, której przedmiotem są dostawy lub usługi, w terminie 7 dni od dnia jej zawarcia, </w:t>
      </w:r>
      <w:r w:rsidRPr="00E117D0">
        <w:rPr>
          <w:rFonts w:ascii="Arial" w:hAnsi="Arial" w:cs="Arial"/>
        </w:rPr>
        <w:br/>
        <w:t xml:space="preserve">z wyłączeniem umów o podwykonawstwo o wartości mniejszej niż </w:t>
      </w:r>
      <w:r w:rsidR="00E117D0" w:rsidRPr="00E117D0">
        <w:rPr>
          <w:rFonts w:ascii="Arial" w:hAnsi="Arial" w:cs="Arial"/>
        </w:rPr>
        <w:t xml:space="preserve">1 </w:t>
      </w:r>
      <w:r w:rsidRPr="00E117D0">
        <w:rPr>
          <w:rFonts w:ascii="Arial" w:hAnsi="Arial" w:cs="Arial"/>
        </w:rPr>
        <w:t>% wartości umowy oraz umów o</w:t>
      </w:r>
      <w:r w:rsidR="00E117D0" w:rsidRPr="00E117D0">
        <w:rPr>
          <w:rFonts w:ascii="Arial" w:hAnsi="Arial" w:cs="Arial"/>
        </w:rPr>
        <w:t xml:space="preserve"> dalsze</w:t>
      </w:r>
      <w:r w:rsidRPr="00E117D0">
        <w:rPr>
          <w:rFonts w:ascii="Arial" w:hAnsi="Arial" w:cs="Arial"/>
        </w:rPr>
        <w:t xml:space="preserve"> podwykonawstwo. </w:t>
      </w:r>
    </w:p>
    <w:p w14:paraId="0FC8C65E" w14:textId="77777777" w:rsidR="00CF7369" w:rsidRDefault="00CF7369" w:rsidP="00CF7369">
      <w:pPr>
        <w:tabs>
          <w:tab w:val="num" w:pos="360"/>
          <w:tab w:val="left" w:pos="420"/>
        </w:tabs>
        <w:spacing w:after="0" w:line="240" w:lineRule="auto"/>
        <w:rPr>
          <w:rFonts w:ascii="Arial" w:hAnsi="Arial" w:cs="Arial"/>
          <w:b/>
        </w:rPr>
      </w:pPr>
    </w:p>
    <w:p w14:paraId="246ECC62" w14:textId="77777777" w:rsidR="00CF7369" w:rsidRDefault="00CF7369" w:rsidP="00CF7369">
      <w:pPr>
        <w:tabs>
          <w:tab w:val="num" w:pos="360"/>
          <w:tab w:val="left" w:pos="420"/>
        </w:tabs>
        <w:spacing w:after="0" w:line="240" w:lineRule="auto"/>
        <w:ind w:left="360" w:hanging="360"/>
        <w:jc w:val="center"/>
        <w:rPr>
          <w:rFonts w:ascii="Arial" w:hAnsi="Arial" w:cs="Arial"/>
          <w:b/>
        </w:rPr>
      </w:pPr>
    </w:p>
    <w:p w14:paraId="5634BAE4" w14:textId="77777777" w:rsidR="00E117D0" w:rsidRDefault="00E117D0" w:rsidP="00CF7369">
      <w:pPr>
        <w:tabs>
          <w:tab w:val="num" w:pos="360"/>
          <w:tab w:val="left" w:pos="420"/>
        </w:tabs>
        <w:spacing w:after="0" w:line="240" w:lineRule="auto"/>
        <w:ind w:left="360" w:hanging="360"/>
        <w:jc w:val="center"/>
        <w:rPr>
          <w:rFonts w:ascii="Arial" w:hAnsi="Arial" w:cs="Arial"/>
          <w:b/>
        </w:rPr>
      </w:pPr>
    </w:p>
    <w:p w14:paraId="59206911" w14:textId="77777777" w:rsidR="00E117D0" w:rsidRDefault="00E117D0" w:rsidP="00CF7369">
      <w:pPr>
        <w:tabs>
          <w:tab w:val="num" w:pos="360"/>
          <w:tab w:val="left" w:pos="420"/>
        </w:tabs>
        <w:spacing w:after="0" w:line="240" w:lineRule="auto"/>
        <w:ind w:left="360" w:hanging="360"/>
        <w:jc w:val="center"/>
        <w:rPr>
          <w:rFonts w:ascii="Arial" w:hAnsi="Arial" w:cs="Arial"/>
          <w:b/>
        </w:rPr>
      </w:pPr>
    </w:p>
    <w:p w14:paraId="38D308D6" w14:textId="77777777" w:rsidR="00BD1135" w:rsidRDefault="00BD1135" w:rsidP="00CF7369">
      <w:pPr>
        <w:tabs>
          <w:tab w:val="num" w:pos="360"/>
          <w:tab w:val="left" w:pos="420"/>
        </w:tabs>
        <w:spacing w:after="0" w:line="240" w:lineRule="auto"/>
        <w:ind w:left="360" w:hanging="360"/>
        <w:jc w:val="center"/>
        <w:rPr>
          <w:rFonts w:ascii="Arial" w:hAnsi="Arial" w:cs="Arial"/>
          <w:b/>
        </w:rPr>
      </w:pPr>
    </w:p>
    <w:p w14:paraId="7A110F7B" w14:textId="77777777" w:rsidR="00E117D0" w:rsidRDefault="00E117D0" w:rsidP="00CF7369">
      <w:pPr>
        <w:tabs>
          <w:tab w:val="num" w:pos="360"/>
          <w:tab w:val="left" w:pos="420"/>
        </w:tabs>
        <w:spacing w:after="0" w:line="240" w:lineRule="auto"/>
        <w:ind w:left="360" w:hanging="360"/>
        <w:jc w:val="center"/>
        <w:rPr>
          <w:rFonts w:ascii="Arial" w:hAnsi="Arial" w:cs="Arial"/>
          <w:b/>
        </w:rPr>
      </w:pPr>
    </w:p>
    <w:p w14:paraId="49A382F9" w14:textId="77777777" w:rsidR="00CF7369" w:rsidRDefault="00CF7369" w:rsidP="00CF7369">
      <w:pPr>
        <w:tabs>
          <w:tab w:val="num" w:pos="360"/>
          <w:tab w:val="left" w:pos="420"/>
        </w:tabs>
        <w:spacing w:after="0" w:line="240" w:lineRule="auto"/>
        <w:ind w:left="360" w:hanging="360"/>
        <w:jc w:val="center"/>
        <w:rPr>
          <w:rFonts w:ascii="Arial" w:hAnsi="Arial" w:cs="Arial"/>
          <w:b/>
        </w:rPr>
      </w:pPr>
      <w:r>
        <w:rPr>
          <w:rFonts w:ascii="Arial" w:hAnsi="Arial" w:cs="Arial"/>
          <w:b/>
        </w:rPr>
        <w:lastRenderedPageBreak/>
        <w:t>§ 5</w:t>
      </w:r>
    </w:p>
    <w:p w14:paraId="20E46D37" w14:textId="77777777" w:rsidR="00CF7369" w:rsidRDefault="00CF7369" w:rsidP="00CF7369">
      <w:pPr>
        <w:tabs>
          <w:tab w:val="num" w:pos="360"/>
          <w:tab w:val="left" w:pos="420"/>
        </w:tabs>
        <w:spacing w:after="0" w:line="240" w:lineRule="auto"/>
        <w:ind w:left="360" w:hanging="360"/>
        <w:jc w:val="center"/>
        <w:rPr>
          <w:rFonts w:ascii="Arial" w:hAnsi="Arial" w:cs="Arial"/>
          <w:b/>
        </w:rPr>
      </w:pPr>
      <w:r>
        <w:rPr>
          <w:rFonts w:ascii="Arial" w:hAnsi="Arial" w:cs="Arial"/>
          <w:b/>
        </w:rPr>
        <w:t>Termin realizacji umowy</w:t>
      </w:r>
    </w:p>
    <w:p w14:paraId="763E99E3" w14:textId="77777777" w:rsidR="00CF7369" w:rsidRDefault="00CF7369" w:rsidP="00CF7369">
      <w:pPr>
        <w:tabs>
          <w:tab w:val="num" w:pos="360"/>
          <w:tab w:val="left" w:pos="420"/>
        </w:tabs>
        <w:spacing w:after="0" w:line="240" w:lineRule="auto"/>
        <w:ind w:left="360" w:hanging="360"/>
        <w:jc w:val="center"/>
        <w:rPr>
          <w:rFonts w:ascii="Arial" w:hAnsi="Arial" w:cs="Arial"/>
          <w:b/>
        </w:rPr>
      </w:pPr>
    </w:p>
    <w:p w14:paraId="44E502EB" w14:textId="58F68018" w:rsidR="00E117D0" w:rsidRPr="00E117D0" w:rsidRDefault="00CF7369" w:rsidP="00E117D0">
      <w:pPr>
        <w:pStyle w:val="Akapitzlist"/>
        <w:widowControl w:val="0"/>
        <w:numPr>
          <w:ilvl w:val="0"/>
          <w:numId w:val="29"/>
        </w:numPr>
        <w:autoSpaceDE w:val="0"/>
        <w:autoSpaceDN w:val="0"/>
        <w:adjustRightInd w:val="0"/>
        <w:spacing w:after="0" w:line="240" w:lineRule="auto"/>
        <w:jc w:val="both"/>
        <w:rPr>
          <w:rFonts w:ascii="Arial" w:eastAsia="Calibri" w:hAnsi="Arial" w:cs="Arial"/>
          <w:color w:val="000000"/>
          <w:kern w:val="2"/>
          <w:highlight w:val="white"/>
          <w:u w:val="single"/>
          <w14:ligatures w14:val="standardContextual"/>
        </w:rPr>
      </w:pPr>
      <w:r w:rsidRPr="00E117D0">
        <w:rPr>
          <w:rFonts w:ascii="Arial" w:eastAsia="Times New Roman" w:hAnsi="Arial" w:cs="Arial"/>
          <w:color w:val="000000"/>
          <w:sz w:val="24"/>
          <w:szCs w:val="24"/>
          <w:u w:val="single"/>
          <w:lang w:eastAsia="pl-PL"/>
        </w:rPr>
        <w:t>Wykonawca wykona przedmiot umowy, określony w § 2 umowy, w terminie tj.</w:t>
      </w:r>
      <w:r w:rsidRPr="00E117D0">
        <w:rPr>
          <w:rFonts w:ascii="Arial" w:eastAsia="Times New Roman" w:hAnsi="Arial" w:cs="Arial"/>
          <w:b/>
          <w:color w:val="000000"/>
          <w:sz w:val="24"/>
          <w:szCs w:val="24"/>
          <w:u w:val="single"/>
          <w:lang w:eastAsia="pl-PL"/>
        </w:rPr>
        <w:t xml:space="preserve"> </w:t>
      </w:r>
      <w:r w:rsidR="00E117D0" w:rsidRPr="00E117D0">
        <w:rPr>
          <w:rFonts w:ascii="Arial" w:eastAsia="Times New Roman" w:hAnsi="Arial" w:cs="Arial"/>
          <w:b/>
          <w:color w:val="000000"/>
          <w:sz w:val="24"/>
          <w:szCs w:val="24"/>
          <w:u w:val="single"/>
          <w:lang w:eastAsia="pl-PL"/>
        </w:rPr>
        <w:t xml:space="preserve">                                    </w:t>
      </w:r>
      <w:r w:rsidR="00E117D0" w:rsidRPr="00E117D0">
        <w:rPr>
          <w:rFonts w:ascii="Arial" w:eastAsia="Calibri" w:hAnsi="Arial" w:cs="Arial"/>
          <w:color w:val="000000"/>
          <w:kern w:val="2"/>
          <w:highlight w:val="white"/>
          <w:u w:val="single"/>
          <w14:ligatures w14:val="standardContextual"/>
        </w:rPr>
        <w:t xml:space="preserve">- rozpoczęcie – z dniem podpisania umowy </w:t>
      </w:r>
    </w:p>
    <w:p w14:paraId="20ADDD6C" w14:textId="77777777" w:rsidR="00E117D0" w:rsidRDefault="00E117D0" w:rsidP="00E117D0">
      <w:pPr>
        <w:widowControl w:val="0"/>
        <w:autoSpaceDE w:val="0"/>
        <w:autoSpaceDN w:val="0"/>
        <w:adjustRightInd w:val="0"/>
        <w:spacing w:after="0" w:line="240" w:lineRule="auto"/>
        <w:ind w:firstLine="360"/>
        <w:jc w:val="both"/>
        <w:rPr>
          <w:rFonts w:ascii="Arial" w:eastAsia="Calibri" w:hAnsi="Arial" w:cs="Arial"/>
          <w:b/>
          <w:kern w:val="2"/>
          <w:highlight w:val="white"/>
          <w:u w:val="single"/>
          <w14:ligatures w14:val="standardContextual"/>
        </w:rPr>
      </w:pPr>
      <w:r w:rsidRPr="00E117D0">
        <w:rPr>
          <w:rFonts w:ascii="Arial" w:eastAsia="Calibri" w:hAnsi="Arial" w:cs="Arial"/>
          <w:color w:val="000000"/>
          <w:kern w:val="2"/>
          <w:highlight w:val="white"/>
          <w:u w:val="single"/>
          <w14:ligatures w14:val="standardContextual"/>
        </w:rPr>
        <w:t xml:space="preserve">- zakończenie – w </w:t>
      </w:r>
      <w:r w:rsidRPr="00E117D0">
        <w:rPr>
          <w:rFonts w:ascii="Arial" w:eastAsia="Calibri" w:hAnsi="Arial" w:cs="Arial"/>
          <w:kern w:val="2"/>
          <w:highlight w:val="white"/>
          <w:u w:val="single"/>
          <w14:ligatures w14:val="standardContextual"/>
        </w:rPr>
        <w:t>terminie</w:t>
      </w:r>
      <w:r w:rsidRPr="00E117D0">
        <w:rPr>
          <w:rFonts w:ascii="Arial" w:eastAsia="Calibri" w:hAnsi="Arial" w:cs="Arial"/>
          <w:b/>
          <w:kern w:val="2"/>
          <w:highlight w:val="white"/>
          <w:u w:val="single"/>
          <w14:ligatures w14:val="standardContextual"/>
        </w:rPr>
        <w:t xml:space="preserve"> do 3 miesięcy (90 dni) od dnia podpisania umowy.</w:t>
      </w:r>
    </w:p>
    <w:p w14:paraId="3F969C86" w14:textId="77777777" w:rsidR="00E117D0" w:rsidRPr="00E117D0" w:rsidRDefault="00E117D0" w:rsidP="00E117D0">
      <w:pPr>
        <w:widowControl w:val="0"/>
        <w:autoSpaceDE w:val="0"/>
        <w:autoSpaceDN w:val="0"/>
        <w:adjustRightInd w:val="0"/>
        <w:spacing w:after="0" w:line="240" w:lineRule="auto"/>
        <w:jc w:val="both"/>
        <w:rPr>
          <w:rFonts w:ascii="Arial" w:eastAsia="Calibri" w:hAnsi="Arial" w:cs="Arial"/>
          <w:b/>
          <w:color w:val="EE0000"/>
          <w:kern w:val="2"/>
          <w:highlight w:val="white"/>
          <w:u w:val="single"/>
          <w14:ligatures w14:val="standardContextual"/>
        </w:rPr>
      </w:pPr>
    </w:p>
    <w:p w14:paraId="2C1BD937" w14:textId="491428DD" w:rsidR="00CF7369" w:rsidRPr="00E117D0" w:rsidRDefault="00CF7369" w:rsidP="00E117D0">
      <w:pPr>
        <w:widowControl w:val="0"/>
        <w:numPr>
          <w:ilvl w:val="0"/>
          <w:numId w:val="29"/>
        </w:numPr>
        <w:autoSpaceDE w:val="0"/>
        <w:autoSpaceDN w:val="0"/>
        <w:adjustRightInd w:val="0"/>
        <w:spacing w:after="120" w:line="240" w:lineRule="auto"/>
        <w:jc w:val="both"/>
        <w:rPr>
          <w:rFonts w:ascii="Arial" w:eastAsia="Times New Roman" w:hAnsi="Arial" w:cs="Arial"/>
          <w:color w:val="000000"/>
          <w:sz w:val="24"/>
          <w:szCs w:val="24"/>
          <w:lang w:eastAsia="pl-PL"/>
        </w:rPr>
      </w:pPr>
      <w:r w:rsidRPr="00E117D0">
        <w:rPr>
          <w:rFonts w:ascii="Arial" w:eastAsia="Times New Roman" w:hAnsi="Arial" w:cs="Arial"/>
          <w:color w:val="000000"/>
          <w:sz w:val="24"/>
          <w:szCs w:val="24"/>
          <w:lang w:eastAsia="pl-PL"/>
        </w:rPr>
        <w:t xml:space="preserve">Zamawiający protokolarnie przekaże wykonawcy teren robót w terminie </w:t>
      </w:r>
      <w:r w:rsidRPr="00E117D0">
        <w:rPr>
          <w:rFonts w:ascii="Arial" w:eastAsia="Times New Roman" w:hAnsi="Arial" w:cs="Arial"/>
          <w:sz w:val="24"/>
          <w:szCs w:val="24"/>
          <w:lang w:eastAsia="pl-PL"/>
        </w:rPr>
        <w:t xml:space="preserve">7 dni </w:t>
      </w:r>
      <w:r w:rsidRPr="00E117D0">
        <w:rPr>
          <w:rFonts w:ascii="Arial" w:eastAsia="Times New Roman" w:hAnsi="Arial" w:cs="Arial"/>
          <w:color w:val="000000"/>
          <w:sz w:val="24"/>
          <w:szCs w:val="24"/>
          <w:lang w:eastAsia="pl-PL"/>
        </w:rPr>
        <w:t>od dnia podpisania umowy. Wykonawca po przejęciu terenu robót będzie odpowiedzialny za wszelkie zdarzenia i działania prowadzone na tym terenie w okresie realizowania umowy.</w:t>
      </w:r>
    </w:p>
    <w:p w14:paraId="4368E1A8" w14:textId="77777777" w:rsidR="00CF7369" w:rsidRPr="00801FF3" w:rsidRDefault="00CF7369" w:rsidP="00E117D0">
      <w:pPr>
        <w:widowControl w:val="0"/>
        <w:numPr>
          <w:ilvl w:val="0"/>
          <w:numId w:val="29"/>
        </w:numPr>
        <w:autoSpaceDE w:val="0"/>
        <w:autoSpaceDN w:val="0"/>
        <w:adjustRightInd w:val="0"/>
        <w:spacing w:after="120" w:line="240" w:lineRule="auto"/>
        <w:jc w:val="both"/>
        <w:rPr>
          <w:rFonts w:ascii="Arial" w:hAnsi="Arial" w:cs="Arial"/>
          <w:b/>
        </w:rPr>
      </w:pPr>
      <w:r>
        <w:rPr>
          <w:rFonts w:ascii="Arial" w:eastAsia="Times New Roman" w:hAnsi="Arial" w:cs="Arial"/>
          <w:color w:val="000000"/>
          <w:sz w:val="24"/>
          <w:szCs w:val="24"/>
          <w:lang w:eastAsia="pl-PL"/>
        </w:rPr>
        <w:t>Przez wykonanie przedmiotu umowy rozumie się dokonanie odbioru końcowego, przekazanie zamawiającemu wszystkich znajdujących się w posiadaniu wykonawcy dokumentów, określonych w § 9 pkt 3 niniejszej umowy.</w:t>
      </w:r>
      <w:r w:rsidRPr="00801FF3">
        <w:rPr>
          <w:rFonts w:ascii="Arial" w:eastAsia="Times New Roman" w:hAnsi="Arial" w:cs="Arial"/>
          <w:color w:val="000000"/>
          <w:sz w:val="24"/>
          <w:szCs w:val="24"/>
          <w:lang w:eastAsia="pl-PL"/>
        </w:rPr>
        <w:t xml:space="preserve"> </w:t>
      </w:r>
    </w:p>
    <w:p w14:paraId="29A5B93B" w14:textId="77777777" w:rsidR="00CF7369" w:rsidRDefault="00CF7369" w:rsidP="00CF7369">
      <w:pPr>
        <w:pStyle w:val="Akapitzlist"/>
        <w:tabs>
          <w:tab w:val="num" w:pos="360"/>
          <w:tab w:val="left" w:pos="420"/>
        </w:tabs>
        <w:spacing w:after="0" w:line="240" w:lineRule="auto"/>
        <w:ind w:left="360"/>
        <w:jc w:val="center"/>
        <w:rPr>
          <w:rFonts w:ascii="Arial" w:hAnsi="Arial" w:cs="Arial"/>
          <w:b/>
        </w:rPr>
      </w:pPr>
    </w:p>
    <w:p w14:paraId="55BFE60C" w14:textId="77777777" w:rsidR="00CF7369" w:rsidRDefault="00CF7369" w:rsidP="00CF7369">
      <w:pPr>
        <w:tabs>
          <w:tab w:val="num" w:pos="0"/>
          <w:tab w:val="left" w:pos="142"/>
        </w:tabs>
        <w:spacing w:after="0" w:line="240" w:lineRule="auto"/>
        <w:jc w:val="center"/>
        <w:rPr>
          <w:rFonts w:ascii="Arial" w:hAnsi="Arial" w:cs="Arial"/>
          <w:b/>
        </w:rPr>
      </w:pPr>
      <w:r>
        <w:rPr>
          <w:rFonts w:ascii="Arial" w:hAnsi="Arial" w:cs="Arial"/>
          <w:b/>
        </w:rPr>
        <w:t>§ 6</w:t>
      </w:r>
    </w:p>
    <w:p w14:paraId="3DE93D7D" w14:textId="77777777" w:rsidR="00CF7369" w:rsidRDefault="00CF7369" w:rsidP="00CF7369">
      <w:pPr>
        <w:pStyle w:val="Akapitzlist"/>
        <w:tabs>
          <w:tab w:val="num" w:pos="360"/>
          <w:tab w:val="left" w:pos="420"/>
        </w:tabs>
        <w:spacing w:after="0" w:line="240" w:lineRule="auto"/>
        <w:ind w:left="360" w:hanging="218"/>
        <w:jc w:val="center"/>
        <w:rPr>
          <w:rFonts w:ascii="Arial" w:hAnsi="Arial" w:cs="Arial"/>
          <w:b/>
        </w:rPr>
      </w:pPr>
      <w:r>
        <w:rPr>
          <w:rFonts w:ascii="Arial" w:hAnsi="Arial" w:cs="Arial"/>
          <w:b/>
        </w:rPr>
        <w:t>Integralna część umowy</w:t>
      </w:r>
    </w:p>
    <w:p w14:paraId="37E8CA2A" w14:textId="77777777" w:rsidR="00CF7369" w:rsidRDefault="00CF7369" w:rsidP="00CF7369">
      <w:pPr>
        <w:pStyle w:val="Akapitzlist"/>
        <w:tabs>
          <w:tab w:val="num" w:pos="360"/>
          <w:tab w:val="left" w:pos="420"/>
        </w:tabs>
        <w:spacing w:after="0" w:line="240" w:lineRule="auto"/>
        <w:ind w:left="360" w:hanging="218"/>
        <w:rPr>
          <w:rFonts w:ascii="Arial" w:hAnsi="Arial" w:cs="Arial"/>
        </w:rPr>
      </w:pPr>
    </w:p>
    <w:p w14:paraId="78A07A5B" w14:textId="77777777" w:rsidR="00CF7369" w:rsidRDefault="00CF7369" w:rsidP="00CF7369">
      <w:pPr>
        <w:pStyle w:val="Akapitzlist"/>
        <w:tabs>
          <w:tab w:val="num" w:pos="360"/>
          <w:tab w:val="left" w:pos="420"/>
        </w:tabs>
        <w:spacing w:after="0" w:line="240" w:lineRule="auto"/>
        <w:ind w:left="360" w:hanging="218"/>
        <w:rPr>
          <w:rFonts w:ascii="Arial" w:hAnsi="Arial" w:cs="Arial"/>
        </w:rPr>
      </w:pPr>
      <w:r>
        <w:rPr>
          <w:rFonts w:ascii="Arial" w:hAnsi="Arial" w:cs="Arial"/>
        </w:rPr>
        <w:t>Integralną część umowy niniejszej umowy stanowią:</w:t>
      </w:r>
    </w:p>
    <w:p w14:paraId="3F82F1BD" w14:textId="77777777" w:rsidR="00CF7369" w:rsidRPr="00673CB8" w:rsidRDefault="00CF7369" w:rsidP="00CF7369">
      <w:pPr>
        <w:pStyle w:val="Akapitzlist"/>
        <w:numPr>
          <w:ilvl w:val="0"/>
          <w:numId w:val="20"/>
        </w:numPr>
        <w:tabs>
          <w:tab w:val="left" w:pos="420"/>
        </w:tabs>
        <w:spacing w:after="0" w:line="240" w:lineRule="auto"/>
        <w:rPr>
          <w:rFonts w:ascii="Arial" w:hAnsi="Arial" w:cs="Arial"/>
          <w:color w:val="FF0000"/>
        </w:rPr>
      </w:pPr>
      <w:r w:rsidRPr="00BD1135">
        <w:rPr>
          <w:rFonts w:ascii="Arial" w:hAnsi="Arial" w:cs="Arial"/>
        </w:rPr>
        <w:t xml:space="preserve">Harmonogram rzeczowo - terminowo - finansowy </w:t>
      </w:r>
      <w:r w:rsidRPr="00BD1135">
        <w:rPr>
          <w:rFonts w:ascii="Arial" w:hAnsi="Arial" w:cs="Arial"/>
        </w:rPr>
        <w:tab/>
      </w:r>
      <w:r w:rsidRPr="00BD1135">
        <w:rPr>
          <w:rFonts w:ascii="Arial" w:hAnsi="Arial" w:cs="Arial"/>
        </w:rPr>
        <w:tab/>
        <w:t>- zał. 1</w:t>
      </w:r>
    </w:p>
    <w:p w14:paraId="1D80C318" w14:textId="77777777" w:rsidR="00CF7369" w:rsidRDefault="00CF7369" w:rsidP="00CF7369">
      <w:pPr>
        <w:pStyle w:val="Akapitzlist"/>
        <w:numPr>
          <w:ilvl w:val="0"/>
          <w:numId w:val="20"/>
        </w:numPr>
        <w:tabs>
          <w:tab w:val="left" w:pos="420"/>
        </w:tabs>
        <w:spacing w:after="0" w:line="240" w:lineRule="auto"/>
        <w:rPr>
          <w:rFonts w:ascii="Arial" w:hAnsi="Arial" w:cs="Arial"/>
        </w:rPr>
      </w:pPr>
      <w:r>
        <w:rPr>
          <w:rFonts w:ascii="Arial" w:hAnsi="Arial" w:cs="Arial"/>
        </w:rPr>
        <w:t xml:space="preserve">Oferta wykonawcy </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zał. 2</w:t>
      </w:r>
    </w:p>
    <w:p w14:paraId="6FC9249E" w14:textId="77777777" w:rsidR="00CF7369" w:rsidRDefault="00CF7369" w:rsidP="00CF7369">
      <w:pPr>
        <w:pStyle w:val="Akapitzlist"/>
        <w:numPr>
          <w:ilvl w:val="0"/>
          <w:numId w:val="20"/>
        </w:numPr>
        <w:tabs>
          <w:tab w:val="left" w:pos="420"/>
        </w:tabs>
        <w:spacing w:after="0" w:line="240" w:lineRule="auto"/>
        <w:rPr>
          <w:rFonts w:ascii="Arial" w:hAnsi="Arial" w:cs="Arial"/>
        </w:rPr>
      </w:pPr>
      <w:r>
        <w:rPr>
          <w:rFonts w:ascii="Arial" w:hAnsi="Arial" w:cs="Arial"/>
        </w:rPr>
        <w:t xml:space="preserve">Specyfikacja warunków zamówienia </w:t>
      </w:r>
      <w:r>
        <w:rPr>
          <w:rFonts w:ascii="Arial" w:hAnsi="Arial" w:cs="Arial"/>
        </w:rPr>
        <w:tab/>
      </w:r>
      <w:r>
        <w:rPr>
          <w:rFonts w:ascii="Arial" w:hAnsi="Arial" w:cs="Arial"/>
        </w:rPr>
        <w:tab/>
      </w:r>
      <w:r>
        <w:rPr>
          <w:rFonts w:ascii="Arial" w:hAnsi="Arial" w:cs="Arial"/>
        </w:rPr>
        <w:tab/>
        <w:t>- zał. 3</w:t>
      </w:r>
    </w:p>
    <w:p w14:paraId="128EA462" w14:textId="77777777" w:rsidR="00CF7369" w:rsidRDefault="00CF7369" w:rsidP="00CF7369">
      <w:pPr>
        <w:pStyle w:val="Akapitzlist"/>
        <w:numPr>
          <w:ilvl w:val="0"/>
          <w:numId w:val="20"/>
        </w:numPr>
        <w:tabs>
          <w:tab w:val="left" w:pos="420"/>
        </w:tabs>
        <w:spacing w:after="0" w:line="240" w:lineRule="auto"/>
        <w:rPr>
          <w:rFonts w:ascii="Arial" w:hAnsi="Arial" w:cs="Arial"/>
        </w:rPr>
      </w:pPr>
      <w:r>
        <w:rPr>
          <w:rFonts w:ascii="Arial" w:hAnsi="Arial" w:cs="Arial"/>
        </w:rPr>
        <w:t>Informacja o wyborze najkorzystniejszej oferty</w:t>
      </w:r>
      <w:r>
        <w:rPr>
          <w:rFonts w:ascii="Arial" w:hAnsi="Arial" w:cs="Arial"/>
        </w:rPr>
        <w:tab/>
      </w:r>
      <w:r>
        <w:rPr>
          <w:rFonts w:ascii="Arial" w:hAnsi="Arial" w:cs="Arial"/>
        </w:rPr>
        <w:tab/>
        <w:t>- zał. 4</w:t>
      </w:r>
    </w:p>
    <w:p w14:paraId="0544F522" w14:textId="77777777" w:rsidR="00CF7369" w:rsidRPr="000C2CD2" w:rsidRDefault="00CF7369" w:rsidP="00CF7369">
      <w:pPr>
        <w:tabs>
          <w:tab w:val="num" w:pos="360"/>
          <w:tab w:val="left" w:pos="420"/>
        </w:tabs>
        <w:spacing w:after="0" w:line="240" w:lineRule="auto"/>
        <w:rPr>
          <w:rFonts w:ascii="Arial" w:hAnsi="Arial" w:cs="Arial"/>
          <w:b/>
        </w:rPr>
      </w:pPr>
    </w:p>
    <w:p w14:paraId="417CCF4D" w14:textId="77777777" w:rsidR="00CF7369" w:rsidRDefault="00CF7369" w:rsidP="00CF7369">
      <w:pPr>
        <w:pStyle w:val="Akapitzlist"/>
        <w:tabs>
          <w:tab w:val="num" w:pos="360"/>
          <w:tab w:val="left" w:pos="420"/>
        </w:tabs>
        <w:spacing w:after="0" w:line="240" w:lineRule="auto"/>
        <w:ind w:left="360"/>
        <w:jc w:val="center"/>
        <w:rPr>
          <w:rFonts w:ascii="Arial" w:hAnsi="Arial" w:cs="Arial"/>
          <w:b/>
        </w:rPr>
      </w:pPr>
    </w:p>
    <w:p w14:paraId="6C298E6B" w14:textId="77777777" w:rsidR="00CF7369" w:rsidRPr="00BD1135" w:rsidRDefault="00CF7369" w:rsidP="00CF7369">
      <w:pPr>
        <w:tabs>
          <w:tab w:val="num" w:pos="0"/>
          <w:tab w:val="left" w:pos="142"/>
        </w:tabs>
        <w:spacing w:after="0" w:line="240" w:lineRule="auto"/>
        <w:jc w:val="center"/>
        <w:rPr>
          <w:rFonts w:ascii="Arial" w:hAnsi="Arial" w:cs="Arial"/>
          <w:b/>
        </w:rPr>
      </w:pPr>
      <w:r w:rsidRPr="00BD1135">
        <w:rPr>
          <w:rFonts w:ascii="Arial" w:hAnsi="Arial" w:cs="Arial"/>
          <w:b/>
        </w:rPr>
        <w:t>§ 7</w:t>
      </w:r>
    </w:p>
    <w:p w14:paraId="114989B9" w14:textId="77777777" w:rsidR="00CF7369" w:rsidRPr="00BD1135" w:rsidRDefault="00CF7369" w:rsidP="00CF7369">
      <w:pPr>
        <w:pStyle w:val="Akapitzlist"/>
        <w:tabs>
          <w:tab w:val="num" w:pos="360"/>
          <w:tab w:val="left" w:pos="420"/>
        </w:tabs>
        <w:spacing w:after="0" w:line="240" w:lineRule="auto"/>
        <w:ind w:left="360" w:hanging="360"/>
        <w:jc w:val="center"/>
        <w:rPr>
          <w:rFonts w:ascii="Arial" w:hAnsi="Arial" w:cs="Arial"/>
          <w:b/>
        </w:rPr>
      </w:pPr>
      <w:r w:rsidRPr="00BD1135">
        <w:rPr>
          <w:rFonts w:ascii="Arial" w:hAnsi="Arial" w:cs="Arial"/>
          <w:b/>
        </w:rPr>
        <w:t>Kierownik budowy</w:t>
      </w:r>
    </w:p>
    <w:p w14:paraId="4D353295" w14:textId="77777777" w:rsidR="00CF7369" w:rsidRPr="00BD1135" w:rsidRDefault="00CF7369" w:rsidP="005214FD">
      <w:pPr>
        <w:pStyle w:val="Akapitzlist"/>
        <w:tabs>
          <w:tab w:val="num" w:pos="360"/>
          <w:tab w:val="left" w:pos="420"/>
        </w:tabs>
        <w:spacing w:after="0" w:line="240" w:lineRule="auto"/>
        <w:ind w:left="360" w:hanging="360"/>
        <w:rPr>
          <w:rFonts w:ascii="Arial" w:hAnsi="Arial" w:cs="Arial"/>
          <w:b/>
        </w:rPr>
      </w:pPr>
    </w:p>
    <w:p w14:paraId="0CE256B3" w14:textId="77EA026F" w:rsidR="00CF7369" w:rsidRPr="00BD1135" w:rsidRDefault="00CF7369" w:rsidP="00CF7369">
      <w:pPr>
        <w:pStyle w:val="Akapitzlist"/>
        <w:tabs>
          <w:tab w:val="num" w:pos="360"/>
          <w:tab w:val="left" w:pos="420"/>
        </w:tabs>
        <w:spacing w:after="0" w:line="240" w:lineRule="auto"/>
        <w:ind w:left="360" w:hanging="360"/>
        <w:rPr>
          <w:rFonts w:ascii="Arial" w:hAnsi="Arial" w:cs="Arial"/>
        </w:rPr>
      </w:pPr>
      <w:r w:rsidRPr="00BD1135">
        <w:rPr>
          <w:rFonts w:ascii="Arial" w:hAnsi="Arial" w:cs="Arial"/>
        </w:rPr>
        <w:t xml:space="preserve">Zamawiający ustanawia </w:t>
      </w:r>
      <w:r w:rsidR="00EE5360">
        <w:rPr>
          <w:rFonts w:ascii="Arial" w:hAnsi="Arial" w:cs="Arial"/>
        </w:rPr>
        <w:t>I</w:t>
      </w:r>
      <w:r w:rsidR="00F11C5A">
        <w:rPr>
          <w:rFonts w:ascii="Arial" w:hAnsi="Arial" w:cs="Arial"/>
        </w:rPr>
        <w:t xml:space="preserve">nspektora </w:t>
      </w:r>
      <w:r w:rsidR="00EE5360">
        <w:rPr>
          <w:rFonts w:ascii="Arial" w:hAnsi="Arial" w:cs="Arial"/>
        </w:rPr>
        <w:t>n</w:t>
      </w:r>
      <w:r w:rsidR="00F11C5A">
        <w:rPr>
          <w:rFonts w:ascii="Arial" w:hAnsi="Arial" w:cs="Arial"/>
        </w:rPr>
        <w:t>adzoru</w:t>
      </w:r>
      <w:r w:rsidRPr="00BD1135">
        <w:rPr>
          <w:rFonts w:ascii="Arial" w:hAnsi="Arial" w:cs="Arial"/>
        </w:rPr>
        <w:t xml:space="preserve"> w osobie: ....................................................</w:t>
      </w:r>
    </w:p>
    <w:p w14:paraId="414714B8" w14:textId="77777777" w:rsidR="00CF7369" w:rsidRPr="00BD1135" w:rsidRDefault="00CF7369" w:rsidP="00E117D0">
      <w:pPr>
        <w:tabs>
          <w:tab w:val="num" w:pos="360"/>
          <w:tab w:val="left" w:pos="420"/>
        </w:tabs>
        <w:spacing w:after="0" w:line="240" w:lineRule="auto"/>
        <w:rPr>
          <w:rFonts w:ascii="Arial" w:hAnsi="Arial" w:cs="Arial"/>
          <w:b/>
        </w:rPr>
      </w:pPr>
    </w:p>
    <w:p w14:paraId="20BB8C60" w14:textId="77777777" w:rsidR="00CF7369" w:rsidRPr="00E117D0" w:rsidRDefault="00CF7369" w:rsidP="00E117D0">
      <w:pPr>
        <w:tabs>
          <w:tab w:val="num" w:pos="360"/>
          <w:tab w:val="left" w:pos="420"/>
        </w:tabs>
        <w:spacing w:after="0" w:line="240" w:lineRule="auto"/>
        <w:rPr>
          <w:rFonts w:ascii="Arial" w:hAnsi="Arial" w:cs="Arial"/>
          <w:b/>
        </w:rPr>
      </w:pPr>
    </w:p>
    <w:p w14:paraId="56050AB4" w14:textId="4F223D9A" w:rsidR="00CF7369" w:rsidRDefault="00CF7369" w:rsidP="00CF7369">
      <w:pPr>
        <w:pStyle w:val="Akapitzlist"/>
        <w:tabs>
          <w:tab w:val="num" w:pos="360"/>
          <w:tab w:val="left" w:pos="420"/>
        </w:tabs>
        <w:spacing w:after="0" w:line="240" w:lineRule="auto"/>
        <w:ind w:left="360" w:hanging="360"/>
        <w:jc w:val="center"/>
        <w:rPr>
          <w:rFonts w:ascii="Arial" w:hAnsi="Arial" w:cs="Arial"/>
          <w:b/>
        </w:rPr>
      </w:pPr>
      <w:r>
        <w:rPr>
          <w:rFonts w:ascii="Arial" w:hAnsi="Arial" w:cs="Arial"/>
          <w:b/>
        </w:rPr>
        <w:t xml:space="preserve">§ </w:t>
      </w:r>
      <w:r w:rsidR="00E117D0">
        <w:rPr>
          <w:rFonts w:ascii="Arial" w:hAnsi="Arial" w:cs="Arial"/>
          <w:b/>
        </w:rPr>
        <w:t>8</w:t>
      </w:r>
    </w:p>
    <w:p w14:paraId="1A786E57" w14:textId="77777777" w:rsidR="00CF7369" w:rsidRDefault="00CF7369" w:rsidP="00CF7369">
      <w:pPr>
        <w:pStyle w:val="Akapitzlist"/>
        <w:tabs>
          <w:tab w:val="num" w:pos="360"/>
          <w:tab w:val="left" w:pos="420"/>
        </w:tabs>
        <w:spacing w:after="0" w:line="240" w:lineRule="auto"/>
        <w:ind w:left="360" w:hanging="360"/>
        <w:jc w:val="center"/>
        <w:rPr>
          <w:rFonts w:ascii="Arial" w:hAnsi="Arial" w:cs="Arial"/>
          <w:b/>
        </w:rPr>
      </w:pPr>
      <w:r>
        <w:rPr>
          <w:rFonts w:ascii="Arial" w:hAnsi="Arial" w:cs="Arial"/>
          <w:b/>
        </w:rPr>
        <w:t>Odbiór robót</w:t>
      </w:r>
    </w:p>
    <w:p w14:paraId="192DB602" w14:textId="77777777" w:rsidR="00CF7369" w:rsidRDefault="00CF7369" w:rsidP="00CF7369">
      <w:pPr>
        <w:pStyle w:val="Akapitzlist"/>
        <w:tabs>
          <w:tab w:val="num" w:pos="360"/>
          <w:tab w:val="left" w:pos="420"/>
        </w:tabs>
        <w:spacing w:after="0" w:line="240" w:lineRule="auto"/>
        <w:ind w:left="360"/>
        <w:jc w:val="center"/>
        <w:rPr>
          <w:rFonts w:ascii="Arial" w:hAnsi="Arial" w:cs="Arial"/>
          <w:b/>
        </w:rPr>
      </w:pPr>
    </w:p>
    <w:p w14:paraId="09AC1943" w14:textId="77777777" w:rsidR="00CF7369" w:rsidRDefault="00CF7369" w:rsidP="00E117D0">
      <w:pPr>
        <w:pStyle w:val="Akapitzlist"/>
        <w:numPr>
          <w:ilvl w:val="0"/>
          <w:numId w:val="11"/>
        </w:numPr>
        <w:tabs>
          <w:tab w:val="num" w:pos="0"/>
          <w:tab w:val="left" w:pos="420"/>
        </w:tabs>
        <w:spacing w:after="0" w:line="240" w:lineRule="auto"/>
        <w:ind w:left="360"/>
        <w:jc w:val="both"/>
        <w:rPr>
          <w:rFonts w:ascii="Arial" w:hAnsi="Arial" w:cs="Arial"/>
        </w:rPr>
      </w:pPr>
      <w:r>
        <w:rPr>
          <w:rFonts w:ascii="Arial" w:hAnsi="Arial" w:cs="Arial"/>
        </w:rPr>
        <w:t>Przedmiotem odbioru końcowego jest całość robót budowlanych i wykończeniowych po wykonaniu przedmiotu umowy. Odbiorem częściowym podlegają roboty zanikowe, ulegające zakryciu lub elementy robót według uzgodnień na budowie.</w:t>
      </w:r>
    </w:p>
    <w:p w14:paraId="2A51CB1A" w14:textId="3F22473D" w:rsidR="00CF7369" w:rsidRDefault="00CF7369" w:rsidP="00E117D0">
      <w:pPr>
        <w:pStyle w:val="Akapitzlist"/>
        <w:numPr>
          <w:ilvl w:val="0"/>
          <w:numId w:val="11"/>
        </w:numPr>
        <w:tabs>
          <w:tab w:val="num" w:pos="0"/>
          <w:tab w:val="left" w:pos="420"/>
        </w:tabs>
        <w:spacing w:after="0" w:line="240" w:lineRule="auto"/>
        <w:ind w:left="360"/>
        <w:jc w:val="both"/>
        <w:rPr>
          <w:rFonts w:ascii="Arial" w:hAnsi="Arial" w:cs="Arial"/>
        </w:rPr>
      </w:pPr>
      <w:r>
        <w:rPr>
          <w:rFonts w:ascii="Arial" w:hAnsi="Arial" w:cs="Arial"/>
        </w:rPr>
        <w:t xml:space="preserve">W odbiorach uczestniczą: przedstawiciele zamawiającego (m.in. </w:t>
      </w:r>
      <w:r w:rsidR="007B4232">
        <w:rPr>
          <w:rFonts w:ascii="Arial" w:hAnsi="Arial" w:cs="Arial"/>
        </w:rPr>
        <w:t xml:space="preserve">Inspektor </w:t>
      </w:r>
      <w:r w:rsidR="00EE5360">
        <w:rPr>
          <w:rFonts w:ascii="Arial" w:hAnsi="Arial" w:cs="Arial"/>
        </w:rPr>
        <w:t>n</w:t>
      </w:r>
      <w:r w:rsidR="007B4232">
        <w:rPr>
          <w:rFonts w:ascii="Arial" w:hAnsi="Arial" w:cs="Arial"/>
        </w:rPr>
        <w:t>adzoru</w:t>
      </w:r>
      <w:r>
        <w:rPr>
          <w:rFonts w:ascii="Arial" w:hAnsi="Arial" w:cs="Arial"/>
        </w:rPr>
        <w:t>), wykonawca</w:t>
      </w:r>
      <w:r w:rsidR="007B4232">
        <w:rPr>
          <w:rFonts w:ascii="Arial" w:hAnsi="Arial" w:cs="Arial"/>
        </w:rPr>
        <w:t xml:space="preserve"> (Kierownik </w:t>
      </w:r>
      <w:r w:rsidR="00EE5360">
        <w:rPr>
          <w:rFonts w:ascii="Arial" w:hAnsi="Arial" w:cs="Arial"/>
        </w:rPr>
        <w:t>b</w:t>
      </w:r>
      <w:r w:rsidR="007B4232">
        <w:rPr>
          <w:rFonts w:ascii="Arial" w:hAnsi="Arial" w:cs="Arial"/>
        </w:rPr>
        <w:t>udowy)</w:t>
      </w:r>
      <w:r>
        <w:rPr>
          <w:rFonts w:ascii="Arial" w:hAnsi="Arial" w:cs="Arial"/>
        </w:rPr>
        <w:t>.</w:t>
      </w:r>
    </w:p>
    <w:p w14:paraId="1EE95AEC" w14:textId="77777777" w:rsidR="00CF7369" w:rsidRDefault="00CF7369" w:rsidP="00E117D0">
      <w:pPr>
        <w:pStyle w:val="Akapitzlist"/>
        <w:numPr>
          <w:ilvl w:val="0"/>
          <w:numId w:val="11"/>
        </w:numPr>
        <w:tabs>
          <w:tab w:val="num" w:pos="0"/>
          <w:tab w:val="left" w:pos="420"/>
        </w:tabs>
        <w:spacing w:after="0" w:line="240" w:lineRule="auto"/>
        <w:ind w:left="360"/>
        <w:jc w:val="both"/>
        <w:rPr>
          <w:rFonts w:ascii="Arial" w:hAnsi="Arial" w:cs="Arial"/>
        </w:rPr>
      </w:pPr>
      <w:r>
        <w:rPr>
          <w:rFonts w:ascii="Arial" w:hAnsi="Arial" w:cs="Arial"/>
        </w:rPr>
        <w:t xml:space="preserve">Do obowiązków wykonawcy należy skompletowanie i przedstawienie zamawiającemu dokumentów pozwalających na ocenę prawidłowego wykonania przedmiotu umowy, </w:t>
      </w:r>
      <w:r>
        <w:rPr>
          <w:rFonts w:ascii="Arial" w:hAnsi="Arial" w:cs="Arial"/>
        </w:rPr>
        <w:br/>
        <w:t xml:space="preserve">a w szczególności przekazanie:   </w:t>
      </w:r>
    </w:p>
    <w:p w14:paraId="7951C53B" w14:textId="21F6E1E2" w:rsidR="00CF7369" w:rsidRPr="00BD1135"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sidRPr="00BD1135">
        <w:rPr>
          <w:rFonts w:ascii="Arial" w:hAnsi="Arial" w:cs="Arial"/>
        </w:rPr>
        <w:t>Dziennika budowy</w:t>
      </w:r>
      <w:r w:rsidR="00BD1135" w:rsidRPr="00BD1135">
        <w:rPr>
          <w:rFonts w:ascii="Arial" w:hAnsi="Arial" w:cs="Arial"/>
        </w:rPr>
        <w:t>,</w:t>
      </w:r>
    </w:p>
    <w:p w14:paraId="51085CCC" w14:textId="77777777"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Dokumentacji powykonawczej,</w:t>
      </w:r>
    </w:p>
    <w:p w14:paraId="48DCDB65" w14:textId="281703E9"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 xml:space="preserve">Protokołów technicznych, </w:t>
      </w:r>
    </w:p>
    <w:p w14:paraId="5BD99100" w14:textId="77777777" w:rsidR="00CF7369" w:rsidRPr="00235845"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sidRPr="00235845">
        <w:rPr>
          <w:rFonts w:ascii="Arial" w:hAnsi="Arial" w:cs="Arial"/>
        </w:rPr>
        <w:t>Protokołów badań,</w:t>
      </w:r>
    </w:p>
    <w:p w14:paraId="449C88A3" w14:textId="77777777"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Gwarancji,</w:t>
      </w:r>
    </w:p>
    <w:p w14:paraId="4432B4AC" w14:textId="77777777" w:rsidR="00CF7369" w:rsidRPr="002D6012"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sidRPr="002D6012">
        <w:rPr>
          <w:rFonts w:ascii="Arial" w:hAnsi="Arial" w:cs="Arial"/>
        </w:rPr>
        <w:t>Instrukcji obsługi,</w:t>
      </w:r>
    </w:p>
    <w:p w14:paraId="684A140E" w14:textId="77777777"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Aprobat technicznych,</w:t>
      </w:r>
    </w:p>
    <w:p w14:paraId="7CF05AAA" w14:textId="77777777"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Atestów i certyfikatów jakości,</w:t>
      </w:r>
    </w:p>
    <w:p w14:paraId="2BD31615" w14:textId="77777777"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Deklaracji zgodności z PN,</w:t>
      </w:r>
    </w:p>
    <w:p w14:paraId="5C02F3E0" w14:textId="77777777" w:rsidR="00CF7369" w:rsidRDefault="00CF7369" w:rsidP="00E117D0">
      <w:pPr>
        <w:pStyle w:val="Akapitzlist"/>
        <w:numPr>
          <w:ilvl w:val="0"/>
          <w:numId w:val="12"/>
        </w:numPr>
        <w:tabs>
          <w:tab w:val="num" w:pos="0"/>
          <w:tab w:val="left" w:pos="420"/>
        </w:tabs>
        <w:spacing w:after="0" w:line="240" w:lineRule="auto"/>
        <w:ind w:left="1080"/>
        <w:jc w:val="both"/>
        <w:rPr>
          <w:rFonts w:ascii="Arial" w:hAnsi="Arial" w:cs="Arial"/>
        </w:rPr>
      </w:pPr>
      <w:r>
        <w:rPr>
          <w:rFonts w:ascii="Arial" w:hAnsi="Arial" w:cs="Arial"/>
        </w:rPr>
        <w:t>Dokumentacji technicznej z naniesionymi zmianami dokonywanymi w toku wykonania przedmiotu umowy, jeżeli miały miejsce.</w:t>
      </w:r>
    </w:p>
    <w:p w14:paraId="7852C6D1" w14:textId="77777777" w:rsidR="00CF7369" w:rsidRDefault="00CF7369" w:rsidP="00E117D0">
      <w:pPr>
        <w:pStyle w:val="Akapitzlist"/>
        <w:numPr>
          <w:ilvl w:val="0"/>
          <w:numId w:val="11"/>
        </w:numPr>
        <w:tabs>
          <w:tab w:val="num" w:pos="0"/>
          <w:tab w:val="left" w:pos="420"/>
        </w:tabs>
        <w:spacing w:after="0" w:line="240" w:lineRule="auto"/>
        <w:ind w:left="360"/>
        <w:jc w:val="both"/>
        <w:rPr>
          <w:rFonts w:ascii="Arial" w:hAnsi="Arial" w:cs="Arial"/>
        </w:rPr>
      </w:pPr>
      <w:r>
        <w:rPr>
          <w:rFonts w:ascii="Arial" w:hAnsi="Arial" w:cs="Arial"/>
        </w:rPr>
        <w:t>Odbiór końcowy robót zostanie przeprowadzony przez zamawiającego w ciągu 7 dni od dnia zawiadomienia przez wykonawcę do gotowości odbioru.</w:t>
      </w:r>
    </w:p>
    <w:p w14:paraId="1AA23617" w14:textId="77777777" w:rsidR="00CF7369" w:rsidRDefault="00CF7369" w:rsidP="00E117D0">
      <w:pPr>
        <w:pStyle w:val="Akapitzlist"/>
        <w:numPr>
          <w:ilvl w:val="0"/>
          <w:numId w:val="11"/>
        </w:numPr>
        <w:tabs>
          <w:tab w:val="num" w:pos="0"/>
          <w:tab w:val="left" w:pos="420"/>
        </w:tabs>
        <w:spacing w:after="0" w:line="240" w:lineRule="auto"/>
        <w:ind w:left="360"/>
        <w:jc w:val="both"/>
        <w:rPr>
          <w:rFonts w:ascii="Arial" w:hAnsi="Arial" w:cs="Arial"/>
        </w:rPr>
      </w:pPr>
      <w:r>
        <w:rPr>
          <w:rFonts w:ascii="Arial" w:hAnsi="Arial" w:cs="Arial"/>
        </w:rPr>
        <w:t xml:space="preserve">Jeżeli w toku czynności zostanie stwierdzone, że przedmiot nie osiągnął gotowości do odbioru z powodu nie zakończenia robót, stwierdzenia wad lub nie wywiązania się </w:t>
      </w:r>
      <w:r>
        <w:rPr>
          <w:rFonts w:ascii="Arial" w:hAnsi="Arial" w:cs="Arial"/>
        </w:rPr>
        <w:br/>
        <w:t>z obowiązków, o których mowa w niniejszej umowie, zamawiający może odmówić odbioru.</w:t>
      </w:r>
    </w:p>
    <w:p w14:paraId="4D57B64E" w14:textId="0453701B" w:rsidR="00CF7369" w:rsidRPr="002D6012" w:rsidRDefault="00CF7369" w:rsidP="002D6012">
      <w:pPr>
        <w:pStyle w:val="Akapitzlist"/>
        <w:numPr>
          <w:ilvl w:val="0"/>
          <w:numId w:val="11"/>
        </w:numPr>
        <w:tabs>
          <w:tab w:val="num" w:pos="0"/>
          <w:tab w:val="left" w:pos="420"/>
        </w:tabs>
        <w:spacing w:after="0" w:line="240" w:lineRule="auto"/>
        <w:ind w:left="360"/>
        <w:jc w:val="both"/>
        <w:rPr>
          <w:rFonts w:ascii="Arial" w:hAnsi="Arial" w:cs="Arial"/>
        </w:rPr>
      </w:pPr>
      <w:r>
        <w:rPr>
          <w:rFonts w:ascii="Arial" w:hAnsi="Arial" w:cs="Arial"/>
        </w:rPr>
        <w:lastRenderedPageBreak/>
        <w:t xml:space="preserve">Z czynności odbioru sporządza się protokół, który powinien zawierać ustalenia poczynione </w:t>
      </w:r>
      <w:r w:rsidR="002D6012">
        <w:rPr>
          <w:rFonts w:ascii="Arial" w:hAnsi="Arial" w:cs="Arial"/>
        </w:rPr>
        <w:t xml:space="preserve">              </w:t>
      </w:r>
      <w:r>
        <w:rPr>
          <w:rFonts w:ascii="Arial" w:hAnsi="Arial" w:cs="Arial"/>
        </w:rPr>
        <w:t xml:space="preserve">w toku odbioru.    </w:t>
      </w:r>
    </w:p>
    <w:p w14:paraId="38F9B2F7" w14:textId="77777777" w:rsidR="00CF7369" w:rsidRDefault="00CF7369" w:rsidP="00CF7369">
      <w:pPr>
        <w:pStyle w:val="Akapitzlist"/>
        <w:tabs>
          <w:tab w:val="num" w:pos="360"/>
          <w:tab w:val="left" w:pos="420"/>
        </w:tabs>
        <w:spacing w:after="0" w:line="240" w:lineRule="auto"/>
        <w:ind w:left="360"/>
        <w:jc w:val="center"/>
        <w:rPr>
          <w:rFonts w:ascii="Arial" w:hAnsi="Arial" w:cs="Arial"/>
          <w:b/>
        </w:rPr>
      </w:pPr>
    </w:p>
    <w:p w14:paraId="5E538565" w14:textId="77777777" w:rsidR="00CF7369" w:rsidRDefault="00CF7369" w:rsidP="00CF7369">
      <w:pPr>
        <w:pStyle w:val="Akapitzlist"/>
        <w:tabs>
          <w:tab w:val="num" w:pos="360"/>
          <w:tab w:val="left" w:pos="420"/>
        </w:tabs>
        <w:spacing w:after="0" w:line="240" w:lineRule="auto"/>
        <w:ind w:left="360"/>
        <w:jc w:val="center"/>
        <w:rPr>
          <w:rFonts w:ascii="Arial" w:hAnsi="Arial" w:cs="Arial"/>
          <w:b/>
        </w:rPr>
      </w:pPr>
      <w:r>
        <w:rPr>
          <w:rFonts w:ascii="Arial" w:hAnsi="Arial" w:cs="Arial"/>
          <w:b/>
        </w:rPr>
        <w:t>§ 10</w:t>
      </w:r>
    </w:p>
    <w:p w14:paraId="45316176" w14:textId="77777777" w:rsidR="00CF7369" w:rsidRDefault="00CF7369" w:rsidP="00CF7369">
      <w:pPr>
        <w:pStyle w:val="Akapitzlist"/>
        <w:tabs>
          <w:tab w:val="num" w:pos="360"/>
          <w:tab w:val="left" w:pos="420"/>
        </w:tabs>
        <w:spacing w:after="0" w:line="240" w:lineRule="auto"/>
        <w:ind w:left="360"/>
        <w:jc w:val="center"/>
        <w:rPr>
          <w:rFonts w:ascii="Arial" w:hAnsi="Arial" w:cs="Arial"/>
          <w:b/>
        </w:rPr>
      </w:pPr>
      <w:r>
        <w:rPr>
          <w:rFonts w:ascii="Arial" w:hAnsi="Arial" w:cs="Arial"/>
          <w:b/>
        </w:rPr>
        <w:t>Wynagrodzenie i sposób rozliczeń</w:t>
      </w:r>
    </w:p>
    <w:p w14:paraId="1274C9AE" w14:textId="77777777" w:rsidR="00CF7369" w:rsidRPr="00E93A4B" w:rsidRDefault="00CF7369" w:rsidP="00CF7369">
      <w:pPr>
        <w:tabs>
          <w:tab w:val="num" w:pos="360"/>
          <w:tab w:val="left" w:pos="420"/>
        </w:tabs>
        <w:spacing w:after="0" w:line="240" w:lineRule="auto"/>
        <w:rPr>
          <w:rFonts w:ascii="Arial" w:hAnsi="Arial" w:cs="Arial"/>
        </w:rPr>
      </w:pPr>
    </w:p>
    <w:p w14:paraId="2569DB93" w14:textId="77777777" w:rsidR="00CF7369" w:rsidRDefault="00CF7369" w:rsidP="00CF7369">
      <w:pPr>
        <w:pStyle w:val="Akapitzlist"/>
        <w:numPr>
          <w:ilvl w:val="0"/>
          <w:numId w:val="13"/>
        </w:numPr>
        <w:spacing w:after="0" w:line="240" w:lineRule="auto"/>
        <w:ind w:left="720"/>
        <w:jc w:val="both"/>
        <w:rPr>
          <w:rFonts w:ascii="Arial" w:hAnsi="Arial" w:cs="Arial"/>
        </w:rPr>
      </w:pPr>
      <w:r>
        <w:rPr>
          <w:rFonts w:ascii="Arial" w:hAnsi="Arial" w:cs="Arial"/>
        </w:rPr>
        <w:t>Za wykonanie całego przedmiotu określonego w § 2 umowy, strony ustalają wynagrodzenie ryczałtowe w łącznej kwocie:</w:t>
      </w:r>
    </w:p>
    <w:p w14:paraId="69195531" w14:textId="77777777" w:rsidR="00CF7369" w:rsidRDefault="00CF7369" w:rsidP="00CF7369">
      <w:pPr>
        <w:pStyle w:val="Akapitzlist"/>
        <w:spacing w:after="0" w:line="240" w:lineRule="auto"/>
        <w:jc w:val="both"/>
        <w:rPr>
          <w:rFonts w:ascii="Arial" w:hAnsi="Arial" w:cs="Arial"/>
        </w:rPr>
      </w:pPr>
      <w:r>
        <w:rPr>
          <w:rFonts w:ascii="Arial" w:hAnsi="Arial" w:cs="Arial"/>
        </w:rPr>
        <w:t>netto ...........................................................</w:t>
      </w:r>
    </w:p>
    <w:p w14:paraId="0BE61AE3" w14:textId="77777777" w:rsidR="00CF7369" w:rsidRDefault="00CF7369" w:rsidP="00CF7369">
      <w:pPr>
        <w:pStyle w:val="Akapitzlist"/>
        <w:spacing w:after="0" w:line="240" w:lineRule="auto"/>
        <w:jc w:val="both"/>
        <w:rPr>
          <w:rFonts w:ascii="Arial" w:hAnsi="Arial" w:cs="Arial"/>
        </w:rPr>
      </w:pPr>
      <w:r>
        <w:rPr>
          <w:rFonts w:ascii="Arial" w:hAnsi="Arial" w:cs="Arial"/>
        </w:rPr>
        <w:t>podatek VAT (.......%) ..............................................</w:t>
      </w:r>
    </w:p>
    <w:p w14:paraId="15A22107" w14:textId="77777777" w:rsidR="00CF7369" w:rsidRDefault="00CF7369" w:rsidP="00CF7369">
      <w:pPr>
        <w:pStyle w:val="Akapitzlist"/>
        <w:spacing w:after="0" w:line="240" w:lineRule="auto"/>
        <w:jc w:val="both"/>
        <w:rPr>
          <w:rFonts w:ascii="Arial" w:hAnsi="Arial" w:cs="Arial"/>
        </w:rPr>
      </w:pPr>
      <w:r>
        <w:rPr>
          <w:rFonts w:ascii="Arial" w:hAnsi="Arial" w:cs="Arial"/>
        </w:rPr>
        <w:t>brutto ..........................................................</w:t>
      </w:r>
    </w:p>
    <w:p w14:paraId="07D9C39E" w14:textId="77777777" w:rsidR="00CF7369" w:rsidRPr="00E93A4B" w:rsidRDefault="00CF7369" w:rsidP="00CF7369">
      <w:pPr>
        <w:pStyle w:val="Akapitzlist"/>
        <w:spacing w:after="0" w:line="240" w:lineRule="auto"/>
        <w:jc w:val="both"/>
        <w:rPr>
          <w:rFonts w:ascii="Arial" w:hAnsi="Arial" w:cs="Arial"/>
        </w:rPr>
      </w:pPr>
      <w:r>
        <w:rPr>
          <w:rFonts w:ascii="Arial" w:hAnsi="Arial" w:cs="Arial"/>
        </w:rPr>
        <w:t>(słownie: ................................................................................)</w:t>
      </w:r>
    </w:p>
    <w:p w14:paraId="48322F1B" w14:textId="77777777" w:rsidR="00CF7369" w:rsidRDefault="00CF7369" w:rsidP="00CF7369">
      <w:pPr>
        <w:pStyle w:val="Akapitzlist"/>
        <w:numPr>
          <w:ilvl w:val="0"/>
          <w:numId w:val="13"/>
        </w:numPr>
        <w:spacing w:after="0" w:line="240" w:lineRule="auto"/>
        <w:ind w:left="720"/>
        <w:jc w:val="both"/>
        <w:rPr>
          <w:rFonts w:ascii="Arial" w:hAnsi="Arial" w:cs="Arial"/>
        </w:rPr>
      </w:pPr>
      <w:r>
        <w:rPr>
          <w:rFonts w:ascii="Arial" w:hAnsi="Arial" w:cs="Arial"/>
        </w:rPr>
        <w:t xml:space="preserve">Zapłata wynagrodzenia należnego wykonawcy dokonywana będzie </w:t>
      </w:r>
      <w:r>
        <w:rPr>
          <w:rFonts w:ascii="Arial" w:hAnsi="Arial" w:cs="Arial"/>
        </w:rPr>
        <w:br/>
        <w:t>na rachunek bankowy nr .....................................................................................................</w:t>
      </w:r>
      <w:r w:rsidRPr="00E13581">
        <w:rPr>
          <w:rFonts w:ascii="Arial" w:hAnsi="Arial" w:cs="Arial"/>
        </w:rPr>
        <w:t xml:space="preserve"> </w:t>
      </w:r>
    </w:p>
    <w:p w14:paraId="48460D2E" w14:textId="228D25B9" w:rsidR="00CF7369" w:rsidRPr="00634873" w:rsidRDefault="00CF7369" w:rsidP="00CF7369">
      <w:pPr>
        <w:pStyle w:val="Akapitzlist"/>
        <w:numPr>
          <w:ilvl w:val="0"/>
          <w:numId w:val="13"/>
        </w:numPr>
        <w:spacing w:after="0" w:line="240" w:lineRule="auto"/>
        <w:ind w:left="720"/>
        <w:jc w:val="both"/>
        <w:rPr>
          <w:rFonts w:ascii="Arial" w:hAnsi="Arial" w:cs="Arial"/>
        </w:rPr>
      </w:pPr>
      <w:r>
        <w:rPr>
          <w:rFonts w:ascii="Arial" w:hAnsi="Arial" w:cs="Arial"/>
        </w:rPr>
        <w:t>Rozliczenie wynagrodzenia</w:t>
      </w:r>
      <w:r w:rsidR="00620932">
        <w:rPr>
          <w:rFonts w:ascii="Arial" w:hAnsi="Arial" w:cs="Arial"/>
        </w:rPr>
        <w:t xml:space="preserve"> nastąpi za całościowe</w:t>
      </w:r>
      <w:r>
        <w:rPr>
          <w:rFonts w:ascii="Arial" w:hAnsi="Arial" w:cs="Arial"/>
        </w:rPr>
        <w:t xml:space="preserve"> wykonanie przedmiotu umowy</w:t>
      </w:r>
      <w:r w:rsidR="00620932">
        <w:rPr>
          <w:rFonts w:ascii="Arial" w:hAnsi="Arial" w:cs="Arial"/>
        </w:rPr>
        <w:t>,</w:t>
      </w:r>
      <w:r>
        <w:rPr>
          <w:rFonts w:ascii="Arial" w:hAnsi="Arial" w:cs="Arial"/>
        </w:rPr>
        <w:t xml:space="preserve"> </w:t>
      </w:r>
      <w:r w:rsidRPr="007E4477">
        <w:rPr>
          <w:rFonts w:ascii="Arial" w:hAnsi="Arial" w:cs="Arial"/>
        </w:rPr>
        <w:t>z</w:t>
      </w:r>
      <w:r w:rsidR="00620932" w:rsidRPr="007E4477">
        <w:rPr>
          <w:rFonts w:ascii="Arial" w:hAnsi="Arial" w:cs="Arial"/>
        </w:rPr>
        <w:t>godnie z</w:t>
      </w:r>
      <w:r w:rsidRPr="007E4477">
        <w:rPr>
          <w:rFonts w:ascii="Arial" w:hAnsi="Arial" w:cs="Arial"/>
        </w:rPr>
        <w:t xml:space="preserve"> harmonogramem rzeczowo – terminowo - finansowym przedmiotu umowy. Wystawienie faktur</w:t>
      </w:r>
      <w:r w:rsidR="00BD1135" w:rsidRPr="007E4477">
        <w:rPr>
          <w:rFonts w:ascii="Arial" w:hAnsi="Arial" w:cs="Arial"/>
        </w:rPr>
        <w:t>y</w:t>
      </w:r>
      <w:r w:rsidRPr="007E4477">
        <w:rPr>
          <w:rFonts w:ascii="Arial" w:hAnsi="Arial" w:cs="Arial"/>
        </w:rPr>
        <w:t xml:space="preserve"> </w:t>
      </w:r>
      <w:r w:rsidR="00BD1135" w:rsidRPr="007E4477">
        <w:rPr>
          <w:rFonts w:ascii="Arial" w:hAnsi="Arial" w:cs="Arial"/>
        </w:rPr>
        <w:t xml:space="preserve">końcowej </w:t>
      </w:r>
      <w:r w:rsidRPr="007E4477">
        <w:rPr>
          <w:rFonts w:ascii="Arial" w:hAnsi="Arial" w:cs="Arial"/>
        </w:rPr>
        <w:t>nast</w:t>
      </w:r>
      <w:r w:rsidR="00BD1135" w:rsidRPr="007E4477">
        <w:rPr>
          <w:rFonts w:ascii="Arial" w:hAnsi="Arial" w:cs="Arial"/>
        </w:rPr>
        <w:t>ąpi</w:t>
      </w:r>
      <w:r w:rsidRPr="007E4477">
        <w:rPr>
          <w:rFonts w:ascii="Arial" w:hAnsi="Arial" w:cs="Arial"/>
        </w:rPr>
        <w:t xml:space="preserve"> na podstawie podpisanego przez zamawiającego protokołu odbioru </w:t>
      </w:r>
      <w:r w:rsidR="00BD1135" w:rsidRPr="007E4477">
        <w:rPr>
          <w:rFonts w:ascii="Arial" w:hAnsi="Arial" w:cs="Arial"/>
        </w:rPr>
        <w:t>końcowego</w:t>
      </w:r>
      <w:r w:rsidRPr="007E4477">
        <w:rPr>
          <w:rFonts w:ascii="Arial" w:hAnsi="Arial" w:cs="Arial"/>
        </w:rPr>
        <w:t xml:space="preserve">, a zapłata faktury w terminie 30 dni </w:t>
      </w:r>
      <w:r w:rsidR="00BD1135" w:rsidRPr="007E4477">
        <w:rPr>
          <w:rFonts w:ascii="Arial" w:hAnsi="Arial" w:cs="Arial"/>
        </w:rPr>
        <w:t xml:space="preserve">licząc </w:t>
      </w:r>
      <w:r>
        <w:rPr>
          <w:rFonts w:ascii="Arial" w:hAnsi="Arial" w:cs="Arial"/>
        </w:rPr>
        <w:t>od dnia prawidłowo wystawion</w:t>
      </w:r>
      <w:r w:rsidR="00BD1135">
        <w:rPr>
          <w:rFonts w:ascii="Arial" w:hAnsi="Arial" w:cs="Arial"/>
        </w:rPr>
        <w:t>ej</w:t>
      </w:r>
      <w:r>
        <w:rPr>
          <w:rFonts w:ascii="Arial" w:hAnsi="Arial" w:cs="Arial"/>
        </w:rPr>
        <w:t xml:space="preserve"> faktur</w:t>
      </w:r>
      <w:r w:rsidR="00BD1135">
        <w:rPr>
          <w:rFonts w:ascii="Arial" w:hAnsi="Arial" w:cs="Arial"/>
        </w:rPr>
        <w:t>y</w:t>
      </w:r>
      <w:r>
        <w:rPr>
          <w:rFonts w:ascii="Arial" w:hAnsi="Arial" w:cs="Arial"/>
        </w:rPr>
        <w:t xml:space="preserve"> VAT. </w:t>
      </w:r>
      <w:r w:rsidRPr="00B06C67">
        <w:rPr>
          <w:rFonts w:ascii="Arial" w:hAnsi="Arial" w:cs="Arial"/>
        </w:rPr>
        <w:t xml:space="preserve">                                                </w:t>
      </w:r>
    </w:p>
    <w:p w14:paraId="4274668B" w14:textId="77777777" w:rsidR="00CF7369" w:rsidRDefault="00CF7369" w:rsidP="00CF7369">
      <w:pPr>
        <w:pStyle w:val="Akapitzlist"/>
        <w:numPr>
          <w:ilvl w:val="0"/>
          <w:numId w:val="13"/>
        </w:numPr>
        <w:spacing w:after="0" w:line="240" w:lineRule="auto"/>
        <w:ind w:left="720"/>
        <w:jc w:val="both"/>
        <w:rPr>
          <w:rFonts w:ascii="Arial" w:hAnsi="Arial" w:cs="Arial"/>
        </w:rPr>
      </w:pPr>
      <w:r>
        <w:rPr>
          <w:rFonts w:ascii="Arial" w:hAnsi="Arial" w:cs="Arial"/>
        </w:rPr>
        <w:t>Warunkiem zapłaty wynagrodzenia jest przedstawienie przez wykonawcę wraz z fakturą potwierdzenia dokonania zapłaty wymagalnego wynagrodzenia na rzecz podwykonawców lub dalszych podwykonawców, z którymi zostały zawarte umowy zaakceptowane przez zamawiającego, w postaci:</w:t>
      </w:r>
    </w:p>
    <w:p w14:paraId="068EAB41" w14:textId="77777777" w:rsidR="00CF7369" w:rsidRDefault="00CF7369" w:rsidP="00CF7369">
      <w:pPr>
        <w:pStyle w:val="Akapitzlist"/>
        <w:numPr>
          <w:ilvl w:val="0"/>
          <w:numId w:val="14"/>
        </w:numPr>
        <w:spacing w:after="0" w:line="240" w:lineRule="auto"/>
        <w:jc w:val="both"/>
        <w:rPr>
          <w:rFonts w:ascii="Arial" w:hAnsi="Arial" w:cs="Arial"/>
        </w:rPr>
      </w:pPr>
      <w:r>
        <w:rPr>
          <w:rFonts w:ascii="Arial" w:hAnsi="Arial" w:cs="Arial"/>
        </w:rPr>
        <w:t>kopii faktur wraz z potwierdzeniami dokonania przelewów,</w:t>
      </w:r>
    </w:p>
    <w:p w14:paraId="2A4C9E67" w14:textId="11BF1AED" w:rsidR="00CF7369" w:rsidRPr="00E02D47" w:rsidRDefault="00CF7369" w:rsidP="00CF7369">
      <w:pPr>
        <w:pStyle w:val="Akapitzlist"/>
        <w:numPr>
          <w:ilvl w:val="0"/>
          <w:numId w:val="14"/>
        </w:numPr>
        <w:spacing w:after="0" w:line="240" w:lineRule="auto"/>
        <w:jc w:val="both"/>
        <w:rPr>
          <w:rFonts w:ascii="Arial" w:hAnsi="Arial" w:cs="Arial"/>
        </w:rPr>
      </w:pPr>
      <w:r>
        <w:rPr>
          <w:rFonts w:ascii="Arial" w:hAnsi="Arial" w:cs="Arial"/>
        </w:rPr>
        <w:t xml:space="preserve">oświadczeń o wywiązaniu się przez wykonawcę </w:t>
      </w:r>
      <w:r w:rsidR="0007153B">
        <w:rPr>
          <w:rFonts w:ascii="Arial" w:hAnsi="Arial" w:cs="Arial"/>
        </w:rPr>
        <w:t xml:space="preserve">z </w:t>
      </w:r>
      <w:r>
        <w:rPr>
          <w:rFonts w:ascii="Arial" w:hAnsi="Arial" w:cs="Arial"/>
        </w:rPr>
        <w:t>płatności wobec podwykonawców lub dalszych podwykonawców.</w:t>
      </w:r>
    </w:p>
    <w:p w14:paraId="58659B53" w14:textId="6B78B915" w:rsidR="00CF7369" w:rsidRDefault="00CF7369" w:rsidP="00CF7369">
      <w:pPr>
        <w:pStyle w:val="Akapitzlist"/>
        <w:numPr>
          <w:ilvl w:val="0"/>
          <w:numId w:val="13"/>
        </w:numPr>
        <w:spacing w:after="0" w:line="240" w:lineRule="auto"/>
        <w:ind w:left="709" w:hanging="283"/>
        <w:jc w:val="both"/>
        <w:rPr>
          <w:rFonts w:ascii="Arial" w:hAnsi="Arial" w:cs="Arial"/>
        </w:rPr>
      </w:pPr>
      <w:r w:rsidRPr="00E02D47">
        <w:rPr>
          <w:rFonts w:ascii="Arial" w:hAnsi="Arial" w:cs="Arial"/>
        </w:rPr>
        <w:t>W przypadku nieprzedstawienia przez wykonawcę dowodów zapłaty wynagrodzenia na rzecz podwykonawców lub dalszych podwykonawców, zamawiający wstrzyma wypłatę należnego wynagrodzenia za odebrane roboty budowlane.</w:t>
      </w:r>
    </w:p>
    <w:p w14:paraId="4D04AB0C" w14:textId="77777777" w:rsidR="00CF7369" w:rsidRDefault="00CF7369" w:rsidP="00CF7369">
      <w:pPr>
        <w:pStyle w:val="Akapitzlist"/>
        <w:numPr>
          <w:ilvl w:val="0"/>
          <w:numId w:val="13"/>
        </w:numPr>
        <w:spacing w:after="0" w:line="240" w:lineRule="auto"/>
        <w:ind w:left="709" w:hanging="283"/>
        <w:jc w:val="both"/>
        <w:rPr>
          <w:rFonts w:ascii="Arial" w:hAnsi="Arial" w:cs="Arial"/>
        </w:rPr>
      </w:pPr>
      <w:r>
        <w:rPr>
          <w:rFonts w:ascii="Arial" w:hAnsi="Arial" w:cs="Arial"/>
        </w:rPr>
        <w:t>Termin zapłaty wynagrodzenia podwykonawcy lub dalszemu podwykonawcy nie może być dłuższy niż 7 dni.</w:t>
      </w:r>
    </w:p>
    <w:p w14:paraId="4722DAC7" w14:textId="77777777" w:rsidR="00CF7369" w:rsidRDefault="00CF7369" w:rsidP="00CF7369">
      <w:pPr>
        <w:pStyle w:val="Akapitzlist"/>
        <w:numPr>
          <w:ilvl w:val="0"/>
          <w:numId w:val="13"/>
        </w:numPr>
        <w:spacing w:after="0" w:line="240" w:lineRule="auto"/>
        <w:ind w:left="709" w:hanging="283"/>
        <w:jc w:val="both"/>
        <w:rPr>
          <w:rFonts w:ascii="Arial" w:hAnsi="Arial" w:cs="Arial"/>
        </w:rPr>
      </w:pPr>
      <w:r>
        <w:rPr>
          <w:rFonts w:ascii="Arial" w:hAnsi="Arial" w:cs="Arial"/>
        </w:rPr>
        <w:t xml:space="preserve">W przypadku niezapłacenia przez wykonawcę podwykonawcy lub dalszemu podwykonawcy należnego im wynagrodzenia, podwykonawca lub dalszy podwykonawca może wystąpić do zamawiającego o zapłatę tego wynagrodzenia. </w:t>
      </w:r>
    </w:p>
    <w:p w14:paraId="1F2FE1F5" w14:textId="77777777" w:rsidR="00CF7369" w:rsidRDefault="00CF7369" w:rsidP="00CF7369">
      <w:pPr>
        <w:pStyle w:val="Akapitzlist"/>
        <w:numPr>
          <w:ilvl w:val="0"/>
          <w:numId w:val="13"/>
        </w:numPr>
        <w:spacing w:after="0" w:line="240" w:lineRule="auto"/>
        <w:ind w:left="709" w:hanging="283"/>
        <w:jc w:val="both"/>
        <w:rPr>
          <w:rFonts w:ascii="Arial" w:hAnsi="Arial" w:cs="Arial"/>
        </w:rPr>
      </w:pPr>
      <w:r>
        <w:rPr>
          <w:rFonts w:ascii="Arial" w:hAnsi="Arial" w:cs="Arial"/>
        </w:rPr>
        <w:t xml:space="preserve">Zamawiający dokona bezpośredniej zapłaty na rzecz podwykonawcy lub dalszego podwykonawcy należności wynikających z zaakceptowanej umowy o podwykonawstwo przedłożonej zamawiającemu w trybie określonym w § 4 niniejszej umowy, wyłącznie należności powstałych po zaakceptowaniu przez zamawiającego projektu umowy </w:t>
      </w:r>
      <w:r>
        <w:rPr>
          <w:rFonts w:ascii="Arial" w:hAnsi="Arial" w:cs="Arial"/>
        </w:rPr>
        <w:br/>
        <w:t>o podwykonawstwo, bez należnych odsetek z tytułu opóźnienia.</w:t>
      </w:r>
    </w:p>
    <w:p w14:paraId="0AFC296E" w14:textId="77777777" w:rsidR="00CF7369" w:rsidRDefault="00CF7369" w:rsidP="00CF7369">
      <w:pPr>
        <w:pStyle w:val="Akapitzlist"/>
        <w:numPr>
          <w:ilvl w:val="0"/>
          <w:numId w:val="13"/>
        </w:numPr>
        <w:spacing w:after="0" w:line="240" w:lineRule="auto"/>
        <w:ind w:left="709" w:hanging="283"/>
        <w:jc w:val="both"/>
        <w:rPr>
          <w:rFonts w:ascii="Arial" w:hAnsi="Arial" w:cs="Arial"/>
        </w:rPr>
      </w:pPr>
      <w:r>
        <w:rPr>
          <w:rFonts w:ascii="Arial" w:hAnsi="Arial" w:cs="Arial"/>
        </w:rPr>
        <w:t>W przypadku dokonania bezpośredniej zapłaty, o której mowa w pkt 8, kwota ta zostanie potrącona z wynagrodzenia należnego wykonawcy, na co wykonawca wyraża zgodę.</w:t>
      </w:r>
    </w:p>
    <w:p w14:paraId="06CE27FF" w14:textId="77777777" w:rsidR="00CF7369" w:rsidRDefault="00CF7369" w:rsidP="00CF7369">
      <w:pPr>
        <w:pStyle w:val="Akapitzlist"/>
        <w:numPr>
          <w:ilvl w:val="0"/>
          <w:numId w:val="13"/>
        </w:numPr>
        <w:spacing w:after="0" w:line="240" w:lineRule="auto"/>
        <w:ind w:left="851" w:hanging="425"/>
        <w:jc w:val="both"/>
        <w:rPr>
          <w:rFonts w:ascii="Arial" w:hAnsi="Arial" w:cs="Arial"/>
        </w:rPr>
      </w:pPr>
      <w:r w:rsidRPr="00585640">
        <w:rPr>
          <w:rFonts w:ascii="Arial" w:hAnsi="Arial" w:cs="Arial"/>
        </w:rPr>
        <w:t xml:space="preserve">Bezpośrednia </w:t>
      </w:r>
      <w:r>
        <w:rPr>
          <w:rFonts w:ascii="Arial" w:hAnsi="Arial" w:cs="Arial"/>
        </w:rPr>
        <w:t>zapłata o której mowa w pkt 8, nie nastąpi, jeżeli Wykonawca wykaże niezasadność takiej zapłaty w terminie 7 dni od dnia wezwania go przez zamawiającego do zgłoszenia pisemnych uwag.</w:t>
      </w:r>
    </w:p>
    <w:p w14:paraId="2DE11C9B" w14:textId="77777777" w:rsidR="00CF7369" w:rsidRDefault="00CF7369" w:rsidP="00CF7369">
      <w:pPr>
        <w:pStyle w:val="Akapitzlist"/>
        <w:tabs>
          <w:tab w:val="num" w:pos="360"/>
          <w:tab w:val="left" w:pos="420"/>
        </w:tabs>
        <w:spacing w:after="0" w:line="240" w:lineRule="auto"/>
        <w:ind w:left="360"/>
        <w:jc w:val="center"/>
        <w:rPr>
          <w:rFonts w:ascii="Arial" w:hAnsi="Arial" w:cs="Arial"/>
        </w:rPr>
      </w:pPr>
      <w:r>
        <w:rPr>
          <w:rFonts w:ascii="Arial" w:hAnsi="Arial" w:cs="Arial"/>
        </w:rPr>
        <w:t xml:space="preserve">  </w:t>
      </w:r>
    </w:p>
    <w:p w14:paraId="30133E47" w14:textId="77777777" w:rsidR="00CF7369" w:rsidRDefault="00CF7369" w:rsidP="00CF7369">
      <w:pPr>
        <w:pStyle w:val="Akapitzlist"/>
        <w:tabs>
          <w:tab w:val="num" w:pos="360"/>
          <w:tab w:val="left" w:pos="420"/>
        </w:tabs>
        <w:spacing w:after="0" w:line="240" w:lineRule="auto"/>
        <w:ind w:left="360"/>
        <w:jc w:val="center"/>
        <w:rPr>
          <w:rFonts w:ascii="Arial" w:hAnsi="Arial" w:cs="Arial"/>
        </w:rPr>
      </w:pPr>
    </w:p>
    <w:p w14:paraId="6D48E6B5"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 11</w:t>
      </w:r>
    </w:p>
    <w:p w14:paraId="20C7A172" w14:textId="77777777" w:rsidR="00CF7369" w:rsidRDefault="00CF7369" w:rsidP="00CF7369">
      <w:pPr>
        <w:pStyle w:val="Akapitzlist"/>
        <w:spacing w:after="0" w:line="240" w:lineRule="auto"/>
        <w:ind w:left="0"/>
        <w:jc w:val="center"/>
        <w:rPr>
          <w:rFonts w:ascii="Arial" w:hAnsi="Arial" w:cs="Arial"/>
          <w:b/>
        </w:rPr>
      </w:pPr>
      <w:r w:rsidRPr="00C41E2A">
        <w:rPr>
          <w:rFonts w:ascii="Arial" w:hAnsi="Arial" w:cs="Arial"/>
          <w:b/>
        </w:rPr>
        <w:t>Rękojmia za wady, gwarancja i zastępcze usuwanie wad</w:t>
      </w:r>
    </w:p>
    <w:p w14:paraId="25895746" w14:textId="77777777" w:rsidR="00CF7369" w:rsidRDefault="00CF7369" w:rsidP="00CF7369">
      <w:pPr>
        <w:pStyle w:val="Akapitzlist"/>
        <w:spacing w:after="0" w:line="240" w:lineRule="auto"/>
        <w:ind w:left="0"/>
        <w:jc w:val="center"/>
        <w:rPr>
          <w:rFonts w:ascii="Arial" w:hAnsi="Arial" w:cs="Arial"/>
          <w:b/>
        </w:rPr>
      </w:pPr>
    </w:p>
    <w:p w14:paraId="20E5EF80" w14:textId="77777777" w:rsidR="00CF7369" w:rsidRDefault="00CF7369" w:rsidP="00CF7369">
      <w:pPr>
        <w:pStyle w:val="Akapitzlist"/>
        <w:numPr>
          <w:ilvl w:val="0"/>
          <w:numId w:val="15"/>
        </w:numPr>
        <w:spacing w:after="0" w:line="240" w:lineRule="auto"/>
        <w:jc w:val="both"/>
        <w:rPr>
          <w:rFonts w:ascii="Arial" w:hAnsi="Arial" w:cs="Arial"/>
        </w:rPr>
      </w:pPr>
      <w:r w:rsidRPr="0026419F">
        <w:rPr>
          <w:rFonts w:ascii="Arial" w:hAnsi="Arial" w:cs="Arial"/>
        </w:rPr>
        <w:t>W</w:t>
      </w:r>
      <w:r>
        <w:rPr>
          <w:rFonts w:ascii="Arial" w:hAnsi="Arial" w:cs="Arial"/>
        </w:rPr>
        <w:t>ykonawca udziela zamawiającemu gwarancji jakości na roboty budowlane stanowiące przedmiot umowy.</w:t>
      </w:r>
    </w:p>
    <w:p w14:paraId="3021B786" w14:textId="77777777" w:rsidR="00CF7369" w:rsidRDefault="00CF7369" w:rsidP="00CF7369">
      <w:pPr>
        <w:pStyle w:val="Akapitzlist"/>
        <w:numPr>
          <w:ilvl w:val="0"/>
          <w:numId w:val="15"/>
        </w:numPr>
        <w:spacing w:after="0" w:line="240" w:lineRule="auto"/>
        <w:jc w:val="both"/>
        <w:rPr>
          <w:rFonts w:ascii="Arial" w:hAnsi="Arial" w:cs="Arial"/>
        </w:rPr>
      </w:pPr>
      <w:r>
        <w:rPr>
          <w:rFonts w:ascii="Arial" w:hAnsi="Arial" w:cs="Arial"/>
        </w:rPr>
        <w:t>Termin gwarancji ustala się na ...........miesięcy.  Gwarancja rozpoczyna swój bieg od daty dokonania odbioru końcowego przedmiotu umowy.</w:t>
      </w:r>
    </w:p>
    <w:p w14:paraId="188A6819" w14:textId="77777777" w:rsidR="00CF7369" w:rsidRDefault="00CF7369" w:rsidP="00CF7369">
      <w:pPr>
        <w:pStyle w:val="Akapitzlist"/>
        <w:numPr>
          <w:ilvl w:val="0"/>
          <w:numId w:val="15"/>
        </w:numPr>
        <w:spacing w:after="0" w:line="240" w:lineRule="auto"/>
        <w:jc w:val="both"/>
        <w:rPr>
          <w:rFonts w:ascii="Arial" w:hAnsi="Arial" w:cs="Arial"/>
        </w:rPr>
      </w:pPr>
      <w:r>
        <w:rPr>
          <w:rFonts w:ascii="Arial" w:hAnsi="Arial" w:cs="Arial"/>
        </w:rPr>
        <w:t>Wykonawca jest odpowiedzialny względem zamawiającego, jeżeli wykonany przedmiot zamówienia ma wady zmniejszające jego wartość lub użyteczność ze względu na cel określony w umowie lub wynikający z przeznaczenia rzeczy, albo jeżeli wykonany przedmiot umowy nie ma właściwości, które zgodnie z dokumentacją robót posiadać powinien lub został wydany w stanie niezupełnym.</w:t>
      </w:r>
    </w:p>
    <w:p w14:paraId="10C84773" w14:textId="77777777" w:rsidR="00CF7369" w:rsidRDefault="00CF7369" w:rsidP="00CF7369">
      <w:pPr>
        <w:pStyle w:val="Akapitzlist"/>
        <w:numPr>
          <w:ilvl w:val="0"/>
          <w:numId w:val="15"/>
        </w:numPr>
        <w:spacing w:after="0" w:line="240" w:lineRule="auto"/>
        <w:jc w:val="both"/>
        <w:rPr>
          <w:rFonts w:ascii="Arial" w:hAnsi="Arial" w:cs="Arial"/>
        </w:rPr>
      </w:pPr>
      <w:r>
        <w:rPr>
          <w:rFonts w:ascii="Arial" w:hAnsi="Arial" w:cs="Arial"/>
        </w:rPr>
        <w:lastRenderedPageBreak/>
        <w:t>Wykonawca jest odpowiedzialny z tytułu rękojmi za wady fizyczne przedmiotu umowy istniejące w czasie dokonywania czynności odbioru oraz za wady powstałe po odbiorze, lecz z przyczyn tkwiących w wykonanym przedmiocie umowy w chwili odbioru.</w:t>
      </w:r>
    </w:p>
    <w:p w14:paraId="6E69BB60" w14:textId="77777777" w:rsidR="00CF7369" w:rsidRDefault="00CF7369" w:rsidP="00CF7369">
      <w:pPr>
        <w:pStyle w:val="Akapitzlist"/>
        <w:numPr>
          <w:ilvl w:val="0"/>
          <w:numId w:val="15"/>
        </w:numPr>
        <w:spacing w:after="0" w:line="240" w:lineRule="auto"/>
        <w:jc w:val="both"/>
        <w:rPr>
          <w:rFonts w:ascii="Arial" w:hAnsi="Arial" w:cs="Arial"/>
        </w:rPr>
      </w:pPr>
      <w:r>
        <w:rPr>
          <w:rFonts w:ascii="Arial" w:hAnsi="Arial" w:cs="Arial"/>
        </w:rPr>
        <w:t>W razie stwierdzenia w toku czynności odbioru istnienia wady nadającej się do usunięcia zamawiający może:</w:t>
      </w:r>
    </w:p>
    <w:p w14:paraId="69463F58" w14:textId="77777777" w:rsidR="00CF7369" w:rsidRDefault="00CF7369" w:rsidP="00CF7369">
      <w:pPr>
        <w:pStyle w:val="Akapitzlist"/>
        <w:numPr>
          <w:ilvl w:val="0"/>
          <w:numId w:val="16"/>
        </w:numPr>
        <w:spacing w:after="0" w:line="240" w:lineRule="auto"/>
        <w:rPr>
          <w:rFonts w:ascii="Arial" w:hAnsi="Arial" w:cs="Arial"/>
        </w:rPr>
      </w:pPr>
      <w:r>
        <w:rPr>
          <w:rFonts w:ascii="Arial" w:hAnsi="Arial" w:cs="Arial"/>
        </w:rPr>
        <w:t>odmówić odbioru do czasu usunięcia wady,</w:t>
      </w:r>
    </w:p>
    <w:p w14:paraId="46F8FB58" w14:textId="77777777" w:rsidR="00CF7369" w:rsidRDefault="00CF7369" w:rsidP="00CF7369">
      <w:pPr>
        <w:pStyle w:val="Akapitzlist"/>
        <w:numPr>
          <w:ilvl w:val="0"/>
          <w:numId w:val="16"/>
        </w:numPr>
        <w:spacing w:after="0" w:line="240" w:lineRule="auto"/>
        <w:rPr>
          <w:rFonts w:ascii="Arial" w:hAnsi="Arial" w:cs="Arial"/>
        </w:rPr>
      </w:pPr>
      <w:r>
        <w:rPr>
          <w:rFonts w:ascii="Arial" w:hAnsi="Arial" w:cs="Arial"/>
        </w:rPr>
        <w:t>dokonać odbioru i żądać usunięcia wady wyznaczając odpowiedni termin.</w:t>
      </w:r>
    </w:p>
    <w:p w14:paraId="58CF39C8" w14:textId="77777777" w:rsidR="00CF7369" w:rsidRDefault="00CF7369" w:rsidP="00CF7369">
      <w:pPr>
        <w:pStyle w:val="Akapitzlist"/>
        <w:numPr>
          <w:ilvl w:val="0"/>
          <w:numId w:val="15"/>
        </w:numPr>
        <w:spacing w:after="0" w:line="240" w:lineRule="auto"/>
        <w:rPr>
          <w:rFonts w:ascii="Arial" w:hAnsi="Arial" w:cs="Arial"/>
        </w:rPr>
      </w:pPr>
      <w:r>
        <w:rPr>
          <w:rFonts w:ascii="Arial" w:hAnsi="Arial" w:cs="Arial"/>
        </w:rPr>
        <w:t>Dokument gwarancji wystawiony zostanie niezwłocznie pod odbiorze końcowym.</w:t>
      </w:r>
    </w:p>
    <w:p w14:paraId="20E88D31" w14:textId="77777777" w:rsidR="00CF7369" w:rsidRDefault="00CF7369" w:rsidP="00CF7369">
      <w:pPr>
        <w:spacing w:after="0" w:line="240" w:lineRule="auto"/>
        <w:rPr>
          <w:rFonts w:ascii="Arial" w:hAnsi="Arial" w:cs="Arial"/>
        </w:rPr>
      </w:pPr>
    </w:p>
    <w:p w14:paraId="147D5AFC"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rPr>
      </w:pPr>
      <w:r w:rsidRPr="00A614C8">
        <w:rPr>
          <w:rFonts w:ascii="Arial" w:hAnsi="Arial" w:cs="Arial"/>
        </w:rPr>
        <w:t xml:space="preserve"> </w:t>
      </w:r>
    </w:p>
    <w:p w14:paraId="28182248" w14:textId="77777777" w:rsidR="00CF7369" w:rsidRPr="00A614C8" w:rsidRDefault="00CF7369" w:rsidP="00CF7369">
      <w:pPr>
        <w:tabs>
          <w:tab w:val="num" w:pos="0"/>
          <w:tab w:val="left" w:pos="420"/>
        </w:tabs>
        <w:spacing w:after="0" w:line="240" w:lineRule="auto"/>
        <w:rPr>
          <w:rFonts w:ascii="Arial" w:hAnsi="Arial" w:cs="Arial"/>
          <w:b/>
        </w:rPr>
      </w:pPr>
    </w:p>
    <w:p w14:paraId="40E7E87E"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 12</w:t>
      </w:r>
    </w:p>
    <w:p w14:paraId="1BCEF66D"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Roboty dodatkowe</w:t>
      </w:r>
    </w:p>
    <w:p w14:paraId="6DD08677"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73C37F62" w14:textId="77777777" w:rsidR="00CF7369" w:rsidRDefault="00CF7369" w:rsidP="00CF7369">
      <w:pPr>
        <w:pStyle w:val="Akapitzlist"/>
        <w:numPr>
          <w:ilvl w:val="0"/>
          <w:numId w:val="17"/>
        </w:numPr>
        <w:tabs>
          <w:tab w:val="left" w:pos="420"/>
        </w:tabs>
        <w:spacing w:after="0" w:line="240" w:lineRule="auto"/>
        <w:jc w:val="both"/>
        <w:rPr>
          <w:rFonts w:ascii="Arial" w:hAnsi="Arial" w:cs="Arial"/>
        </w:rPr>
      </w:pPr>
      <w:r>
        <w:rPr>
          <w:rFonts w:ascii="Arial" w:hAnsi="Arial" w:cs="Arial"/>
        </w:rPr>
        <w:t xml:space="preserve">Jeżeli konieczność robót dodatkowych wynika z decyzji organów nadzoru budowlanego lub jest następstwem błędów lub zaniechań wykonawcy, prace takie zostaną wykonane przez wykonawcę bez dodatkowego wynagrodzenia – w terminach wynikających </w:t>
      </w:r>
      <w:r>
        <w:rPr>
          <w:rFonts w:ascii="Arial" w:hAnsi="Arial" w:cs="Arial"/>
        </w:rPr>
        <w:br/>
        <w:t xml:space="preserve">z niniejszej umowy. </w:t>
      </w:r>
    </w:p>
    <w:p w14:paraId="2DFAD20E" w14:textId="331FAE96" w:rsidR="00CF7369" w:rsidRPr="00A614C8" w:rsidRDefault="00CF7369" w:rsidP="00CF7369">
      <w:pPr>
        <w:pStyle w:val="Akapitzlist"/>
        <w:numPr>
          <w:ilvl w:val="0"/>
          <w:numId w:val="17"/>
        </w:numPr>
        <w:tabs>
          <w:tab w:val="left" w:pos="420"/>
        </w:tabs>
        <w:spacing w:after="0" w:line="240" w:lineRule="auto"/>
        <w:jc w:val="both"/>
        <w:rPr>
          <w:rFonts w:ascii="Arial" w:hAnsi="Arial" w:cs="Arial"/>
        </w:rPr>
      </w:pPr>
      <w:r>
        <w:rPr>
          <w:rFonts w:ascii="Arial" w:hAnsi="Arial" w:cs="Arial"/>
        </w:rPr>
        <w:t xml:space="preserve">Roboty dodatkowe lub nieprzewidziane, których potwierdzona przez zamawiającego konieczność wykonania wystąpi w toku realizacji przedmiotu umowy, </w:t>
      </w:r>
      <w:r>
        <w:rPr>
          <w:rFonts w:ascii="Arial" w:hAnsi="Arial" w:cs="Arial"/>
        </w:rPr>
        <w:br/>
        <w:t>a których zakres nie przekracza uprawnień zamawiającego</w:t>
      </w:r>
      <w:r w:rsidR="001C4471">
        <w:rPr>
          <w:rFonts w:ascii="Arial" w:hAnsi="Arial" w:cs="Arial"/>
        </w:rPr>
        <w:t>,</w:t>
      </w:r>
      <w:r>
        <w:rPr>
          <w:rFonts w:ascii="Arial" w:hAnsi="Arial" w:cs="Arial"/>
        </w:rPr>
        <w:t xml:space="preserve"> zobowiązany jest wykonać </w:t>
      </w:r>
      <w:r w:rsidR="00EE5360">
        <w:rPr>
          <w:rFonts w:ascii="Arial" w:hAnsi="Arial" w:cs="Arial"/>
        </w:rPr>
        <w:t xml:space="preserve"> </w:t>
      </w:r>
      <w:r>
        <w:rPr>
          <w:rFonts w:ascii="Arial" w:hAnsi="Arial" w:cs="Arial"/>
        </w:rPr>
        <w:t>w przypadku ich zlecenia przy zachowaniu tych samych stawek kalkulacyjnych.</w:t>
      </w:r>
    </w:p>
    <w:p w14:paraId="0A593BE1"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1C5AE395"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65D9917C"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66AF3163"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 13</w:t>
      </w:r>
    </w:p>
    <w:p w14:paraId="6A06A005"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Odstąpienie od umowy</w:t>
      </w:r>
    </w:p>
    <w:p w14:paraId="1B35BFBA"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78090939"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Jeżeli Wykonawca wykonywać będzie roboty budowlane w sposób sprzeczny z umową bądź wadliwie, Zamawiający wezwie Wykonawcę do zmiany sposobu wykonywania robót wyznaczając ku temu odpowiedni termin.</w:t>
      </w:r>
    </w:p>
    <w:p w14:paraId="0DB3DAED"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Po bezskutecznym upływie wyznaczonego terminu Zamawiający będzie miał prawo od umowy odstąpić albo powierzyć wykonanie umowy komuś innemu na koszt i ryzyko Wykonawcy.</w:t>
      </w:r>
    </w:p>
    <w:p w14:paraId="47E27C75"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 xml:space="preserve">Zamawiający może odstąpić od całości lub od części umowy ze skutkiem natychmiastowym w razie zwłoki Wykonawcy w wykonaniu przedmiotu umowy przekraczającej 14 dni kalendarzowych w stosunku do terminów wykonania robót objętych umową. </w:t>
      </w:r>
    </w:p>
    <w:p w14:paraId="56CD5D7C"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 xml:space="preserve">Stronom przysługuje prawo odstąpienia od umowy w przypadkach wymienionych w treści tytułu XV i XVI kodeksu cywilnego. </w:t>
      </w:r>
    </w:p>
    <w:p w14:paraId="1F8834BE"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Zamawiającemu przysługuje prawo odstąpienia od umowy w razie zaistnienia istotnej zmiany okoliczności powodującej, że wykonanie umowy nie leży w interesie publicznym, czego nie można było przewidzieć w chwili zawarcia umowy; odstąpienie od umowy w tym wypadku może nastąpić w terminie 30 dni od powzięcia wiadomości o tych okolicznościach. Wykonawcy przysługuje wówczas wyłącznie wynagrodzenie należne z tytułu wykonania części umowy – postanowienia o karach umownych i odszkodowaniu nie mają zastosowania.</w:t>
      </w:r>
    </w:p>
    <w:p w14:paraId="475C1691"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 xml:space="preserve">Odstąpienie od umowy powinno nastąpić w formie pisemnej pod rygorem nieważności </w:t>
      </w:r>
      <w:r>
        <w:rPr>
          <w:rFonts w:ascii="Arial" w:hAnsi="Arial" w:cs="Arial"/>
        </w:rPr>
        <w:br/>
      </w:r>
      <w:r w:rsidRPr="00AA5241">
        <w:rPr>
          <w:rFonts w:ascii="Arial" w:hAnsi="Arial" w:cs="Arial"/>
        </w:rPr>
        <w:t>i powinno zawierać uzasadnienie.</w:t>
      </w:r>
    </w:p>
    <w:p w14:paraId="32DAA5B3"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Zamawiający może odstąpić od umowy w terminie 3</w:t>
      </w:r>
      <w:r>
        <w:rPr>
          <w:rFonts w:ascii="Arial" w:hAnsi="Arial" w:cs="Arial"/>
        </w:rPr>
        <w:t xml:space="preserve">0 dni od zaistnienia przesłanek </w:t>
      </w:r>
      <w:r w:rsidRPr="00AA5241">
        <w:rPr>
          <w:rFonts w:ascii="Arial" w:hAnsi="Arial" w:cs="Arial"/>
        </w:rPr>
        <w:t>określonych w w/w pkt. 2 i 3.</w:t>
      </w:r>
    </w:p>
    <w:p w14:paraId="09138285"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W wypadku odstąpienia od umowy Wykonawcę oraz Zamawiającego obciążają następujące obowiązki:</w:t>
      </w:r>
    </w:p>
    <w:p w14:paraId="4C82EE86" w14:textId="77777777" w:rsidR="00CF7369" w:rsidRPr="00AA5241" w:rsidRDefault="00CF7369" w:rsidP="00CF7369">
      <w:pPr>
        <w:pStyle w:val="Akapitzlist"/>
        <w:numPr>
          <w:ilvl w:val="1"/>
          <w:numId w:val="22"/>
        </w:numPr>
        <w:tabs>
          <w:tab w:val="num" w:pos="0"/>
          <w:tab w:val="left" w:pos="420"/>
        </w:tabs>
        <w:jc w:val="both"/>
        <w:rPr>
          <w:rFonts w:ascii="Arial" w:hAnsi="Arial" w:cs="Arial"/>
        </w:rPr>
      </w:pPr>
      <w:r w:rsidRPr="00AA5241">
        <w:rPr>
          <w:rFonts w:ascii="Arial" w:hAnsi="Arial" w:cs="Arial"/>
        </w:rPr>
        <w:t>w terminie 7 dni od daty odstąpienia od umowy Wykonawca przy udziale Zamawiającego sporządzi szczegółowy protokół inwentaryzacji robót w toku  wg stanu na dzień odstąpienia,</w:t>
      </w:r>
    </w:p>
    <w:p w14:paraId="56056C16" w14:textId="77777777" w:rsidR="00CF7369" w:rsidRPr="00AA5241" w:rsidRDefault="00CF7369" w:rsidP="00CF7369">
      <w:pPr>
        <w:pStyle w:val="Akapitzlist"/>
        <w:numPr>
          <w:ilvl w:val="1"/>
          <w:numId w:val="22"/>
        </w:numPr>
        <w:tabs>
          <w:tab w:val="num" w:pos="0"/>
          <w:tab w:val="left" w:pos="420"/>
        </w:tabs>
        <w:jc w:val="both"/>
        <w:rPr>
          <w:rFonts w:ascii="Arial" w:hAnsi="Arial" w:cs="Arial"/>
        </w:rPr>
      </w:pPr>
      <w:r w:rsidRPr="00AA5241">
        <w:rPr>
          <w:rFonts w:ascii="Arial" w:hAnsi="Arial" w:cs="Arial"/>
        </w:rPr>
        <w:lastRenderedPageBreak/>
        <w:t>Wykonawca zabezpieczy przerwane roboty w zakresie obustronnie uzgodnionym na koszt tej strony, która odstąpiła od umowy,</w:t>
      </w:r>
    </w:p>
    <w:p w14:paraId="291066EE" w14:textId="77777777" w:rsidR="00CF7369" w:rsidRPr="00AA5241" w:rsidRDefault="00CF7369" w:rsidP="00CF7369">
      <w:pPr>
        <w:pStyle w:val="Akapitzlist"/>
        <w:numPr>
          <w:ilvl w:val="1"/>
          <w:numId w:val="22"/>
        </w:numPr>
        <w:tabs>
          <w:tab w:val="num" w:pos="0"/>
          <w:tab w:val="left" w:pos="420"/>
        </w:tabs>
        <w:rPr>
          <w:rFonts w:ascii="Arial" w:hAnsi="Arial" w:cs="Arial"/>
        </w:rPr>
      </w:pPr>
      <w:r w:rsidRPr="00AA5241">
        <w:rPr>
          <w:rFonts w:ascii="Arial" w:hAnsi="Arial" w:cs="Arial"/>
        </w:rPr>
        <w:t>Wykonawca najpóźniej w terminie 30 dni usunie z terenu robót budowlanych urządzenie zaplecza przez niego dostarczone lub wzniesione,</w:t>
      </w:r>
    </w:p>
    <w:p w14:paraId="75497141" w14:textId="77777777" w:rsidR="00CF7369" w:rsidRPr="00AA5241" w:rsidRDefault="00CF7369" w:rsidP="00CF7369">
      <w:pPr>
        <w:pStyle w:val="Akapitzlist"/>
        <w:numPr>
          <w:ilvl w:val="0"/>
          <w:numId w:val="22"/>
        </w:numPr>
        <w:tabs>
          <w:tab w:val="num" w:pos="0"/>
          <w:tab w:val="left" w:pos="420"/>
        </w:tabs>
        <w:jc w:val="both"/>
        <w:rPr>
          <w:rFonts w:ascii="Arial" w:hAnsi="Arial" w:cs="Arial"/>
        </w:rPr>
      </w:pPr>
      <w:r w:rsidRPr="00AA5241">
        <w:rPr>
          <w:rFonts w:ascii="Arial" w:hAnsi="Arial" w:cs="Arial"/>
        </w:rPr>
        <w:t>Zamawiający w razie odstąpienia od umowy z przyczyn, za które Wykonawca nie odpowiada zobowiązany jest do:</w:t>
      </w:r>
    </w:p>
    <w:p w14:paraId="1D8ABEAE" w14:textId="77777777" w:rsidR="00CF7369" w:rsidRPr="00AA5241" w:rsidRDefault="00CF7369" w:rsidP="00CF7369">
      <w:pPr>
        <w:pStyle w:val="Akapitzlist"/>
        <w:numPr>
          <w:ilvl w:val="1"/>
          <w:numId w:val="22"/>
        </w:numPr>
        <w:tabs>
          <w:tab w:val="num" w:pos="0"/>
          <w:tab w:val="left" w:pos="420"/>
        </w:tabs>
        <w:rPr>
          <w:rFonts w:ascii="Arial" w:hAnsi="Arial" w:cs="Arial"/>
        </w:rPr>
      </w:pPr>
      <w:r w:rsidRPr="00AA5241">
        <w:rPr>
          <w:rFonts w:ascii="Arial" w:hAnsi="Arial" w:cs="Arial"/>
        </w:rPr>
        <w:t>dokonania odbioru robót przerwanych i zapłaty za roboty, które zostały wykonane do dnia odstąpienia,</w:t>
      </w:r>
    </w:p>
    <w:p w14:paraId="6EC1DA9F" w14:textId="77777777" w:rsidR="00CF7369" w:rsidRPr="00AA5241" w:rsidRDefault="00CF7369" w:rsidP="00CF7369">
      <w:pPr>
        <w:pStyle w:val="Akapitzlist"/>
        <w:numPr>
          <w:ilvl w:val="1"/>
          <w:numId w:val="22"/>
        </w:numPr>
        <w:tabs>
          <w:tab w:val="num" w:pos="0"/>
          <w:tab w:val="left" w:pos="420"/>
        </w:tabs>
        <w:rPr>
          <w:rFonts w:ascii="Arial" w:hAnsi="Arial" w:cs="Arial"/>
        </w:rPr>
      </w:pPr>
      <w:r w:rsidRPr="00AA5241">
        <w:rPr>
          <w:rFonts w:ascii="Arial" w:hAnsi="Arial" w:cs="Arial"/>
        </w:rPr>
        <w:t>odkupienia materiałów, konstrukcji i urządzeń nie wbudowanych,</w:t>
      </w:r>
    </w:p>
    <w:p w14:paraId="1DECF58F" w14:textId="77777777" w:rsidR="00CF7369" w:rsidRPr="00AA5241" w:rsidRDefault="00CF7369" w:rsidP="00CF7369">
      <w:pPr>
        <w:pStyle w:val="Akapitzlist"/>
        <w:numPr>
          <w:ilvl w:val="1"/>
          <w:numId w:val="22"/>
        </w:numPr>
        <w:tabs>
          <w:tab w:val="num" w:pos="0"/>
          <w:tab w:val="left" w:pos="420"/>
        </w:tabs>
        <w:spacing w:after="0"/>
        <w:rPr>
          <w:rFonts w:ascii="Arial" w:hAnsi="Arial" w:cs="Arial"/>
        </w:rPr>
      </w:pPr>
      <w:r w:rsidRPr="00AA5241">
        <w:rPr>
          <w:rFonts w:ascii="Arial" w:hAnsi="Arial" w:cs="Arial"/>
        </w:rPr>
        <w:t>przejęcia od Wykonawcy pod swój dozór terenu robót budowlanych.</w:t>
      </w:r>
    </w:p>
    <w:p w14:paraId="269522BA" w14:textId="77777777" w:rsidR="00CF7369" w:rsidRPr="003F6DC4" w:rsidRDefault="00CF7369" w:rsidP="00CF7369">
      <w:pPr>
        <w:pStyle w:val="Akapitzlist"/>
        <w:tabs>
          <w:tab w:val="num" w:pos="0"/>
          <w:tab w:val="left" w:pos="420"/>
        </w:tabs>
        <w:spacing w:after="0" w:line="240" w:lineRule="auto"/>
        <w:ind w:left="360" w:hanging="360"/>
        <w:rPr>
          <w:rFonts w:ascii="Arial" w:hAnsi="Arial" w:cs="Arial"/>
        </w:rPr>
      </w:pPr>
    </w:p>
    <w:p w14:paraId="426200C1"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44C3B505"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 14</w:t>
      </w:r>
    </w:p>
    <w:p w14:paraId="2304508B" w14:textId="77777777" w:rsidR="00CF7369" w:rsidRDefault="00CF7369" w:rsidP="00CF7369">
      <w:pPr>
        <w:spacing w:after="0" w:line="240" w:lineRule="auto"/>
        <w:jc w:val="center"/>
        <w:rPr>
          <w:rFonts w:ascii="Arial" w:hAnsi="Arial" w:cs="Arial"/>
        </w:rPr>
      </w:pPr>
      <w:r>
        <w:rPr>
          <w:rFonts w:ascii="Arial" w:hAnsi="Arial" w:cs="Arial"/>
          <w:b/>
        </w:rPr>
        <w:t>Kary umowne</w:t>
      </w:r>
    </w:p>
    <w:p w14:paraId="7792A229" w14:textId="77777777" w:rsidR="00CF7369" w:rsidRDefault="00CF7369" w:rsidP="00CF7369">
      <w:pPr>
        <w:spacing w:after="0" w:line="240" w:lineRule="auto"/>
        <w:jc w:val="center"/>
        <w:rPr>
          <w:rFonts w:ascii="Arial" w:hAnsi="Arial" w:cs="Arial"/>
        </w:rPr>
      </w:pPr>
    </w:p>
    <w:p w14:paraId="4F63EB8A" w14:textId="77777777" w:rsidR="00CF7369" w:rsidRPr="00FE6BD5" w:rsidRDefault="00CF7369" w:rsidP="00CF7369">
      <w:pPr>
        <w:numPr>
          <w:ilvl w:val="0"/>
          <w:numId w:val="28"/>
        </w:numPr>
        <w:spacing w:after="0" w:line="240" w:lineRule="auto"/>
        <w:jc w:val="both"/>
        <w:rPr>
          <w:rFonts w:ascii="Arial" w:hAnsi="Arial" w:cs="Arial"/>
        </w:rPr>
      </w:pPr>
      <w:r w:rsidRPr="00FE6BD5">
        <w:rPr>
          <w:rFonts w:ascii="Arial" w:hAnsi="Arial" w:cs="Arial"/>
        </w:rPr>
        <w:t>Strony postanawiają, że obowiązującą je formą odszkodowania będą kary umowne.</w:t>
      </w:r>
    </w:p>
    <w:p w14:paraId="474FF5A8" w14:textId="77777777" w:rsidR="00CF7369" w:rsidRPr="00FE6BD5" w:rsidRDefault="00CF7369" w:rsidP="00CF7369">
      <w:pPr>
        <w:numPr>
          <w:ilvl w:val="0"/>
          <w:numId w:val="28"/>
        </w:numPr>
        <w:spacing w:after="0" w:line="240" w:lineRule="auto"/>
        <w:jc w:val="both"/>
        <w:rPr>
          <w:rFonts w:ascii="Arial" w:hAnsi="Arial" w:cs="Arial"/>
        </w:rPr>
      </w:pPr>
      <w:r w:rsidRPr="00FE6BD5">
        <w:rPr>
          <w:rFonts w:ascii="Arial" w:hAnsi="Arial" w:cs="Arial"/>
        </w:rPr>
        <w:t xml:space="preserve">Kary te będą naliczane w następujących przypadkach i wysokościach: </w:t>
      </w:r>
    </w:p>
    <w:p w14:paraId="619016C7" w14:textId="77777777" w:rsidR="00CF7369" w:rsidRPr="00FE6BD5" w:rsidRDefault="00CF7369" w:rsidP="00CF7369">
      <w:pPr>
        <w:numPr>
          <w:ilvl w:val="1"/>
          <w:numId w:val="28"/>
        </w:numPr>
        <w:spacing w:after="0" w:line="240" w:lineRule="auto"/>
        <w:jc w:val="both"/>
        <w:rPr>
          <w:rFonts w:ascii="Arial" w:hAnsi="Arial" w:cs="Arial"/>
        </w:rPr>
      </w:pPr>
      <w:r w:rsidRPr="00FE6BD5">
        <w:rPr>
          <w:rFonts w:ascii="Arial" w:hAnsi="Arial" w:cs="Arial"/>
        </w:rPr>
        <w:t>Wykonawca zapłaci Zamawiającemu kary umowne:</w:t>
      </w:r>
    </w:p>
    <w:p w14:paraId="6FC6CDF2"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zwłokę w wykonaniu określonego w umowie przedmiotu odbioru w wysokości 0,2% wynagrodzenia umownego za każdy dzień zwłoki,</w:t>
      </w:r>
    </w:p>
    <w:p w14:paraId="38D7AE35"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zwłokę w usunięciu wad stwierdzonych przy od</w:t>
      </w:r>
      <w:r>
        <w:rPr>
          <w:rFonts w:ascii="Arial" w:hAnsi="Arial" w:cs="Arial"/>
        </w:rPr>
        <w:t>biorze lub  w okresie gwarancji</w:t>
      </w:r>
      <w:r w:rsidRPr="00FE6BD5">
        <w:rPr>
          <w:rFonts w:ascii="Arial" w:hAnsi="Arial" w:cs="Arial"/>
        </w:rPr>
        <w:t xml:space="preserve"> w wysokości 0,2 % wynagrodzenia umownego za każdy dzień zwłoki liczony od dnia wyznaczonego na usunięcie wad,</w:t>
      </w:r>
    </w:p>
    <w:p w14:paraId="4542F34E"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spowodowanie przerwy w realizacji robót (potwierdzonej wpisem do dziennika</w:t>
      </w:r>
      <w:r>
        <w:rPr>
          <w:rFonts w:ascii="Arial" w:hAnsi="Arial" w:cs="Arial"/>
        </w:rPr>
        <w:t xml:space="preserve"> budowy</w:t>
      </w:r>
      <w:r w:rsidRPr="00FE6BD5">
        <w:rPr>
          <w:rFonts w:ascii="Arial" w:hAnsi="Arial" w:cs="Arial"/>
        </w:rPr>
        <w:t>) z przyczyn zależnych od Wykonawcy, w wysokości 0,2% wynagrodzenia umownego za każdy dzień przerwy,</w:t>
      </w:r>
    </w:p>
    <w:p w14:paraId="347CDF30"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odstąpienie od umowy z przyczyn zależnych od Wykonawcy w wysokości 20% wynagrodzenia umownego,</w:t>
      </w:r>
    </w:p>
    <w:p w14:paraId="358B04D6"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 tytułu istnienia wad w przedmiocie odbioru w wysokości 5% wynagrodzenia umownego,</w:t>
      </w:r>
    </w:p>
    <w:p w14:paraId="31455BC3"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 tytułu braku zapłaty lub nieterminowej zapłaty wynagrodzenia należnego podwykonawcom lub dalszym podwykonawcom w wysokości 0,1% wynagrodzenia umownego za każdy dzień zwłoki,</w:t>
      </w:r>
    </w:p>
    <w:p w14:paraId="4CDE0F65"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 tytułu nieprzedłożenia poświadczonej za zgodność z oryginałem kopii umowy o podwykonawstwo lub jej zmiany w wysokości 0,1% wynagrodzenia umownego,</w:t>
      </w:r>
    </w:p>
    <w:p w14:paraId="1ACF872C" w14:textId="77777777" w:rsidR="00CF7369" w:rsidRPr="00FE6BD5" w:rsidRDefault="00CF7369" w:rsidP="00CF7369">
      <w:pPr>
        <w:numPr>
          <w:ilvl w:val="1"/>
          <w:numId w:val="28"/>
        </w:numPr>
        <w:spacing w:after="0" w:line="240" w:lineRule="auto"/>
        <w:jc w:val="both"/>
        <w:rPr>
          <w:rFonts w:ascii="Arial" w:hAnsi="Arial" w:cs="Arial"/>
        </w:rPr>
      </w:pPr>
      <w:r w:rsidRPr="00FE6BD5">
        <w:rPr>
          <w:rFonts w:ascii="Arial" w:hAnsi="Arial" w:cs="Arial"/>
        </w:rPr>
        <w:t>Zamawiający zapłaci Wykonawcy kary umowne:</w:t>
      </w:r>
    </w:p>
    <w:p w14:paraId="2681629A"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zwłokę w przekazaniu terenu robót budowlanych oraz uniemożliwienie rozpoczęcia robót w wysokości 0,2% wynagrodzenia umownego za każdy dzień zwłoki,</w:t>
      </w:r>
    </w:p>
    <w:p w14:paraId="4CB06996"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spowodowanie przerwy w realizacji robót (potwierdzonej wpisem do dziennika</w:t>
      </w:r>
      <w:r>
        <w:rPr>
          <w:rFonts w:ascii="Arial" w:hAnsi="Arial" w:cs="Arial"/>
        </w:rPr>
        <w:t xml:space="preserve"> budowy</w:t>
      </w:r>
      <w:r w:rsidRPr="00FE6BD5">
        <w:rPr>
          <w:rFonts w:ascii="Arial" w:hAnsi="Arial" w:cs="Arial"/>
        </w:rPr>
        <w:t>) z przyczyn zależnych od Zamawiającego w wysokości 0,2% wynagrodzenia umownego za każdy dzień zwłoki,</w:t>
      </w:r>
    </w:p>
    <w:p w14:paraId="26CF8FD0"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zwłokę z przeprowadzeniu odbioru w wysokości 0,2% wynagrodzenia umownego za każdy dzień zwłoki, licząc od następnego dnia po terminie, w którym odbiór miał być zakończony,</w:t>
      </w:r>
    </w:p>
    <w:p w14:paraId="03CCDCC2" w14:textId="77777777" w:rsidR="00CF7369" w:rsidRPr="00FE6BD5" w:rsidRDefault="00CF7369" w:rsidP="00CF7369">
      <w:pPr>
        <w:numPr>
          <w:ilvl w:val="2"/>
          <w:numId w:val="28"/>
        </w:numPr>
        <w:spacing w:after="0" w:line="240" w:lineRule="auto"/>
        <w:jc w:val="both"/>
        <w:rPr>
          <w:rFonts w:ascii="Arial" w:hAnsi="Arial" w:cs="Arial"/>
        </w:rPr>
      </w:pPr>
      <w:r w:rsidRPr="00FE6BD5">
        <w:rPr>
          <w:rFonts w:ascii="Arial" w:hAnsi="Arial" w:cs="Arial"/>
        </w:rPr>
        <w:t>za odstąpienie od umowy z przyczyn zależnych od Zamawiającego w wysokości 20% wynagrodzenia umownego.</w:t>
      </w:r>
    </w:p>
    <w:p w14:paraId="653DA8CF" w14:textId="77777777" w:rsidR="00CF7369" w:rsidRPr="00FE6BD5" w:rsidRDefault="00CF7369" w:rsidP="00CF7369">
      <w:pPr>
        <w:numPr>
          <w:ilvl w:val="0"/>
          <w:numId w:val="28"/>
        </w:numPr>
        <w:spacing w:after="0" w:line="240" w:lineRule="auto"/>
        <w:jc w:val="both"/>
        <w:rPr>
          <w:rFonts w:ascii="Arial" w:hAnsi="Arial" w:cs="Arial"/>
        </w:rPr>
      </w:pPr>
      <w:r w:rsidRPr="00FE6BD5">
        <w:rPr>
          <w:rFonts w:ascii="Arial" w:hAnsi="Arial" w:cs="Arial"/>
        </w:rPr>
        <w:t>Zamawiający potrąca kary umowne z wynagrodzenia Wykonawcy, na co Wykonawca wyraża zgodę. Potrącenie kary nie zwalnia Wykonawcy z obowiązku zakończenia robót oraz wykonania pozostałych zobowiązań umownych.</w:t>
      </w:r>
    </w:p>
    <w:p w14:paraId="0981FF18" w14:textId="77777777" w:rsidR="00CF7369" w:rsidRPr="00FE6BD5" w:rsidRDefault="00CF7369" w:rsidP="00CF7369">
      <w:pPr>
        <w:numPr>
          <w:ilvl w:val="0"/>
          <w:numId w:val="28"/>
        </w:numPr>
        <w:spacing w:after="0" w:line="240" w:lineRule="auto"/>
        <w:jc w:val="both"/>
        <w:rPr>
          <w:rFonts w:ascii="Arial" w:hAnsi="Arial" w:cs="Arial"/>
        </w:rPr>
      </w:pPr>
      <w:r w:rsidRPr="00FE6BD5">
        <w:rPr>
          <w:rFonts w:ascii="Arial" w:hAnsi="Arial" w:cs="Arial"/>
        </w:rPr>
        <w:t>Łączna maksymalna wysokość kar umownych, którą mogą dochodzić strony wynosi 20% wynagrod</w:t>
      </w:r>
      <w:r>
        <w:rPr>
          <w:rFonts w:ascii="Arial" w:hAnsi="Arial" w:cs="Arial"/>
        </w:rPr>
        <w:t>zenia brutto, określonego w § 10</w:t>
      </w:r>
      <w:r w:rsidRPr="00FE6BD5">
        <w:rPr>
          <w:rFonts w:ascii="Arial" w:hAnsi="Arial" w:cs="Arial"/>
        </w:rPr>
        <w:t xml:space="preserve"> umowy.</w:t>
      </w:r>
    </w:p>
    <w:p w14:paraId="5B23F2CA" w14:textId="77777777" w:rsidR="00CF7369" w:rsidRPr="00FE6BD5" w:rsidRDefault="00CF7369" w:rsidP="00CF7369">
      <w:pPr>
        <w:numPr>
          <w:ilvl w:val="0"/>
          <w:numId w:val="28"/>
        </w:numPr>
        <w:spacing w:after="0" w:line="240" w:lineRule="auto"/>
        <w:jc w:val="both"/>
        <w:rPr>
          <w:rFonts w:ascii="Arial" w:hAnsi="Arial" w:cs="Arial"/>
        </w:rPr>
      </w:pPr>
      <w:r w:rsidRPr="00FE6BD5">
        <w:rPr>
          <w:rFonts w:ascii="Arial" w:hAnsi="Arial" w:cs="Arial"/>
        </w:rPr>
        <w:t>Strony zastrzegają sobie prawo do odszkodowania uzupełniającego przekraczającego wysokość kar umownych do wysokości rzeczywiście poniesionej szkody.</w:t>
      </w:r>
    </w:p>
    <w:p w14:paraId="0D261CA2" w14:textId="77777777" w:rsidR="00CF7369" w:rsidRPr="00FE6BD5" w:rsidRDefault="00CF7369" w:rsidP="00CF7369">
      <w:pPr>
        <w:numPr>
          <w:ilvl w:val="0"/>
          <w:numId w:val="28"/>
        </w:numPr>
        <w:spacing w:after="0" w:line="240" w:lineRule="auto"/>
        <w:jc w:val="both"/>
        <w:rPr>
          <w:rFonts w:ascii="Arial" w:hAnsi="Arial" w:cs="Arial"/>
        </w:rPr>
      </w:pPr>
      <w:r w:rsidRPr="00FE6BD5">
        <w:rPr>
          <w:rFonts w:ascii="Arial" w:hAnsi="Arial" w:cs="Arial"/>
        </w:rPr>
        <w:t>Wykonawca nie ma prawa przenosić na rzecz osób trzecich wierzytelności wynikających z niniejszej umowy bez zgody Zamawiającego.</w:t>
      </w:r>
    </w:p>
    <w:p w14:paraId="0A251FE3" w14:textId="77777777" w:rsidR="00CF7369" w:rsidRDefault="00CF7369" w:rsidP="00CF7369">
      <w:pPr>
        <w:spacing w:after="0" w:line="240" w:lineRule="auto"/>
        <w:jc w:val="both"/>
        <w:rPr>
          <w:rFonts w:ascii="Arial" w:hAnsi="Arial" w:cs="Arial"/>
        </w:rPr>
      </w:pPr>
    </w:p>
    <w:p w14:paraId="4D45014F" w14:textId="77777777" w:rsidR="00CF7369" w:rsidRDefault="00CF7369" w:rsidP="00CF7369">
      <w:pPr>
        <w:spacing w:after="0" w:line="240" w:lineRule="auto"/>
        <w:jc w:val="both"/>
        <w:rPr>
          <w:rFonts w:ascii="Arial" w:hAnsi="Arial" w:cs="Arial"/>
        </w:rPr>
      </w:pPr>
    </w:p>
    <w:p w14:paraId="28A85CB5" w14:textId="77777777" w:rsidR="001C4471" w:rsidRDefault="001C4471" w:rsidP="00CF7369">
      <w:pPr>
        <w:spacing w:after="0" w:line="240" w:lineRule="auto"/>
        <w:jc w:val="both"/>
        <w:rPr>
          <w:rFonts w:ascii="Arial" w:hAnsi="Arial" w:cs="Arial"/>
        </w:rPr>
      </w:pPr>
    </w:p>
    <w:p w14:paraId="6B50163A"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lastRenderedPageBreak/>
        <w:t>§ 15</w:t>
      </w:r>
    </w:p>
    <w:p w14:paraId="7A71A9CD" w14:textId="77777777" w:rsidR="00CF7369" w:rsidRDefault="00CF7369" w:rsidP="00CF7369">
      <w:pPr>
        <w:spacing w:after="0" w:line="240" w:lineRule="auto"/>
        <w:jc w:val="center"/>
        <w:rPr>
          <w:rFonts w:ascii="Arial" w:hAnsi="Arial" w:cs="Arial"/>
          <w:b/>
        </w:rPr>
      </w:pPr>
      <w:r>
        <w:rPr>
          <w:rFonts w:ascii="Arial" w:hAnsi="Arial" w:cs="Arial"/>
          <w:b/>
        </w:rPr>
        <w:t>Siła wyższa</w:t>
      </w:r>
    </w:p>
    <w:p w14:paraId="758C0BB0" w14:textId="77777777" w:rsidR="00CF7369" w:rsidRDefault="00CF7369" w:rsidP="00CF7369">
      <w:pPr>
        <w:spacing w:after="0" w:line="240" w:lineRule="auto"/>
        <w:jc w:val="center"/>
        <w:rPr>
          <w:rFonts w:ascii="Arial" w:hAnsi="Arial" w:cs="Arial"/>
          <w:b/>
        </w:rPr>
      </w:pPr>
    </w:p>
    <w:p w14:paraId="18A966A3" w14:textId="77777777" w:rsidR="00CF7369" w:rsidRDefault="00CF7369" w:rsidP="00CF7369">
      <w:pPr>
        <w:pStyle w:val="Akapitzlist"/>
        <w:numPr>
          <w:ilvl w:val="0"/>
          <w:numId w:val="18"/>
        </w:numPr>
        <w:spacing w:after="0" w:line="240" w:lineRule="auto"/>
        <w:jc w:val="both"/>
        <w:rPr>
          <w:rFonts w:ascii="Arial" w:hAnsi="Arial" w:cs="Arial"/>
        </w:rPr>
      </w:pPr>
      <w:r>
        <w:rPr>
          <w:rFonts w:ascii="Arial" w:hAnsi="Arial" w:cs="Arial"/>
        </w:rPr>
        <w:t>Strony będą zwolnione od odpowiedzialności za niewykonanie lub nienależyte wykonanie zobowiązań wynikających z umowy, o ile niewykonanie lub nienależyte wykonanie zobowiązania nastąpiło wskutek siły wyższej w rozumieniu Kodeksu cywilnego.</w:t>
      </w:r>
    </w:p>
    <w:p w14:paraId="35D32CE5" w14:textId="6EE5B7F2" w:rsidR="00CF7369" w:rsidRDefault="00CF7369" w:rsidP="00CF7369">
      <w:pPr>
        <w:pStyle w:val="Akapitzlist"/>
        <w:numPr>
          <w:ilvl w:val="0"/>
          <w:numId w:val="18"/>
        </w:numPr>
        <w:spacing w:after="0" w:line="240" w:lineRule="auto"/>
        <w:jc w:val="both"/>
        <w:rPr>
          <w:rFonts w:ascii="Arial" w:hAnsi="Arial" w:cs="Arial"/>
        </w:rPr>
      </w:pPr>
      <w:r>
        <w:rPr>
          <w:rFonts w:ascii="Arial" w:hAnsi="Arial" w:cs="Arial"/>
        </w:rPr>
        <w:t>Strona, która zamierza żądać zwolnienia z odpowiedzialności z powodu siły wyższej zobowiązana jest powiadomić drugą Stronę na piśmie, bez zbędnej zwłoki, o jej zajściu</w:t>
      </w:r>
      <w:r w:rsidR="00645A22">
        <w:rPr>
          <w:rFonts w:ascii="Arial" w:hAnsi="Arial" w:cs="Arial"/>
        </w:rPr>
        <w:t xml:space="preserve">                 </w:t>
      </w:r>
      <w:r>
        <w:rPr>
          <w:rFonts w:ascii="Arial" w:hAnsi="Arial" w:cs="Arial"/>
        </w:rPr>
        <w:t xml:space="preserve"> i ustaniu.</w:t>
      </w:r>
    </w:p>
    <w:p w14:paraId="016E1115" w14:textId="77777777" w:rsidR="00CF7369" w:rsidRPr="00371274" w:rsidRDefault="00CF7369" w:rsidP="00CF7369">
      <w:pPr>
        <w:pStyle w:val="Akapitzlist"/>
        <w:numPr>
          <w:ilvl w:val="0"/>
          <w:numId w:val="18"/>
        </w:numPr>
        <w:spacing w:after="0" w:line="240" w:lineRule="auto"/>
        <w:jc w:val="both"/>
        <w:rPr>
          <w:rFonts w:ascii="Arial" w:hAnsi="Arial" w:cs="Arial"/>
        </w:rPr>
      </w:pPr>
      <w:r>
        <w:rPr>
          <w:rFonts w:ascii="Arial" w:hAnsi="Arial" w:cs="Arial"/>
        </w:rPr>
        <w:t>Zaistnienie siły wyższej powinno być udokumentowane przez Stronę powołującą się na nią.</w:t>
      </w:r>
    </w:p>
    <w:p w14:paraId="7691F578"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5882E831"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p>
    <w:p w14:paraId="31127EE3"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t>§ 16</w:t>
      </w:r>
    </w:p>
    <w:p w14:paraId="2D9A9133" w14:textId="77777777" w:rsidR="00CF7369" w:rsidRDefault="00CF7369" w:rsidP="00CF7369">
      <w:pPr>
        <w:spacing w:after="0" w:line="240" w:lineRule="auto"/>
        <w:jc w:val="center"/>
        <w:rPr>
          <w:rFonts w:ascii="Arial" w:hAnsi="Arial" w:cs="Arial"/>
          <w:b/>
        </w:rPr>
      </w:pPr>
      <w:r>
        <w:rPr>
          <w:rFonts w:ascii="Arial" w:hAnsi="Arial" w:cs="Arial"/>
          <w:b/>
        </w:rPr>
        <w:t>Zmiany umowy</w:t>
      </w:r>
    </w:p>
    <w:p w14:paraId="1DC116FD" w14:textId="77777777" w:rsidR="00CF7369" w:rsidRDefault="00CF7369" w:rsidP="00CF7369">
      <w:pPr>
        <w:spacing w:after="0" w:line="240" w:lineRule="auto"/>
        <w:jc w:val="center"/>
        <w:rPr>
          <w:rFonts w:ascii="Arial" w:hAnsi="Arial" w:cs="Arial"/>
          <w:b/>
        </w:rPr>
      </w:pPr>
    </w:p>
    <w:p w14:paraId="139BAA00" w14:textId="77777777" w:rsidR="00CF7369" w:rsidRPr="000A5C3F" w:rsidRDefault="00CF7369" w:rsidP="00CF7369">
      <w:pPr>
        <w:numPr>
          <w:ilvl w:val="1"/>
          <w:numId w:val="23"/>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Zmiana postanowień zawartej umowy może nastąpić w formie pisemnej pod rygorem nieważności.</w:t>
      </w:r>
    </w:p>
    <w:p w14:paraId="55D57D6B" w14:textId="77777777" w:rsidR="00CF7369" w:rsidRPr="000A5C3F" w:rsidRDefault="00CF7369" w:rsidP="00CF7369">
      <w:pPr>
        <w:numPr>
          <w:ilvl w:val="1"/>
          <w:numId w:val="23"/>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Strony dopuszczają możliwość zmiany postanowień zawartej umowy w stosunku do treści oferty, na podstawie której dokonano wyboru Wykonawcy:</w:t>
      </w:r>
    </w:p>
    <w:p w14:paraId="7A394D48" w14:textId="77777777" w:rsidR="00CF7369" w:rsidRDefault="00CF7369" w:rsidP="00CF7369">
      <w:pPr>
        <w:pStyle w:val="Akapitzlist"/>
        <w:numPr>
          <w:ilvl w:val="0"/>
          <w:numId w:val="27"/>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 zakresie zmiany danych wynikających z przekształceń podmiotowych po stronie Wykonawcy skutkujących zastępstwem prawnym pod tytułem ogólnym – zmiana taka wymaga aneksu do Umowy,</w:t>
      </w:r>
    </w:p>
    <w:p w14:paraId="0356B414" w14:textId="77777777" w:rsidR="00CF7369" w:rsidRPr="000A5C3F" w:rsidRDefault="00CF7369" w:rsidP="00CF7369">
      <w:pPr>
        <w:pStyle w:val="Akapitzlist"/>
        <w:numPr>
          <w:ilvl w:val="0"/>
          <w:numId w:val="27"/>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 zakresie zmiany terminów wynikających z umowy, pod warunkiem że:</w:t>
      </w:r>
    </w:p>
    <w:p w14:paraId="30470C8D" w14:textId="35F8E3B1"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zaistniała konieczność wykonania dodatkowych prac wykraczających poza przedmiot zamówienia określony w</w:t>
      </w:r>
      <w:r w:rsidR="00645A22">
        <w:rPr>
          <w:rFonts w:ascii="Arial" w:eastAsia="Times New Roman" w:hAnsi="Arial" w:cs="Arial"/>
          <w:lang w:eastAsia="pl-PL"/>
        </w:rPr>
        <w:t xml:space="preserve"> ogłoszeniu o zamówieniu</w:t>
      </w:r>
      <w:r w:rsidRPr="000A5C3F">
        <w:rPr>
          <w:rFonts w:ascii="Arial" w:eastAsia="Times New Roman" w:hAnsi="Arial" w:cs="Arial"/>
          <w:lang w:eastAsia="pl-PL"/>
        </w:rPr>
        <w:t xml:space="preserve"> wraz z załącznikami w brzmieniu </w:t>
      </w:r>
      <w:r w:rsidR="00645A22">
        <w:rPr>
          <w:rFonts w:ascii="Arial" w:eastAsia="Times New Roman" w:hAnsi="Arial" w:cs="Arial"/>
          <w:lang w:eastAsia="pl-PL"/>
        </w:rPr>
        <w:t xml:space="preserve"> </w:t>
      </w:r>
      <w:r w:rsidRPr="000A5C3F">
        <w:rPr>
          <w:rFonts w:ascii="Arial" w:eastAsia="Times New Roman" w:hAnsi="Arial" w:cs="Arial"/>
          <w:lang w:eastAsia="pl-PL"/>
        </w:rPr>
        <w:t>z chwili otwarcia ofert, których wykonanie w sposób obiektywny uniemożliwia terminowe, zgodne z harmonogramem realizacji inwestycji zrealizowanie przedmiotu zamówienia,</w:t>
      </w:r>
    </w:p>
    <w:p w14:paraId="30B95A49" w14:textId="4C3A61D3"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 xml:space="preserve">nastąpiła zmiana przepisów powodujących konieczność wprowadzenia innych rozwiązań, niż zakładano w </w:t>
      </w:r>
      <w:r w:rsidR="00645A22">
        <w:rPr>
          <w:rFonts w:ascii="Arial" w:eastAsia="Times New Roman" w:hAnsi="Arial" w:cs="Arial"/>
          <w:lang w:eastAsia="pl-PL"/>
        </w:rPr>
        <w:t>ogłoszeniu o zamówieniu</w:t>
      </w:r>
      <w:r w:rsidRPr="000A5C3F">
        <w:rPr>
          <w:rFonts w:ascii="Arial" w:eastAsia="Times New Roman" w:hAnsi="Arial" w:cs="Arial"/>
          <w:lang w:eastAsia="pl-PL"/>
        </w:rPr>
        <w:t xml:space="preserve"> wraz z załącznikami w brzmieniu z chwili otwarcia ofert,</w:t>
      </w:r>
    </w:p>
    <w:p w14:paraId="51C96CEC"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nastąpiła zmiana przepisów powodujących konieczność uzyskania dokumentów, które te przepisy narzucają,</w:t>
      </w:r>
    </w:p>
    <w:p w14:paraId="376481BC"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prace objęte umową zostały wstrzymane przez właściwe organy z przyczyn niezależnych od Wykonawcy, co uniemożliwia terminowe, zgodne z harmonogramem realizacji inwestycji zrealizowanie przedmiotu zamówienia,</w:t>
      </w:r>
    </w:p>
    <w:p w14:paraId="25D1E7A2" w14:textId="77777777" w:rsidR="00CF7369" w:rsidRPr="000A5C3F" w:rsidRDefault="00CF7369" w:rsidP="00645A22">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organy i instytucje uzgadniające nie wydały uzgodnień, opinii, postanowień i decyzji w ustawowym terminie,</w:t>
      </w:r>
    </w:p>
    <w:p w14:paraId="00AFFFA2"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zaistniała konieczność uzyskania niemożliwych do przewidzenia na etapie planowania inwestycji danych, zgód bądź pozwoleń osób trzecich lub właściwych organów,</w:t>
      </w:r>
    </w:p>
    <w:p w14:paraId="7AEE8BCA"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wystąpiły nieprzewidziane kolizje z urządzeniami znajdującymi się w obszarze prowadzonej inwestycji,</w:t>
      </w:r>
    </w:p>
    <w:p w14:paraId="2C75CF74"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wystąpiły złe warunki atmosferyczne uniemożliwiające prowadzenie robót zgodnie z zasadami sztuki budowlanej lub normami technicznymi, w szczególności długotrwałe ujemne temperatury zewnętrzne podczas wykonywania robót budowlanych,</w:t>
      </w:r>
    </w:p>
    <w:p w14:paraId="3EA458F3"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wystąpiły w trakcie trwania robót niezinwentaryzowane obiekty budowlane lub niezinwentaryzowana infrastruktura techniczna, skutkujące niemożliwością zrealizowania przedmiotu umowy przy dotychczasowych założeniach technologicznych lub materiałowych,</w:t>
      </w:r>
    </w:p>
    <w:p w14:paraId="41F54AE1"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lastRenderedPageBreak/>
        <w:t>z powodu działań osób trzecich uniemożliwiających wykonanie poszczególnych elementów przedmiotu zamówienia, które to działania nie są konsekwencją winy którejkolwiek ze stron,</w:t>
      </w:r>
    </w:p>
    <w:p w14:paraId="7A466317"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z powodu okoliczności siły wyższej, np. wystąpienia zdarzenia losowego wywołanego przez czynniki zewnętrzne, którego nie można było przewidzieć z pewnością (powódź, trzęsienie ziemi, pożar, itp.), w szczególności zagrażającego bezpośrednio życiu lub zdrowiu ludzi lub grążącego powstaniem szkody w znacznych rozmiarach,</w:t>
      </w:r>
    </w:p>
    <w:p w14:paraId="795462E3" w14:textId="77777777" w:rsidR="00CF7369" w:rsidRPr="000A5C3F" w:rsidRDefault="00CF7369" w:rsidP="00CF7369">
      <w:pPr>
        <w:numPr>
          <w:ilvl w:val="0"/>
          <w:numId w:val="24"/>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zaistniała okoliczność leżąca po stronie Zamawiającego, będąca następstwem działania organów administracji, w szczególności przekroczenie określonych przez prawo terminów wydania przez organy administracji decyzji, zezwoleń, itp.,</w:t>
      </w:r>
    </w:p>
    <w:p w14:paraId="35629048" w14:textId="0DC55653" w:rsidR="00CF7369" w:rsidRPr="000A5C3F" w:rsidRDefault="00CF7369" w:rsidP="00CF7369">
      <w:pPr>
        <w:pStyle w:val="Akapitzlist"/>
        <w:numPr>
          <w:ilvl w:val="0"/>
          <w:numId w:val="27"/>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 zakresie zmiany materiałów, urządzeń, rozwiązań technicznych, itp. w stosunku do przewidzianych w</w:t>
      </w:r>
      <w:r w:rsidR="00645A22">
        <w:rPr>
          <w:rFonts w:ascii="Arial" w:eastAsia="Times New Roman" w:hAnsi="Arial" w:cs="Arial"/>
          <w:lang w:eastAsia="pl-PL"/>
        </w:rPr>
        <w:t xml:space="preserve"> ogłoszeniu o zamówieniu</w:t>
      </w:r>
      <w:r w:rsidRPr="000A5C3F">
        <w:rPr>
          <w:rFonts w:ascii="Arial" w:eastAsia="Times New Roman" w:hAnsi="Arial" w:cs="Arial"/>
          <w:lang w:eastAsia="pl-PL"/>
        </w:rPr>
        <w:t xml:space="preserve"> wraz z załącznikami w brzmieniu z chwili otwarcia ofert pod warunkiem, że zmiany te nie pogorszą właściwości </w:t>
      </w:r>
      <w:proofErr w:type="spellStart"/>
      <w:r w:rsidRPr="000A5C3F">
        <w:rPr>
          <w:rFonts w:ascii="Arial" w:eastAsia="Times New Roman" w:hAnsi="Arial" w:cs="Arial"/>
          <w:lang w:eastAsia="pl-PL"/>
        </w:rPr>
        <w:t>funkcjonalno</w:t>
      </w:r>
      <w:proofErr w:type="spellEnd"/>
      <w:r w:rsidRPr="000A5C3F">
        <w:rPr>
          <w:rFonts w:ascii="Arial" w:eastAsia="Times New Roman" w:hAnsi="Arial" w:cs="Arial"/>
          <w:lang w:eastAsia="pl-PL"/>
        </w:rPr>
        <w:t xml:space="preserve"> </w:t>
      </w:r>
      <w:r w:rsidR="00645A22">
        <w:rPr>
          <w:rFonts w:ascii="Arial" w:eastAsia="Times New Roman" w:hAnsi="Arial" w:cs="Arial"/>
          <w:lang w:eastAsia="pl-PL"/>
        </w:rPr>
        <w:t xml:space="preserve">                       </w:t>
      </w:r>
      <w:r w:rsidRPr="000A5C3F">
        <w:rPr>
          <w:rFonts w:ascii="Arial" w:eastAsia="Times New Roman" w:hAnsi="Arial" w:cs="Arial"/>
          <w:lang w:eastAsia="pl-PL"/>
        </w:rPr>
        <w:t>- użytkowych przedmiotu zamówienia i będą korzystne dla Zamawiającego. Zmiany te mogą dotyczyć okoliczności:</w:t>
      </w:r>
    </w:p>
    <w:p w14:paraId="2145F0B3" w14:textId="77777777" w:rsidR="00CF7369" w:rsidRPr="000A5C3F" w:rsidRDefault="00CF7369" w:rsidP="00CF7369">
      <w:pPr>
        <w:numPr>
          <w:ilvl w:val="0"/>
          <w:numId w:val="25"/>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powodujących poprawienie parametrów technicznych przedmiotu zamówienia,</w:t>
      </w:r>
    </w:p>
    <w:p w14:paraId="132FD501" w14:textId="77777777" w:rsidR="00CF7369" w:rsidRPr="000A5C3F" w:rsidRDefault="00CF7369" w:rsidP="00CF7369">
      <w:pPr>
        <w:numPr>
          <w:ilvl w:val="0"/>
          <w:numId w:val="25"/>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wynikających z aktualizacji rozwiązań z uwagi na postęp technologiczny lub zmiany obowiązujących przepisów,</w:t>
      </w:r>
    </w:p>
    <w:p w14:paraId="2D0B2FE7" w14:textId="77777777" w:rsidR="00CF7369" w:rsidRPr="000A5C3F" w:rsidRDefault="00CF7369" w:rsidP="00CF7369">
      <w:pPr>
        <w:numPr>
          <w:ilvl w:val="0"/>
          <w:numId w:val="25"/>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powodujących obniżenie kosztu ponoszonego na eksploatację i konserwację wykonanego przedmiotu zamówienia;</w:t>
      </w:r>
    </w:p>
    <w:p w14:paraId="21396EA9" w14:textId="77777777" w:rsidR="00CF7369" w:rsidRPr="000A5C3F" w:rsidRDefault="00CF7369" w:rsidP="00CF7369">
      <w:pPr>
        <w:tabs>
          <w:tab w:val="left" w:pos="284"/>
        </w:tabs>
        <w:spacing w:after="0"/>
        <w:jc w:val="both"/>
        <w:rPr>
          <w:rFonts w:ascii="Arial" w:eastAsia="Times New Roman" w:hAnsi="Arial" w:cs="Arial"/>
          <w:lang w:eastAsia="pl-PL"/>
        </w:rPr>
      </w:pPr>
      <w:r>
        <w:rPr>
          <w:rFonts w:ascii="Arial" w:eastAsia="Times New Roman" w:hAnsi="Arial" w:cs="Arial"/>
          <w:lang w:eastAsia="pl-PL"/>
        </w:rPr>
        <w:tab/>
      </w:r>
      <w:r>
        <w:rPr>
          <w:rFonts w:ascii="Arial" w:eastAsia="Times New Roman" w:hAnsi="Arial" w:cs="Arial"/>
          <w:lang w:eastAsia="pl-PL"/>
        </w:rPr>
        <w:tab/>
      </w:r>
      <w:r w:rsidRPr="000A5C3F">
        <w:rPr>
          <w:rFonts w:ascii="Arial" w:eastAsia="Times New Roman" w:hAnsi="Arial" w:cs="Arial"/>
          <w:lang w:eastAsia="pl-PL"/>
        </w:rPr>
        <w:t>Zmiana taka nie skutkuje zmianą wynagrodzenia Wykonawcy,</w:t>
      </w:r>
    </w:p>
    <w:p w14:paraId="335716A6" w14:textId="525120C7" w:rsidR="00CF7369" w:rsidRPr="000A5C3F" w:rsidRDefault="00CF7369" w:rsidP="00CF7369">
      <w:pPr>
        <w:pStyle w:val="Akapitzlist"/>
        <w:numPr>
          <w:ilvl w:val="0"/>
          <w:numId w:val="27"/>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 xml:space="preserve">w zakresie zmian personalnych wśród osób ze względów losowych, służbowych, </w:t>
      </w:r>
      <w:r>
        <w:rPr>
          <w:rFonts w:ascii="Arial" w:eastAsia="Times New Roman" w:hAnsi="Arial" w:cs="Arial"/>
          <w:lang w:eastAsia="pl-PL"/>
        </w:rPr>
        <w:br/>
      </w:r>
      <w:r w:rsidRPr="000A5C3F">
        <w:rPr>
          <w:rFonts w:ascii="Arial" w:eastAsia="Times New Roman" w:hAnsi="Arial" w:cs="Arial"/>
          <w:lang w:eastAsia="pl-PL"/>
        </w:rPr>
        <w:t xml:space="preserve">z powodu niewłaściwego wykonywania powierzonych zadań lub z powodu innych istotnych przyczyn, pod warunkiem, iż nowowprowadzane osoby spełniają wymagania określone w postępowaniu o udzielenie zamówienia publicznego; Wykonawca musi uzyskać zgodę Zamawiającego na powierzenie obowiązków nowej osobie, po uprzednim pisemnym udokumentowaniu spełnienia warunków udziału w postępowaniu określonych w </w:t>
      </w:r>
      <w:r w:rsidR="00645A22">
        <w:rPr>
          <w:rFonts w:ascii="Arial" w:eastAsia="Times New Roman" w:hAnsi="Arial" w:cs="Arial"/>
          <w:lang w:eastAsia="pl-PL"/>
        </w:rPr>
        <w:t>ogłoszeniu o zamówieniu</w:t>
      </w:r>
      <w:r w:rsidRPr="000A5C3F">
        <w:rPr>
          <w:rFonts w:ascii="Arial" w:eastAsia="Times New Roman" w:hAnsi="Arial" w:cs="Arial"/>
          <w:lang w:eastAsia="pl-PL"/>
        </w:rPr>
        <w:t>. W przypadku zmiany osób po stronie Zamawiającego, Zamawiający powiadomi Wykonawcę o takim fakcie.</w:t>
      </w:r>
    </w:p>
    <w:p w14:paraId="2F0C9C32" w14:textId="77777777" w:rsidR="00CF7369" w:rsidRPr="000A5C3F" w:rsidRDefault="00CF7369" w:rsidP="00CF7369">
      <w:pPr>
        <w:numPr>
          <w:ilvl w:val="1"/>
          <w:numId w:val="23"/>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Wystąpienie którejkolwiek z wymienionych w ust. 2 okoliczności nie stanowi bezwzględnego zobowiązania Zamawiającego do dokonania zmian, ani nie może stanowić podstawy roszczeń Wykonawcy do ich dokonania.</w:t>
      </w:r>
    </w:p>
    <w:p w14:paraId="11D1055B" w14:textId="77777777" w:rsidR="00CF7369" w:rsidRPr="000A5C3F" w:rsidRDefault="00CF7369" w:rsidP="00CF7369">
      <w:pPr>
        <w:numPr>
          <w:ilvl w:val="1"/>
          <w:numId w:val="23"/>
        </w:numPr>
        <w:tabs>
          <w:tab w:val="left" w:pos="284"/>
        </w:tabs>
        <w:spacing w:after="0"/>
        <w:rPr>
          <w:rFonts w:ascii="Arial" w:eastAsia="Times New Roman" w:hAnsi="Arial" w:cs="Arial"/>
          <w:lang w:eastAsia="pl-PL"/>
        </w:rPr>
      </w:pPr>
      <w:r w:rsidRPr="000A5C3F">
        <w:rPr>
          <w:rFonts w:ascii="Arial" w:eastAsia="Times New Roman" w:hAnsi="Arial" w:cs="Arial"/>
          <w:lang w:eastAsia="pl-PL"/>
        </w:rPr>
        <w:t>Każdorazowo o wystąpieniu okoliczności mogących wpłynąć na zmianę umowy Wykonawca zobowiązany jest pisemnie poinformować Zamawiającego, z podaniem faktycznego uzasadnienia  wniosku o zmianę umowy.</w:t>
      </w:r>
    </w:p>
    <w:p w14:paraId="1AC729B6" w14:textId="77777777" w:rsidR="00CF7369" w:rsidRPr="000A5C3F" w:rsidRDefault="00CF7369" w:rsidP="00CF7369">
      <w:pPr>
        <w:numPr>
          <w:ilvl w:val="1"/>
          <w:numId w:val="23"/>
        </w:numPr>
        <w:tabs>
          <w:tab w:val="left" w:pos="284"/>
        </w:tabs>
        <w:spacing w:after="0"/>
        <w:rPr>
          <w:rFonts w:ascii="Arial" w:eastAsia="Times New Roman" w:hAnsi="Arial" w:cs="Arial"/>
          <w:lang w:eastAsia="pl-PL"/>
        </w:rPr>
      </w:pPr>
      <w:r w:rsidRPr="000A5C3F">
        <w:rPr>
          <w:rFonts w:ascii="Arial" w:eastAsia="Times New Roman" w:hAnsi="Arial" w:cs="Arial"/>
          <w:lang w:eastAsia="pl-PL"/>
        </w:rPr>
        <w:t>Niżej określone zmiany:</w:t>
      </w:r>
    </w:p>
    <w:p w14:paraId="6597E0B0" w14:textId="77777777" w:rsidR="00CF7369" w:rsidRPr="000A5C3F" w:rsidRDefault="00CF7369" w:rsidP="00645A22">
      <w:pPr>
        <w:numPr>
          <w:ilvl w:val="0"/>
          <w:numId w:val="26"/>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 xml:space="preserve">zmiany adresu, nazwy, osób reprezentujących Wykonawcę - zmiana taka nie wymaga aneksu do Umowy, </w:t>
      </w:r>
    </w:p>
    <w:p w14:paraId="0E93BB46" w14:textId="77777777" w:rsidR="00CF7369" w:rsidRPr="000A5C3F" w:rsidRDefault="00CF7369" w:rsidP="00645A22">
      <w:pPr>
        <w:numPr>
          <w:ilvl w:val="0"/>
          <w:numId w:val="26"/>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w przypadku zmiany stawki podatku VAT, wprowadzonej powszechnie obowiązującymi przepisami prawa, jeżeli zmiana ta będzie miała wpływ na koszt wykonania zamówienia przez Wykonawcę – zmiana taka nie wymaga zmiany Umowy.</w:t>
      </w:r>
    </w:p>
    <w:p w14:paraId="54841F28" w14:textId="77777777" w:rsidR="00CF7369" w:rsidRDefault="00CF7369" w:rsidP="00CF7369">
      <w:pPr>
        <w:numPr>
          <w:ilvl w:val="1"/>
          <w:numId w:val="23"/>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Zamawiający zastrzega jednocześnie, że zmiany postanowień umowy mogą być przeprowadzone w razie zaistnienia warunków materialnych, jedynie po przeprowadzeniu negocjacji przez strony, prowadzących do wypracowania obustronnego konsensusu obejmującego wprowadzone do umowy zmiany.</w:t>
      </w:r>
    </w:p>
    <w:p w14:paraId="6BAC1A3E" w14:textId="77777777" w:rsidR="00CF7369" w:rsidRPr="000A5C3F" w:rsidRDefault="00CF7369" w:rsidP="00CF7369">
      <w:pPr>
        <w:numPr>
          <w:ilvl w:val="1"/>
          <w:numId w:val="23"/>
        </w:numPr>
        <w:tabs>
          <w:tab w:val="left" w:pos="284"/>
        </w:tabs>
        <w:spacing w:after="0"/>
        <w:jc w:val="both"/>
        <w:rPr>
          <w:rFonts w:ascii="Arial" w:eastAsia="Times New Roman" w:hAnsi="Arial" w:cs="Arial"/>
          <w:lang w:eastAsia="pl-PL"/>
        </w:rPr>
      </w:pPr>
      <w:r w:rsidRPr="000A5C3F">
        <w:rPr>
          <w:rFonts w:ascii="Arial" w:eastAsia="Times New Roman" w:hAnsi="Arial" w:cs="Arial"/>
          <w:lang w:eastAsia="pl-PL"/>
        </w:rPr>
        <w:t>Niedopuszczalna jest taka zmiana niniejszej umowy, która byłaby niekorzystna dla Zamawiającego, jeśli przy jej uwzględnieniu należałoby zmienić treść oferty, na podstawie której dokonano wyboru Wykonawcy.</w:t>
      </w:r>
    </w:p>
    <w:p w14:paraId="4477BF20" w14:textId="77777777" w:rsidR="00CF7369" w:rsidRDefault="00CF7369" w:rsidP="00CF7369">
      <w:pPr>
        <w:tabs>
          <w:tab w:val="left" w:pos="284"/>
        </w:tabs>
        <w:spacing w:after="0"/>
        <w:rPr>
          <w:rFonts w:ascii="Times New Roman" w:eastAsia="Times New Roman" w:hAnsi="Times New Roman" w:cs="Times New Roman"/>
          <w:b/>
          <w:sz w:val="24"/>
          <w:szCs w:val="24"/>
          <w:lang w:eastAsia="pl-PL"/>
        </w:rPr>
      </w:pPr>
    </w:p>
    <w:p w14:paraId="42A7564E" w14:textId="77777777" w:rsidR="001C4471" w:rsidRDefault="001C4471" w:rsidP="00CF7369">
      <w:pPr>
        <w:tabs>
          <w:tab w:val="left" w:pos="284"/>
        </w:tabs>
        <w:spacing w:after="0"/>
        <w:rPr>
          <w:rFonts w:ascii="Times New Roman" w:eastAsia="Times New Roman" w:hAnsi="Times New Roman" w:cs="Times New Roman"/>
          <w:b/>
          <w:sz w:val="24"/>
          <w:szCs w:val="24"/>
          <w:lang w:eastAsia="pl-PL"/>
        </w:rPr>
      </w:pPr>
    </w:p>
    <w:p w14:paraId="2314E41B" w14:textId="77777777" w:rsidR="001C4471" w:rsidRPr="00466ECD" w:rsidRDefault="001C4471" w:rsidP="00CF7369">
      <w:pPr>
        <w:tabs>
          <w:tab w:val="left" w:pos="284"/>
        </w:tabs>
        <w:spacing w:after="0"/>
        <w:rPr>
          <w:rFonts w:ascii="Times New Roman" w:eastAsia="Times New Roman" w:hAnsi="Times New Roman" w:cs="Times New Roman"/>
          <w:b/>
          <w:sz w:val="24"/>
          <w:szCs w:val="24"/>
          <w:lang w:eastAsia="pl-PL"/>
        </w:rPr>
      </w:pPr>
    </w:p>
    <w:p w14:paraId="40EBF92E" w14:textId="77777777" w:rsidR="00CF7369" w:rsidRDefault="00CF7369" w:rsidP="00CF7369">
      <w:pPr>
        <w:pStyle w:val="Akapitzlist"/>
        <w:tabs>
          <w:tab w:val="num" w:pos="0"/>
          <w:tab w:val="left" w:pos="420"/>
        </w:tabs>
        <w:spacing w:after="0" w:line="240" w:lineRule="auto"/>
        <w:ind w:left="360" w:hanging="360"/>
        <w:jc w:val="center"/>
        <w:rPr>
          <w:rFonts w:ascii="Arial" w:hAnsi="Arial" w:cs="Arial"/>
          <w:b/>
        </w:rPr>
      </w:pPr>
      <w:r>
        <w:rPr>
          <w:rFonts w:ascii="Arial" w:hAnsi="Arial" w:cs="Arial"/>
          <w:b/>
        </w:rPr>
        <w:lastRenderedPageBreak/>
        <w:t>§ 17</w:t>
      </w:r>
    </w:p>
    <w:p w14:paraId="37C32949" w14:textId="77777777" w:rsidR="00CF7369" w:rsidRDefault="00CF7369" w:rsidP="00CF7369">
      <w:pPr>
        <w:spacing w:after="0" w:line="240" w:lineRule="auto"/>
        <w:jc w:val="center"/>
        <w:rPr>
          <w:rFonts w:ascii="Arial" w:hAnsi="Arial" w:cs="Arial"/>
          <w:b/>
        </w:rPr>
      </w:pPr>
      <w:r>
        <w:rPr>
          <w:rFonts w:ascii="Arial" w:hAnsi="Arial" w:cs="Arial"/>
          <w:b/>
        </w:rPr>
        <w:t>Postanowienia końcowe</w:t>
      </w:r>
    </w:p>
    <w:p w14:paraId="5513AB9C" w14:textId="77777777" w:rsidR="00CF7369" w:rsidRDefault="00CF7369" w:rsidP="00CF7369">
      <w:pPr>
        <w:spacing w:after="0" w:line="240" w:lineRule="auto"/>
        <w:jc w:val="center"/>
        <w:rPr>
          <w:rFonts w:ascii="Arial" w:hAnsi="Arial" w:cs="Arial"/>
          <w:b/>
        </w:rPr>
      </w:pPr>
    </w:p>
    <w:p w14:paraId="6EAB748F" w14:textId="0D6354C1" w:rsidR="00CF7369" w:rsidRPr="008C6EFD" w:rsidRDefault="00CF7369" w:rsidP="00CF7369">
      <w:pPr>
        <w:numPr>
          <w:ilvl w:val="0"/>
          <w:numId w:val="19"/>
        </w:numPr>
        <w:tabs>
          <w:tab w:val="left" w:pos="284"/>
        </w:tabs>
        <w:spacing w:before="120" w:after="0" w:line="259" w:lineRule="auto"/>
        <w:ind w:left="284" w:hanging="284"/>
        <w:jc w:val="both"/>
        <w:rPr>
          <w:rFonts w:ascii="Arial" w:eastAsia="Times New Roman" w:hAnsi="Arial" w:cs="Arial"/>
          <w:lang w:eastAsia="pl-PL"/>
        </w:rPr>
      </w:pPr>
      <w:r w:rsidRPr="008C6EFD">
        <w:rPr>
          <w:rFonts w:ascii="Arial" w:eastAsia="Times New Roman" w:hAnsi="Arial" w:cs="Arial"/>
          <w:lang w:eastAsia="pl-PL"/>
        </w:rPr>
        <w:t>We wszystkich kwestiach nieuregulowanych niniejszą umową zastosowanie mają postanowienia przepisów powszechnie obowiązującego prawa, a w szczególności ustawy Kodeks cywilny</w:t>
      </w:r>
      <w:r>
        <w:rPr>
          <w:rFonts w:ascii="Arial" w:eastAsia="Times New Roman" w:hAnsi="Arial" w:cs="Arial"/>
          <w:lang w:eastAsia="pl-PL"/>
        </w:rPr>
        <w:t>.</w:t>
      </w:r>
    </w:p>
    <w:p w14:paraId="42A37993" w14:textId="77777777" w:rsidR="00CF7369" w:rsidRDefault="00CF7369" w:rsidP="00CF7369">
      <w:pPr>
        <w:numPr>
          <w:ilvl w:val="0"/>
          <w:numId w:val="19"/>
        </w:numPr>
        <w:tabs>
          <w:tab w:val="left" w:pos="284"/>
        </w:tabs>
        <w:spacing w:after="0" w:line="259" w:lineRule="auto"/>
        <w:ind w:left="284" w:hanging="284"/>
        <w:jc w:val="both"/>
        <w:rPr>
          <w:rFonts w:ascii="Arial" w:eastAsia="Times New Roman" w:hAnsi="Arial" w:cs="Arial"/>
          <w:lang w:eastAsia="pl-PL"/>
        </w:rPr>
      </w:pPr>
      <w:r w:rsidRPr="008C6EFD">
        <w:rPr>
          <w:rFonts w:ascii="Arial" w:eastAsia="Times New Roman" w:hAnsi="Arial" w:cs="Arial"/>
          <w:lang w:eastAsia="pl-PL"/>
        </w:rPr>
        <w:t>Spory, które mogą wyniknąć na tle wykonania niniejszej umowy po wyczerpaniu postępowania pojednawczego będzie rozstrzygał sąd właściwy dla Zamawiającego</w:t>
      </w:r>
      <w:r>
        <w:rPr>
          <w:rFonts w:ascii="Arial" w:eastAsia="Times New Roman" w:hAnsi="Arial" w:cs="Arial"/>
          <w:lang w:eastAsia="pl-PL"/>
        </w:rPr>
        <w:t>.</w:t>
      </w:r>
    </w:p>
    <w:p w14:paraId="68EB452B" w14:textId="77777777" w:rsidR="00F54B00" w:rsidRPr="00F54B00" w:rsidRDefault="00CF7369" w:rsidP="00F54B00">
      <w:pPr>
        <w:numPr>
          <w:ilvl w:val="0"/>
          <w:numId w:val="19"/>
        </w:numPr>
        <w:tabs>
          <w:tab w:val="left" w:pos="284"/>
        </w:tabs>
        <w:spacing w:after="0" w:line="259" w:lineRule="auto"/>
        <w:ind w:left="284" w:hanging="284"/>
        <w:jc w:val="both"/>
        <w:rPr>
          <w:rFonts w:ascii="Arial" w:eastAsia="Times New Roman" w:hAnsi="Arial" w:cs="Arial"/>
          <w:lang w:eastAsia="pl-PL"/>
        </w:rPr>
      </w:pPr>
      <w:r w:rsidRPr="00F54B00">
        <w:rPr>
          <w:rFonts w:ascii="Arial" w:eastAsia="Times New Roman" w:hAnsi="Arial" w:cs="Arial"/>
          <w:lang w:eastAsia="pl-PL"/>
        </w:rPr>
        <w:t xml:space="preserve">Umowa </w:t>
      </w:r>
      <w:r w:rsidR="00F54B00" w:rsidRPr="00F54B00">
        <w:rPr>
          <w:rFonts w:ascii="Arial" w:eastAsia="Times New Roman" w:hAnsi="Arial" w:cs="Arial"/>
          <w:lang w:eastAsia="pl-PL"/>
        </w:rPr>
        <w:t>Umowę sporządzono w wersji elektronicznej</w:t>
      </w:r>
    </w:p>
    <w:p w14:paraId="6F0D4C3A" w14:textId="24C97018" w:rsidR="00CF7369" w:rsidRPr="00F54B00" w:rsidRDefault="00CF7369" w:rsidP="00F54B00">
      <w:pPr>
        <w:tabs>
          <w:tab w:val="left" w:pos="284"/>
        </w:tabs>
        <w:spacing w:after="0" w:line="240" w:lineRule="auto"/>
        <w:rPr>
          <w:rFonts w:ascii="Arial" w:hAnsi="Arial" w:cs="Arial"/>
        </w:rPr>
      </w:pPr>
    </w:p>
    <w:p w14:paraId="6C3235BE" w14:textId="77777777" w:rsidR="00CF7369" w:rsidRDefault="00CF7369" w:rsidP="00CF7369">
      <w:pPr>
        <w:spacing w:after="0" w:line="240" w:lineRule="auto"/>
        <w:jc w:val="center"/>
        <w:rPr>
          <w:rFonts w:ascii="Arial" w:hAnsi="Arial" w:cs="Arial"/>
        </w:rPr>
      </w:pPr>
    </w:p>
    <w:p w14:paraId="5D44B0C9" w14:textId="77777777" w:rsidR="00CF7369" w:rsidRDefault="00CF7369" w:rsidP="00CF7369">
      <w:pPr>
        <w:spacing w:after="0" w:line="240" w:lineRule="auto"/>
        <w:jc w:val="center"/>
        <w:rPr>
          <w:rFonts w:ascii="Arial" w:hAnsi="Arial" w:cs="Arial"/>
        </w:rPr>
      </w:pPr>
    </w:p>
    <w:p w14:paraId="2F3EE51D" w14:textId="77777777" w:rsidR="00CF7369" w:rsidRDefault="00CF7369" w:rsidP="00CF7369">
      <w:pPr>
        <w:spacing w:after="0" w:line="240" w:lineRule="auto"/>
        <w:jc w:val="center"/>
        <w:rPr>
          <w:rFonts w:ascii="Arial" w:hAnsi="Arial" w:cs="Arial"/>
        </w:rPr>
      </w:pPr>
    </w:p>
    <w:p w14:paraId="1AE85810" w14:textId="77777777" w:rsidR="00CF7369" w:rsidRDefault="00CF7369" w:rsidP="00CF7369">
      <w:pPr>
        <w:spacing w:after="0" w:line="240" w:lineRule="auto"/>
        <w:rPr>
          <w:rFonts w:ascii="Arial" w:hAnsi="Arial" w:cs="Arial"/>
        </w:rPr>
      </w:pPr>
      <w:r>
        <w:rPr>
          <w:rFonts w:ascii="Arial" w:hAnsi="Arial" w:cs="Arial"/>
        </w:rPr>
        <w:t>................................................</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w:t>
      </w:r>
    </w:p>
    <w:p w14:paraId="5E871F13" w14:textId="77777777" w:rsidR="00CF7369" w:rsidRPr="00E75C60" w:rsidRDefault="00CF7369" w:rsidP="00CF7369">
      <w:pPr>
        <w:spacing w:after="0" w:line="240" w:lineRule="auto"/>
        <w:rPr>
          <w:rFonts w:ascii="Arial" w:hAnsi="Arial" w:cs="Arial"/>
        </w:rPr>
      </w:pPr>
      <w:r>
        <w:rPr>
          <w:rFonts w:ascii="Arial" w:hAnsi="Arial" w:cs="Arial"/>
        </w:rPr>
        <w:t xml:space="preserve">   (podpis zamawiającego)</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(podpis wykonawcy)</w:t>
      </w:r>
    </w:p>
    <w:p w14:paraId="3F144583" w14:textId="77777777" w:rsidR="00461326" w:rsidRDefault="00461326"/>
    <w:sectPr w:rsidR="00461326" w:rsidSect="00CF7369">
      <w:footerReference w:type="default" r:id="rId8"/>
      <w:pgSz w:w="11906" w:h="16838"/>
      <w:pgMar w:top="709" w:right="1274" w:bottom="993" w:left="1276" w:header="708" w:footer="36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E4D4A4" w14:textId="77777777" w:rsidR="00101AA5" w:rsidRDefault="00101AA5" w:rsidP="009C3792">
      <w:pPr>
        <w:spacing w:after="0" w:line="240" w:lineRule="auto"/>
      </w:pPr>
      <w:r>
        <w:separator/>
      </w:r>
    </w:p>
  </w:endnote>
  <w:endnote w:type="continuationSeparator" w:id="0">
    <w:p w14:paraId="37788957" w14:textId="77777777" w:rsidR="00101AA5" w:rsidRDefault="00101AA5" w:rsidP="009C37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363207"/>
      <w:docPartObj>
        <w:docPartGallery w:val="Page Numbers (Bottom of Page)"/>
        <w:docPartUnique/>
      </w:docPartObj>
    </w:sdtPr>
    <w:sdtContent>
      <w:sdt>
        <w:sdtPr>
          <w:id w:val="-1769616900"/>
          <w:docPartObj>
            <w:docPartGallery w:val="Page Numbers (Top of Page)"/>
            <w:docPartUnique/>
          </w:docPartObj>
        </w:sdtPr>
        <w:sdtContent>
          <w:p w14:paraId="300CEBD4" w14:textId="39DE37EE" w:rsidR="009C3792" w:rsidRDefault="009C3792">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9038C8D" w14:textId="77777777" w:rsidR="009C3792" w:rsidRDefault="009C379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B52DF" w14:textId="77777777" w:rsidR="00101AA5" w:rsidRDefault="00101AA5" w:rsidP="009C3792">
      <w:pPr>
        <w:spacing w:after="0" w:line="240" w:lineRule="auto"/>
      </w:pPr>
      <w:r>
        <w:separator/>
      </w:r>
    </w:p>
  </w:footnote>
  <w:footnote w:type="continuationSeparator" w:id="0">
    <w:p w14:paraId="36160D62" w14:textId="77777777" w:rsidR="00101AA5" w:rsidRDefault="00101AA5" w:rsidP="009C37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42DC4"/>
    <w:multiLevelType w:val="hybridMultilevel"/>
    <w:tmpl w:val="3EAA4996"/>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 w15:restartNumberingAfterBreak="0">
    <w:nsid w:val="09F35F2B"/>
    <w:multiLevelType w:val="hybridMultilevel"/>
    <w:tmpl w:val="31388390"/>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 w15:restartNumberingAfterBreak="0">
    <w:nsid w:val="0A005A99"/>
    <w:multiLevelType w:val="hybridMultilevel"/>
    <w:tmpl w:val="A102337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FD485F"/>
    <w:multiLevelType w:val="hybridMultilevel"/>
    <w:tmpl w:val="6C929D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B09793B"/>
    <w:multiLevelType w:val="hybridMultilevel"/>
    <w:tmpl w:val="3ED4BDC2"/>
    <w:lvl w:ilvl="0" w:tplc="4530BF14">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0C392A67"/>
    <w:multiLevelType w:val="hybridMultilevel"/>
    <w:tmpl w:val="BF6C1644"/>
    <w:lvl w:ilvl="0" w:tplc="04150017">
      <w:start w:val="1"/>
      <w:numFmt w:val="lowerLetter"/>
      <w:lvlText w:val="%1)"/>
      <w:lvlJc w:val="left"/>
      <w:pPr>
        <w:ind w:left="1866" w:hanging="360"/>
      </w:pPr>
    </w:lvl>
    <w:lvl w:ilvl="1" w:tplc="04150019" w:tentative="1">
      <w:start w:val="1"/>
      <w:numFmt w:val="lowerLetter"/>
      <w:lvlText w:val="%2."/>
      <w:lvlJc w:val="left"/>
      <w:pPr>
        <w:ind w:left="2586" w:hanging="360"/>
      </w:pPr>
    </w:lvl>
    <w:lvl w:ilvl="2" w:tplc="0415001B" w:tentative="1">
      <w:start w:val="1"/>
      <w:numFmt w:val="lowerRoman"/>
      <w:lvlText w:val="%3."/>
      <w:lvlJc w:val="right"/>
      <w:pPr>
        <w:ind w:left="3306" w:hanging="180"/>
      </w:pPr>
    </w:lvl>
    <w:lvl w:ilvl="3" w:tplc="0415000F" w:tentative="1">
      <w:start w:val="1"/>
      <w:numFmt w:val="decimal"/>
      <w:lvlText w:val="%4."/>
      <w:lvlJc w:val="left"/>
      <w:pPr>
        <w:ind w:left="4026" w:hanging="360"/>
      </w:pPr>
    </w:lvl>
    <w:lvl w:ilvl="4" w:tplc="04150019" w:tentative="1">
      <w:start w:val="1"/>
      <w:numFmt w:val="lowerLetter"/>
      <w:lvlText w:val="%5."/>
      <w:lvlJc w:val="left"/>
      <w:pPr>
        <w:ind w:left="4746" w:hanging="360"/>
      </w:pPr>
    </w:lvl>
    <w:lvl w:ilvl="5" w:tplc="0415001B" w:tentative="1">
      <w:start w:val="1"/>
      <w:numFmt w:val="lowerRoman"/>
      <w:lvlText w:val="%6."/>
      <w:lvlJc w:val="right"/>
      <w:pPr>
        <w:ind w:left="5466" w:hanging="180"/>
      </w:pPr>
    </w:lvl>
    <w:lvl w:ilvl="6" w:tplc="0415000F" w:tentative="1">
      <w:start w:val="1"/>
      <w:numFmt w:val="decimal"/>
      <w:lvlText w:val="%7."/>
      <w:lvlJc w:val="left"/>
      <w:pPr>
        <w:ind w:left="6186" w:hanging="360"/>
      </w:pPr>
    </w:lvl>
    <w:lvl w:ilvl="7" w:tplc="04150019" w:tentative="1">
      <w:start w:val="1"/>
      <w:numFmt w:val="lowerLetter"/>
      <w:lvlText w:val="%8."/>
      <w:lvlJc w:val="left"/>
      <w:pPr>
        <w:ind w:left="6906" w:hanging="360"/>
      </w:pPr>
    </w:lvl>
    <w:lvl w:ilvl="8" w:tplc="0415001B" w:tentative="1">
      <w:start w:val="1"/>
      <w:numFmt w:val="lowerRoman"/>
      <w:lvlText w:val="%9."/>
      <w:lvlJc w:val="right"/>
      <w:pPr>
        <w:ind w:left="7626" w:hanging="180"/>
      </w:pPr>
    </w:lvl>
  </w:abstractNum>
  <w:abstractNum w:abstractNumId="6" w15:restartNumberingAfterBreak="0">
    <w:nsid w:val="0D2F7294"/>
    <w:multiLevelType w:val="hybridMultilevel"/>
    <w:tmpl w:val="8DAC8FFE"/>
    <w:lvl w:ilvl="0" w:tplc="A81022E2">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1F47FE"/>
    <w:multiLevelType w:val="hybridMultilevel"/>
    <w:tmpl w:val="BFF6E4D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0F3E604D"/>
    <w:multiLevelType w:val="hybridMultilevel"/>
    <w:tmpl w:val="79E02BFA"/>
    <w:lvl w:ilvl="0" w:tplc="04150011">
      <w:start w:val="1"/>
      <w:numFmt w:val="decimal"/>
      <w:lvlText w:val="%1)"/>
      <w:lvlJc w:val="left"/>
      <w:pPr>
        <w:ind w:left="1140" w:hanging="360"/>
      </w:p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9" w15:restartNumberingAfterBreak="0">
    <w:nsid w:val="12FA3CD9"/>
    <w:multiLevelType w:val="hybridMultilevel"/>
    <w:tmpl w:val="ACCEF078"/>
    <w:lvl w:ilvl="0" w:tplc="D8BC292E">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5B86205"/>
    <w:multiLevelType w:val="hybridMultilevel"/>
    <w:tmpl w:val="A71673BA"/>
    <w:lvl w:ilvl="0" w:tplc="1C72BC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11485B"/>
    <w:multiLevelType w:val="multilevel"/>
    <w:tmpl w:val="612A24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 w15:restartNumberingAfterBreak="0">
    <w:nsid w:val="26832B31"/>
    <w:multiLevelType w:val="hybridMultilevel"/>
    <w:tmpl w:val="F8F0D13E"/>
    <w:lvl w:ilvl="0" w:tplc="BED8F16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A372C4C"/>
    <w:multiLevelType w:val="hybridMultilevel"/>
    <w:tmpl w:val="339C78D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A4A0B13"/>
    <w:multiLevelType w:val="hybridMultilevel"/>
    <w:tmpl w:val="05C0D69C"/>
    <w:lvl w:ilvl="0" w:tplc="9F1205A8">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F19067D"/>
    <w:multiLevelType w:val="hybridMultilevel"/>
    <w:tmpl w:val="AB440584"/>
    <w:lvl w:ilvl="0" w:tplc="04150017">
      <w:start w:val="1"/>
      <w:numFmt w:val="lowerLetter"/>
      <w:lvlText w:val="%1)"/>
      <w:lvlJc w:val="left"/>
      <w:pPr>
        <w:ind w:left="1500" w:hanging="360"/>
      </w:pPr>
    </w:lvl>
    <w:lvl w:ilvl="1" w:tplc="04150019" w:tentative="1">
      <w:start w:val="1"/>
      <w:numFmt w:val="lowerLetter"/>
      <w:lvlText w:val="%2."/>
      <w:lvlJc w:val="left"/>
      <w:pPr>
        <w:ind w:left="2220" w:hanging="360"/>
      </w:pPr>
    </w:lvl>
    <w:lvl w:ilvl="2" w:tplc="0415001B" w:tentative="1">
      <w:start w:val="1"/>
      <w:numFmt w:val="lowerRoman"/>
      <w:lvlText w:val="%3."/>
      <w:lvlJc w:val="right"/>
      <w:pPr>
        <w:ind w:left="2940" w:hanging="180"/>
      </w:pPr>
    </w:lvl>
    <w:lvl w:ilvl="3" w:tplc="0415000F" w:tentative="1">
      <w:start w:val="1"/>
      <w:numFmt w:val="decimal"/>
      <w:lvlText w:val="%4."/>
      <w:lvlJc w:val="left"/>
      <w:pPr>
        <w:ind w:left="3660" w:hanging="360"/>
      </w:pPr>
    </w:lvl>
    <w:lvl w:ilvl="4" w:tplc="04150019" w:tentative="1">
      <w:start w:val="1"/>
      <w:numFmt w:val="lowerLetter"/>
      <w:lvlText w:val="%5."/>
      <w:lvlJc w:val="left"/>
      <w:pPr>
        <w:ind w:left="4380" w:hanging="360"/>
      </w:pPr>
    </w:lvl>
    <w:lvl w:ilvl="5" w:tplc="0415001B" w:tentative="1">
      <w:start w:val="1"/>
      <w:numFmt w:val="lowerRoman"/>
      <w:lvlText w:val="%6."/>
      <w:lvlJc w:val="right"/>
      <w:pPr>
        <w:ind w:left="5100" w:hanging="180"/>
      </w:pPr>
    </w:lvl>
    <w:lvl w:ilvl="6" w:tplc="0415000F" w:tentative="1">
      <w:start w:val="1"/>
      <w:numFmt w:val="decimal"/>
      <w:lvlText w:val="%7."/>
      <w:lvlJc w:val="left"/>
      <w:pPr>
        <w:ind w:left="5820" w:hanging="360"/>
      </w:pPr>
    </w:lvl>
    <w:lvl w:ilvl="7" w:tplc="04150019" w:tentative="1">
      <w:start w:val="1"/>
      <w:numFmt w:val="lowerLetter"/>
      <w:lvlText w:val="%8."/>
      <w:lvlJc w:val="left"/>
      <w:pPr>
        <w:ind w:left="6540" w:hanging="360"/>
      </w:pPr>
    </w:lvl>
    <w:lvl w:ilvl="8" w:tplc="0415001B" w:tentative="1">
      <w:start w:val="1"/>
      <w:numFmt w:val="lowerRoman"/>
      <w:lvlText w:val="%9."/>
      <w:lvlJc w:val="right"/>
      <w:pPr>
        <w:ind w:left="7260" w:hanging="180"/>
      </w:pPr>
    </w:lvl>
  </w:abstractNum>
  <w:abstractNum w:abstractNumId="16" w15:restartNumberingAfterBreak="0">
    <w:nsid w:val="335876DA"/>
    <w:multiLevelType w:val="multilevel"/>
    <w:tmpl w:val="612A249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lowerLetter"/>
      <w:lvlText w:val="%3)"/>
      <w:lvlJc w:val="left"/>
      <w:pPr>
        <w:tabs>
          <w:tab w:val="num" w:pos="840"/>
        </w:tabs>
        <w:ind w:left="84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15:restartNumberingAfterBreak="0">
    <w:nsid w:val="3495008E"/>
    <w:multiLevelType w:val="hybridMultilevel"/>
    <w:tmpl w:val="3606ECB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5BB16CD"/>
    <w:multiLevelType w:val="hybridMultilevel"/>
    <w:tmpl w:val="205CB9B8"/>
    <w:lvl w:ilvl="0" w:tplc="0A28F5DC">
      <w:start w:val="1"/>
      <w:numFmt w:val="decimal"/>
      <w:lvlText w:val="%1."/>
      <w:lvlJc w:val="righ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B26670E"/>
    <w:multiLevelType w:val="hybridMultilevel"/>
    <w:tmpl w:val="80E8BA2E"/>
    <w:lvl w:ilvl="0" w:tplc="4530BF14">
      <w:start w:val="1"/>
      <w:numFmt w:val="bullet"/>
      <w:lvlText w:val=""/>
      <w:lvlJc w:val="left"/>
      <w:pPr>
        <w:ind w:left="1065" w:hanging="360"/>
      </w:pPr>
      <w:rPr>
        <w:rFonts w:ascii="Symbol" w:hAnsi="Symbol" w:hint="default"/>
      </w:rPr>
    </w:lvl>
    <w:lvl w:ilvl="1" w:tplc="04150003" w:tentative="1">
      <w:start w:val="1"/>
      <w:numFmt w:val="bullet"/>
      <w:lvlText w:val="o"/>
      <w:lvlJc w:val="left"/>
      <w:pPr>
        <w:ind w:left="1785" w:hanging="360"/>
      </w:pPr>
      <w:rPr>
        <w:rFonts w:ascii="Courier New" w:hAnsi="Courier New" w:cs="Courier New" w:hint="default"/>
      </w:rPr>
    </w:lvl>
    <w:lvl w:ilvl="2" w:tplc="04150005" w:tentative="1">
      <w:start w:val="1"/>
      <w:numFmt w:val="bullet"/>
      <w:lvlText w:val=""/>
      <w:lvlJc w:val="left"/>
      <w:pPr>
        <w:ind w:left="2505" w:hanging="360"/>
      </w:pPr>
      <w:rPr>
        <w:rFonts w:ascii="Wingdings" w:hAnsi="Wingdings" w:hint="default"/>
      </w:rPr>
    </w:lvl>
    <w:lvl w:ilvl="3" w:tplc="04150001" w:tentative="1">
      <w:start w:val="1"/>
      <w:numFmt w:val="bullet"/>
      <w:lvlText w:val=""/>
      <w:lvlJc w:val="left"/>
      <w:pPr>
        <w:ind w:left="3225" w:hanging="360"/>
      </w:pPr>
      <w:rPr>
        <w:rFonts w:ascii="Symbol" w:hAnsi="Symbol" w:hint="default"/>
      </w:rPr>
    </w:lvl>
    <w:lvl w:ilvl="4" w:tplc="04150003" w:tentative="1">
      <w:start w:val="1"/>
      <w:numFmt w:val="bullet"/>
      <w:lvlText w:val="o"/>
      <w:lvlJc w:val="left"/>
      <w:pPr>
        <w:ind w:left="3945" w:hanging="360"/>
      </w:pPr>
      <w:rPr>
        <w:rFonts w:ascii="Courier New" w:hAnsi="Courier New" w:cs="Courier New" w:hint="default"/>
      </w:rPr>
    </w:lvl>
    <w:lvl w:ilvl="5" w:tplc="04150005" w:tentative="1">
      <w:start w:val="1"/>
      <w:numFmt w:val="bullet"/>
      <w:lvlText w:val=""/>
      <w:lvlJc w:val="left"/>
      <w:pPr>
        <w:ind w:left="4665" w:hanging="360"/>
      </w:pPr>
      <w:rPr>
        <w:rFonts w:ascii="Wingdings" w:hAnsi="Wingdings" w:hint="default"/>
      </w:rPr>
    </w:lvl>
    <w:lvl w:ilvl="6" w:tplc="04150001" w:tentative="1">
      <w:start w:val="1"/>
      <w:numFmt w:val="bullet"/>
      <w:lvlText w:val=""/>
      <w:lvlJc w:val="left"/>
      <w:pPr>
        <w:ind w:left="5385" w:hanging="360"/>
      </w:pPr>
      <w:rPr>
        <w:rFonts w:ascii="Symbol" w:hAnsi="Symbol" w:hint="default"/>
      </w:rPr>
    </w:lvl>
    <w:lvl w:ilvl="7" w:tplc="04150003" w:tentative="1">
      <w:start w:val="1"/>
      <w:numFmt w:val="bullet"/>
      <w:lvlText w:val="o"/>
      <w:lvlJc w:val="left"/>
      <w:pPr>
        <w:ind w:left="6105" w:hanging="360"/>
      </w:pPr>
      <w:rPr>
        <w:rFonts w:ascii="Courier New" w:hAnsi="Courier New" w:cs="Courier New" w:hint="default"/>
      </w:rPr>
    </w:lvl>
    <w:lvl w:ilvl="8" w:tplc="04150005" w:tentative="1">
      <w:start w:val="1"/>
      <w:numFmt w:val="bullet"/>
      <w:lvlText w:val=""/>
      <w:lvlJc w:val="left"/>
      <w:pPr>
        <w:ind w:left="6825" w:hanging="360"/>
      </w:pPr>
      <w:rPr>
        <w:rFonts w:ascii="Wingdings" w:hAnsi="Wingdings" w:hint="default"/>
      </w:rPr>
    </w:lvl>
  </w:abstractNum>
  <w:abstractNum w:abstractNumId="20" w15:restartNumberingAfterBreak="0">
    <w:nsid w:val="3D760CF3"/>
    <w:multiLevelType w:val="hybridMultilevel"/>
    <w:tmpl w:val="4528670A"/>
    <w:lvl w:ilvl="0" w:tplc="0A28F5DC">
      <w:start w:val="1"/>
      <w:numFmt w:val="decimal"/>
      <w:lvlText w:val="%1."/>
      <w:lvlJc w:val="righ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1" w15:restartNumberingAfterBreak="0">
    <w:nsid w:val="489B396C"/>
    <w:multiLevelType w:val="hybridMultilevel"/>
    <w:tmpl w:val="DAE2933A"/>
    <w:lvl w:ilvl="0" w:tplc="FFFFFFFF">
      <w:start w:val="1"/>
      <w:numFmt w:val="decimal"/>
      <w:lvlText w:val="%1."/>
      <w:lvlJc w:val="left"/>
      <w:pPr>
        <w:ind w:left="360" w:hanging="360"/>
      </w:pPr>
      <w:rPr>
        <w:rFonts w:hint="default"/>
        <w:b w:val="0"/>
      </w:rPr>
    </w:lvl>
    <w:lvl w:ilvl="1" w:tplc="FFFFFFFF" w:tentative="1">
      <w:start w:val="1"/>
      <w:numFmt w:val="lowerLetter"/>
      <w:lvlText w:val="%2."/>
      <w:lvlJc w:val="left"/>
      <w:pPr>
        <w:ind w:left="1014" w:hanging="360"/>
      </w:pPr>
    </w:lvl>
    <w:lvl w:ilvl="2" w:tplc="FFFFFFFF" w:tentative="1">
      <w:start w:val="1"/>
      <w:numFmt w:val="lowerRoman"/>
      <w:lvlText w:val="%3."/>
      <w:lvlJc w:val="right"/>
      <w:pPr>
        <w:ind w:left="1734" w:hanging="180"/>
      </w:pPr>
    </w:lvl>
    <w:lvl w:ilvl="3" w:tplc="FFFFFFFF" w:tentative="1">
      <w:start w:val="1"/>
      <w:numFmt w:val="decimal"/>
      <w:lvlText w:val="%4."/>
      <w:lvlJc w:val="left"/>
      <w:pPr>
        <w:ind w:left="2454" w:hanging="360"/>
      </w:pPr>
    </w:lvl>
    <w:lvl w:ilvl="4" w:tplc="FFFFFFFF" w:tentative="1">
      <w:start w:val="1"/>
      <w:numFmt w:val="lowerLetter"/>
      <w:lvlText w:val="%5."/>
      <w:lvlJc w:val="left"/>
      <w:pPr>
        <w:ind w:left="3174" w:hanging="360"/>
      </w:pPr>
    </w:lvl>
    <w:lvl w:ilvl="5" w:tplc="FFFFFFFF" w:tentative="1">
      <w:start w:val="1"/>
      <w:numFmt w:val="lowerRoman"/>
      <w:lvlText w:val="%6."/>
      <w:lvlJc w:val="right"/>
      <w:pPr>
        <w:ind w:left="3894" w:hanging="180"/>
      </w:pPr>
    </w:lvl>
    <w:lvl w:ilvl="6" w:tplc="FFFFFFFF" w:tentative="1">
      <w:start w:val="1"/>
      <w:numFmt w:val="decimal"/>
      <w:lvlText w:val="%7."/>
      <w:lvlJc w:val="left"/>
      <w:pPr>
        <w:ind w:left="4614" w:hanging="360"/>
      </w:pPr>
    </w:lvl>
    <w:lvl w:ilvl="7" w:tplc="FFFFFFFF" w:tentative="1">
      <w:start w:val="1"/>
      <w:numFmt w:val="lowerLetter"/>
      <w:lvlText w:val="%8."/>
      <w:lvlJc w:val="left"/>
      <w:pPr>
        <w:ind w:left="5334" w:hanging="360"/>
      </w:pPr>
    </w:lvl>
    <w:lvl w:ilvl="8" w:tplc="FFFFFFFF" w:tentative="1">
      <w:start w:val="1"/>
      <w:numFmt w:val="lowerRoman"/>
      <w:lvlText w:val="%9."/>
      <w:lvlJc w:val="right"/>
      <w:pPr>
        <w:ind w:left="6054" w:hanging="180"/>
      </w:pPr>
    </w:lvl>
  </w:abstractNum>
  <w:abstractNum w:abstractNumId="22" w15:restartNumberingAfterBreak="0">
    <w:nsid w:val="620062B6"/>
    <w:multiLevelType w:val="hybridMultilevel"/>
    <w:tmpl w:val="0622C2E2"/>
    <w:lvl w:ilvl="0" w:tplc="577C977C">
      <w:start w:val="1"/>
      <w:numFmt w:val="decimal"/>
      <w:lvlText w:val="%1."/>
      <w:lvlJc w:val="left"/>
      <w:pPr>
        <w:tabs>
          <w:tab w:val="num" w:pos="360"/>
        </w:tabs>
        <w:ind w:left="360" w:hanging="360"/>
      </w:p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15:restartNumberingAfterBreak="0">
    <w:nsid w:val="64044B16"/>
    <w:multiLevelType w:val="hybridMultilevel"/>
    <w:tmpl w:val="476200D2"/>
    <w:lvl w:ilvl="0" w:tplc="D38673D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A30662"/>
    <w:multiLevelType w:val="hybridMultilevel"/>
    <w:tmpl w:val="3FC83B4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89E3542"/>
    <w:multiLevelType w:val="hybridMultilevel"/>
    <w:tmpl w:val="74347C32"/>
    <w:lvl w:ilvl="0" w:tplc="2F44BC72">
      <w:start w:val="1"/>
      <w:numFmt w:val="decimal"/>
      <w:lvlText w:val="%1."/>
      <w:lvlJc w:val="left"/>
      <w:pPr>
        <w:ind w:left="786" w:hanging="360"/>
      </w:pPr>
      <w:rPr>
        <w:rFonts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69442A5A"/>
    <w:multiLevelType w:val="hybridMultilevel"/>
    <w:tmpl w:val="F54CFC6E"/>
    <w:lvl w:ilvl="0" w:tplc="5A029AB0">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694C543D"/>
    <w:multiLevelType w:val="hybridMultilevel"/>
    <w:tmpl w:val="3DCACBA4"/>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76265701"/>
    <w:multiLevelType w:val="hybridMultilevel"/>
    <w:tmpl w:val="FEB65922"/>
    <w:lvl w:ilvl="0" w:tplc="5694D540">
      <w:start w:val="1"/>
      <w:numFmt w:val="decimal"/>
      <w:lvlText w:val="%1."/>
      <w:lvlJc w:val="left"/>
      <w:pPr>
        <w:tabs>
          <w:tab w:val="num" w:pos="1866"/>
        </w:tabs>
        <w:ind w:left="1866"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88505478">
    <w:abstractNumId w:val="7"/>
  </w:num>
  <w:num w:numId="2" w16cid:durableId="872689576">
    <w:abstractNumId w:val="18"/>
  </w:num>
  <w:num w:numId="3" w16cid:durableId="1278369112">
    <w:abstractNumId w:val="1"/>
  </w:num>
  <w:num w:numId="4" w16cid:durableId="667363861">
    <w:abstractNumId w:val="2"/>
  </w:num>
  <w:num w:numId="5" w16cid:durableId="656038243">
    <w:abstractNumId w:val="20"/>
  </w:num>
  <w:num w:numId="6" w16cid:durableId="1539971950">
    <w:abstractNumId w:val="27"/>
  </w:num>
  <w:num w:numId="7" w16cid:durableId="353769642">
    <w:abstractNumId w:val="0"/>
  </w:num>
  <w:num w:numId="8" w16cid:durableId="614561059">
    <w:abstractNumId w:val="25"/>
  </w:num>
  <w:num w:numId="9" w16cid:durableId="1602373374">
    <w:abstractNumId w:val="5"/>
  </w:num>
  <w:num w:numId="10" w16cid:durableId="334846555">
    <w:abstractNumId w:val="14"/>
  </w:num>
  <w:num w:numId="11" w16cid:durableId="1721049386">
    <w:abstractNumId w:val="12"/>
  </w:num>
  <w:num w:numId="12" w16cid:durableId="1915626516">
    <w:abstractNumId w:val="3"/>
  </w:num>
  <w:num w:numId="13" w16cid:durableId="1395008584">
    <w:abstractNumId w:val="26"/>
  </w:num>
  <w:num w:numId="14" w16cid:durableId="1003623517">
    <w:abstractNumId w:val="15"/>
  </w:num>
  <w:num w:numId="15" w16cid:durableId="1263565280">
    <w:abstractNumId w:val="9"/>
  </w:num>
  <w:num w:numId="16" w16cid:durableId="592130071">
    <w:abstractNumId w:val="8"/>
  </w:num>
  <w:num w:numId="17" w16cid:durableId="1398280377">
    <w:abstractNumId w:val="10"/>
  </w:num>
  <w:num w:numId="18" w16cid:durableId="804541256">
    <w:abstractNumId w:val="13"/>
  </w:num>
  <w:num w:numId="19" w16cid:durableId="749233015">
    <w:abstractNumId w:val="28"/>
  </w:num>
  <w:num w:numId="20" w16cid:durableId="906841508">
    <w:abstractNumId w:val="6"/>
  </w:num>
  <w:num w:numId="21" w16cid:durableId="1384789412">
    <w:abstractNumId w:val="23"/>
  </w:num>
  <w:num w:numId="22" w16cid:durableId="821428929">
    <w:abstractNumId w:val="11"/>
  </w:num>
  <w:num w:numId="23" w16cid:durableId="1905484121">
    <w:abstractNumId w:val="22"/>
  </w:num>
  <w:num w:numId="24" w16cid:durableId="274674456">
    <w:abstractNumId w:val="4"/>
  </w:num>
  <w:num w:numId="25" w16cid:durableId="716275660">
    <w:abstractNumId w:val="19"/>
  </w:num>
  <w:num w:numId="26" w16cid:durableId="2012681405">
    <w:abstractNumId w:val="24"/>
  </w:num>
  <w:num w:numId="27" w16cid:durableId="1770464082">
    <w:abstractNumId w:val="17"/>
  </w:num>
  <w:num w:numId="28" w16cid:durableId="1702706250">
    <w:abstractNumId w:val="16"/>
  </w:num>
  <w:num w:numId="29" w16cid:durableId="49487830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369"/>
    <w:rsid w:val="0007153B"/>
    <w:rsid w:val="000E0A81"/>
    <w:rsid w:val="000F6AC0"/>
    <w:rsid w:val="00101AA5"/>
    <w:rsid w:val="00126501"/>
    <w:rsid w:val="001C4471"/>
    <w:rsid w:val="00221D0C"/>
    <w:rsid w:val="00235845"/>
    <w:rsid w:val="002D6012"/>
    <w:rsid w:val="00305213"/>
    <w:rsid w:val="00346713"/>
    <w:rsid w:val="0035176D"/>
    <w:rsid w:val="0038196B"/>
    <w:rsid w:val="003E7676"/>
    <w:rsid w:val="00434400"/>
    <w:rsid w:val="00451A14"/>
    <w:rsid w:val="00461326"/>
    <w:rsid w:val="004B01E8"/>
    <w:rsid w:val="004D520B"/>
    <w:rsid w:val="005214FD"/>
    <w:rsid w:val="0056354A"/>
    <w:rsid w:val="00607BDF"/>
    <w:rsid w:val="00620932"/>
    <w:rsid w:val="00645A22"/>
    <w:rsid w:val="00646033"/>
    <w:rsid w:val="006631E8"/>
    <w:rsid w:val="00695F08"/>
    <w:rsid w:val="0078591D"/>
    <w:rsid w:val="007B4232"/>
    <w:rsid w:val="007E4477"/>
    <w:rsid w:val="00876F44"/>
    <w:rsid w:val="008F6180"/>
    <w:rsid w:val="009832F0"/>
    <w:rsid w:val="009C2090"/>
    <w:rsid w:val="009C3792"/>
    <w:rsid w:val="009D6D59"/>
    <w:rsid w:val="00B05D8E"/>
    <w:rsid w:val="00B25151"/>
    <w:rsid w:val="00B45AE1"/>
    <w:rsid w:val="00BD1135"/>
    <w:rsid w:val="00C902FC"/>
    <w:rsid w:val="00CD6FC7"/>
    <w:rsid w:val="00CF6C42"/>
    <w:rsid w:val="00CF7369"/>
    <w:rsid w:val="00D02F6C"/>
    <w:rsid w:val="00D705A2"/>
    <w:rsid w:val="00E117D0"/>
    <w:rsid w:val="00E65AE5"/>
    <w:rsid w:val="00E70E17"/>
    <w:rsid w:val="00EA365E"/>
    <w:rsid w:val="00EE02DF"/>
    <w:rsid w:val="00EE5360"/>
    <w:rsid w:val="00F11C5A"/>
    <w:rsid w:val="00F54B00"/>
    <w:rsid w:val="00FA0C6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C5CD0"/>
  <w15:chartTrackingRefBased/>
  <w15:docId w15:val="{848DCEC8-689B-40C5-A077-FBF851831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F7369"/>
    <w:pPr>
      <w:spacing w:after="200" w:line="276" w:lineRule="auto"/>
    </w:pPr>
    <w:rPr>
      <w:kern w:val="0"/>
      <w14:ligatures w14:val="none"/>
    </w:rPr>
  </w:style>
  <w:style w:type="paragraph" w:styleId="Nagwek1">
    <w:name w:val="heading 1"/>
    <w:basedOn w:val="Normalny"/>
    <w:next w:val="Normalny"/>
    <w:link w:val="Nagwek1Znak"/>
    <w:uiPriority w:val="9"/>
    <w:qFormat/>
    <w:rsid w:val="00CF736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CF736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CF7369"/>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iPriority w:val="9"/>
    <w:semiHidden/>
    <w:unhideWhenUsed/>
    <w:qFormat/>
    <w:rsid w:val="00CF7369"/>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semiHidden/>
    <w:unhideWhenUsed/>
    <w:qFormat/>
    <w:rsid w:val="00CF7369"/>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CF7369"/>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F7369"/>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F7369"/>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F7369"/>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F7369"/>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CF7369"/>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CF7369"/>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uiPriority w:val="9"/>
    <w:semiHidden/>
    <w:rsid w:val="00CF7369"/>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semiHidden/>
    <w:rsid w:val="00CF7369"/>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CF73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F73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F73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F7369"/>
    <w:rPr>
      <w:rFonts w:eastAsiaTheme="majorEastAsia" w:cstheme="majorBidi"/>
      <w:color w:val="272727" w:themeColor="text1" w:themeTint="D8"/>
    </w:rPr>
  </w:style>
  <w:style w:type="paragraph" w:styleId="Tytu">
    <w:name w:val="Title"/>
    <w:basedOn w:val="Normalny"/>
    <w:next w:val="Normalny"/>
    <w:link w:val="TytuZnak"/>
    <w:uiPriority w:val="10"/>
    <w:qFormat/>
    <w:rsid w:val="00CF73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F73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F736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F73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F7369"/>
    <w:pPr>
      <w:spacing w:before="160"/>
      <w:jc w:val="center"/>
    </w:pPr>
    <w:rPr>
      <w:i/>
      <w:iCs/>
      <w:color w:val="404040" w:themeColor="text1" w:themeTint="BF"/>
    </w:rPr>
  </w:style>
  <w:style w:type="character" w:customStyle="1" w:styleId="CytatZnak">
    <w:name w:val="Cytat Znak"/>
    <w:basedOn w:val="Domylnaczcionkaakapitu"/>
    <w:link w:val="Cytat"/>
    <w:uiPriority w:val="29"/>
    <w:rsid w:val="00CF7369"/>
    <w:rPr>
      <w:i/>
      <w:iCs/>
      <w:color w:val="404040" w:themeColor="text1" w:themeTint="BF"/>
    </w:rPr>
  </w:style>
  <w:style w:type="paragraph" w:styleId="Akapitzlist">
    <w:name w:val="List Paragraph"/>
    <w:aliases w:val="Wypunktowanie,L1,Numerowanie,2 heading,A_wyliczenie,K-P_odwolanie,Akapit z listą5,maz_wyliczenie,opis dzialania,wypunktowanie"/>
    <w:basedOn w:val="Normalny"/>
    <w:link w:val="AkapitzlistZnak"/>
    <w:uiPriority w:val="34"/>
    <w:qFormat/>
    <w:rsid w:val="00CF7369"/>
    <w:pPr>
      <w:ind w:left="720"/>
      <w:contextualSpacing/>
    </w:pPr>
  </w:style>
  <w:style w:type="character" w:styleId="Wyrnienieintensywne">
    <w:name w:val="Intense Emphasis"/>
    <w:basedOn w:val="Domylnaczcionkaakapitu"/>
    <w:uiPriority w:val="21"/>
    <w:qFormat/>
    <w:rsid w:val="00CF7369"/>
    <w:rPr>
      <w:i/>
      <w:iCs/>
      <w:color w:val="2F5496" w:themeColor="accent1" w:themeShade="BF"/>
    </w:rPr>
  </w:style>
  <w:style w:type="paragraph" w:styleId="Cytatintensywny">
    <w:name w:val="Intense Quote"/>
    <w:basedOn w:val="Normalny"/>
    <w:next w:val="Normalny"/>
    <w:link w:val="CytatintensywnyZnak"/>
    <w:uiPriority w:val="30"/>
    <w:qFormat/>
    <w:rsid w:val="00CF736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CF7369"/>
    <w:rPr>
      <w:i/>
      <w:iCs/>
      <w:color w:val="2F5496" w:themeColor="accent1" w:themeShade="BF"/>
    </w:rPr>
  </w:style>
  <w:style w:type="character" w:styleId="Odwoanieintensywne">
    <w:name w:val="Intense Reference"/>
    <w:basedOn w:val="Domylnaczcionkaakapitu"/>
    <w:uiPriority w:val="32"/>
    <w:qFormat/>
    <w:rsid w:val="00CF7369"/>
    <w:rPr>
      <w:b/>
      <w:bCs/>
      <w:smallCaps/>
      <w:color w:val="2F5496" w:themeColor="accent1" w:themeShade="BF"/>
      <w:spacing w:val="5"/>
    </w:rPr>
  </w:style>
  <w:style w:type="character" w:customStyle="1" w:styleId="AkapitzlistZnak">
    <w:name w:val="Akapit z listą Znak"/>
    <w:aliases w:val="Wypunktowanie Znak,L1 Znak,Numerowanie Znak,2 heading Znak,A_wyliczenie Znak,K-P_odwolanie Znak,Akapit z listą5 Znak,maz_wyliczenie Znak,opis dzialania Znak,wypunktowanie Znak"/>
    <w:link w:val="Akapitzlist"/>
    <w:uiPriority w:val="34"/>
    <w:qFormat/>
    <w:locked/>
    <w:rsid w:val="00CF7369"/>
  </w:style>
  <w:style w:type="paragraph" w:styleId="Nagwek">
    <w:name w:val="header"/>
    <w:basedOn w:val="Normalny"/>
    <w:link w:val="NagwekZnak"/>
    <w:uiPriority w:val="99"/>
    <w:unhideWhenUsed/>
    <w:rsid w:val="009C379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C3792"/>
    <w:rPr>
      <w:kern w:val="0"/>
      <w14:ligatures w14:val="none"/>
    </w:rPr>
  </w:style>
  <w:style w:type="paragraph" w:styleId="Stopka">
    <w:name w:val="footer"/>
    <w:basedOn w:val="Normalny"/>
    <w:link w:val="StopkaZnak"/>
    <w:uiPriority w:val="99"/>
    <w:unhideWhenUsed/>
    <w:rsid w:val="009C379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C3792"/>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F7901-D484-4F9B-9946-DDF076531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TotalTime>
  <Pages>10</Pages>
  <Words>4006</Words>
  <Characters>24036</Characters>
  <Application>Microsoft Office Word</Application>
  <DocSecurity>0</DocSecurity>
  <Lines>200</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Zofia Smogur</dc:creator>
  <cp:keywords/>
  <dc:description/>
  <cp:lastModifiedBy>Zofia Smogur</cp:lastModifiedBy>
  <cp:revision>24</cp:revision>
  <cp:lastPrinted>2026-04-20T10:53:00Z</cp:lastPrinted>
  <dcterms:created xsi:type="dcterms:W3CDTF">2026-04-16T12:45:00Z</dcterms:created>
  <dcterms:modified xsi:type="dcterms:W3CDTF">2026-04-28T06:23:00Z</dcterms:modified>
</cp:coreProperties>
</file>