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1C183" w14:textId="06421943" w:rsidR="00BA58A6" w:rsidRPr="00281EC1" w:rsidRDefault="00BA58A6" w:rsidP="00F65E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281EC1">
        <w:rPr>
          <w:rFonts w:ascii="Calibri" w:eastAsia="Calibri" w:hAnsi="Calibri" w:cs="Calibri"/>
          <w:b/>
          <w:bCs/>
          <w:color w:val="000000"/>
          <w:lang w:eastAsia="pl-PL"/>
        </w:rPr>
        <w:t xml:space="preserve">Załącznik nr </w:t>
      </w:r>
      <w:r w:rsidR="001E25C2" w:rsidRPr="00281EC1">
        <w:rPr>
          <w:rFonts w:ascii="Calibri" w:eastAsia="Calibri" w:hAnsi="Calibri" w:cs="Calibri"/>
          <w:b/>
          <w:bCs/>
          <w:color w:val="000000"/>
          <w:lang w:eastAsia="pl-PL"/>
        </w:rPr>
        <w:t>1</w:t>
      </w:r>
    </w:p>
    <w:p w14:paraId="57387812" w14:textId="77777777" w:rsidR="00BA58A6" w:rsidRPr="00281EC1" w:rsidRDefault="00BA58A6" w:rsidP="00F65EED">
      <w:pPr>
        <w:spacing w:after="0" w:line="240" w:lineRule="auto"/>
        <w:jc w:val="center"/>
        <w:rPr>
          <w:rFonts w:ascii="Calibri" w:eastAsia="Cambria" w:hAnsi="Calibri" w:cs="Calibri"/>
          <w:bCs/>
          <w:color w:val="auto"/>
        </w:rPr>
      </w:pPr>
    </w:p>
    <w:p w14:paraId="09DD8FCE" w14:textId="38A48DE3" w:rsidR="001E25C2" w:rsidRPr="003941FF" w:rsidRDefault="00F81638" w:rsidP="00F65EED">
      <w:pPr>
        <w:suppressAutoHyphens/>
        <w:spacing w:after="0" w:line="240" w:lineRule="auto"/>
        <w:jc w:val="both"/>
        <w:rPr>
          <w:rFonts w:ascii="Calibri" w:eastAsia="Cambria" w:hAnsi="Calibri" w:cs="Calibri"/>
          <w:b/>
          <w:color w:val="auto"/>
        </w:rPr>
      </w:pPr>
      <w:r w:rsidRPr="00281EC1">
        <w:rPr>
          <w:rFonts w:ascii="Calibri" w:eastAsia="Cambria" w:hAnsi="Calibri" w:cs="Calibri"/>
          <w:bCs/>
          <w:color w:val="auto"/>
        </w:rPr>
        <w:t>Dotyczy zapytania o informację</w:t>
      </w:r>
      <w:r w:rsidR="00BA58A6" w:rsidRPr="00281EC1">
        <w:rPr>
          <w:rFonts w:ascii="Calibri" w:eastAsia="Cambria" w:hAnsi="Calibri" w:cs="Calibri"/>
          <w:bCs/>
          <w:color w:val="auto"/>
        </w:rPr>
        <w:t xml:space="preserve"> pt.</w:t>
      </w:r>
      <w:r w:rsidR="00BA58A6" w:rsidRPr="00281EC1">
        <w:rPr>
          <w:rFonts w:ascii="Calibri" w:eastAsia="Cambria" w:hAnsi="Calibri" w:cs="Calibri"/>
          <w:b/>
          <w:color w:val="auto"/>
        </w:rPr>
        <w:t xml:space="preserve">  </w:t>
      </w:r>
      <w:r w:rsidR="00281EC1" w:rsidRPr="00281EC1">
        <w:rPr>
          <w:rFonts w:ascii="Calibri" w:eastAsia="Cambria" w:hAnsi="Calibri" w:cs="Calibri"/>
          <w:b/>
          <w:color w:val="auto"/>
        </w:rPr>
        <w:t xml:space="preserve">Usługa ochroniarska podczas imprezy plenerowej – DOŻYNKI GMINNE 2026 oraz podczas imprezy plenerowej – </w:t>
      </w:r>
      <w:r w:rsidR="00723ED6" w:rsidRPr="003941FF">
        <w:rPr>
          <w:rFonts w:ascii="Calibri" w:hAnsi="Calibri" w:cs="Calibri"/>
          <w:b/>
          <w:bCs/>
        </w:rPr>
        <w:t xml:space="preserve">REGIONALNY FESTIWAL POGRANICZA „KARTACZEWO” </w:t>
      </w:r>
      <w:r w:rsidR="00281EC1" w:rsidRPr="003941FF">
        <w:rPr>
          <w:rFonts w:ascii="Calibri" w:eastAsia="Cambria" w:hAnsi="Calibri" w:cs="Calibri"/>
          <w:b/>
          <w:color w:val="auto"/>
        </w:rPr>
        <w:t>2026</w:t>
      </w:r>
      <w:r w:rsidR="002F3FC4" w:rsidRPr="003941FF">
        <w:rPr>
          <w:rFonts w:ascii="Calibri" w:eastAsia="Cambria" w:hAnsi="Calibri" w:cs="Calibri"/>
          <w:b/>
          <w:color w:val="auto"/>
        </w:rPr>
        <w:t>.</w:t>
      </w:r>
    </w:p>
    <w:p w14:paraId="7563113F" w14:textId="60377DF3" w:rsidR="001E25C2" w:rsidRPr="00281EC1" w:rsidRDefault="001E25C2" w:rsidP="00F65EED">
      <w:pPr>
        <w:suppressAutoHyphens/>
        <w:spacing w:after="0" w:line="240" w:lineRule="auto"/>
        <w:jc w:val="center"/>
        <w:rPr>
          <w:rFonts w:ascii="Calibri" w:eastAsia="Cambria" w:hAnsi="Calibri" w:cs="Calibri"/>
          <w:b/>
          <w:color w:val="auto"/>
        </w:rPr>
      </w:pPr>
      <w:r w:rsidRPr="00281EC1">
        <w:rPr>
          <w:rFonts w:ascii="Calibri" w:eastAsia="Cambria" w:hAnsi="Calibri" w:cs="Calibri"/>
          <w:b/>
          <w:color w:val="auto"/>
        </w:rPr>
        <w:t>OPIS PRZEDMIOTU ZAMÓWIENIA</w:t>
      </w:r>
    </w:p>
    <w:p w14:paraId="35EF6363" w14:textId="77777777" w:rsidR="002F3FC4" w:rsidRPr="00281EC1" w:rsidRDefault="002F3FC4" w:rsidP="00F65EED">
      <w:pPr>
        <w:suppressAutoHyphens/>
        <w:spacing w:after="0" w:line="240" w:lineRule="auto"/>
        <w:jc w:val="center"/>
        <w:rPr>
          <w:rFonts w:ascii="Calibri" w:eastAsia="Cambria" w:hAnsi="Calibri" w:cs="Calibri"/>
          <w:b/>
          <w:color w:val="auto"/>
        </w:rPr>
      </w:pPr>
    </w:p>
    <w:p w14:paraId="7E5D086C" w14:textId="5147FE52" w:rsidR="001E25C2" w:rsidRPr="00281EC1" w:rsidRDefault="001E25C2" w:rsidP="003B5A34">
      <w:pPr>
        <w:suppressAutoHyphens/>
        <w:spacing w:after="0" w:line="240" w:lineRule="auto"/>
        <w:jc w:val="center"/>
        <w:rPr>
          <w:rFonts w:ascii="Calibri" w:eastAsia="Cambria" w:hAnsi="Calibri" w:cs="Calibri"/>
          <w:b/>
          <w:color w:val="auto"/>
        </w:rPr>
      </w:pPr>
      <w:r w:rsidRPr="00281EC1">
        <w:rPr>
          <w:rFonts w:ascii="Calibri" w:eastAsia="Cambria" w:hAnsi="Calibri" w:cs="Calibri"/>
          <w:b/>
          <w:color w:val="auto"/>
        </w:rPr>
        <w:t>CZEŚĆ NR 1: Impreza plenerowa – DOŻYNKI GMINNE 2026.</w:t>
      </w:r>
    </w:p>
    <w:p w14:paraId="7E4F0BE6" w14:textId="77777777" w:rsidR="002F3FC4" w:rsidRPr="00281EC1" w:rsidRDefault="002F3FC4" w:rsidP="003B5A34">
      <w:pPr>
        <w:suppressAutoHyphens/>
        <w:spacing w:after="0" w:line="240" w:lineRule="auto"/>
        <w:jc w:val="center"/>
        <w:rPr>
          <w:rFonts w:ascii="Calibri" w:eastAsia="Cambria" w:hAnsi="Calibri" w:cs="Calibri"/>
          <w:b/>
          <w:color w:val="auto"/>
        </w:rPr>
      </w:pPr>
    </w:p>
    <w:p w14:paraId="00D80658" w14:textId="6ECA31A7" w:rsidR="00281EC1" w:rsidRDefault="00281EC1">
      <w:pPr>
        <w:pStyle w:val="Standard"/>
        <w:numPr>
          <w:ilvl w:val="0"/>
          <w:numId w:val="4"/>
        </w:numPr>
        <w:ind w:hanging="357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>Przedmiotem zapytania o informację jest szacunkowe wynagrodzenie Wykonawcy za realizacje usługi ochroniarskiej mającej na celu zabezpieczenie imprezy plenerowej „Dożynki Gminne 2026''</w:t>
      </w:r>
      <w:r>
        <w:rPr>
          <w:rFonts w:ascii="Calibri" w:hAnsi="Calibri" w:cs="Calibri"/>
          <w:sz w:val="22"/>
          <w:szCs w:val="22"/>
        </w:rPr>
        <w:t>.</w:t>
      </w:r>
    </w:p>
    <w:p w14:paraId="2C26A864" w14:textId="51DC4149" w:rsidR="00281EC1" w:rsidRPr="00281EC1" w:rsidRDefault="00281EC1">
      <w:pPr>
        <w:pStyle w:val="Standard"/>
        <w:numPr>
          <w:ilvl w:val="0"/>
          <w:numId w:val="4"/>
        </w:numPr>
        <w:ind w:hanging="357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>Impreza plenerowa „Dożynki Gminne 2026”, której dotyczy zamówienie odbędzie się</w:t>
      </w:r>
      <w:r>
        <w:rPr>
          <w:rFonts w:ascii="Calibri" w:hAnsi="Calibri" w:cs="Calibri"/>
          <w:sz w:val="22"/>
          <w:szCs w:val="22"/>
        </w:rPr>
        <w:t xml:space="preserve"> w dniu </w:t>
      </w:r>
      <w:r w:rsidRPr="00281EC1">
        <w:rPr>
          <w:rFonts w:ascii="Calibri" w:hAnsi="Calibri" w:cs="Calibri"/>
          <w:sz w:val="22"/>
          <w:szCs w:val="22"/>
        </w:rPr>
        <w:t>23.08.2026 r.</w:t>
      </w:r>
    </w:p>
    <w:p w14:paraId="6216D852" w14:textId="63CDC40B" w:rsidR="00281EC1" w:rsidRPr="00281EC1" w:rsidRDefault="00281EC1">
      <w:pPr>
        <w:pStyle w:val="Standard"/>
        <w:numPr>
          <w:ilvl w:val="0"/>
          <w:numId w:val="4"/>
        </w:numPr>
        <w:ind w:hanging="357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 xml:space="preserve">Gotowość pracowników ochrony: </w:t>
      </w:r>
      <w:r w:rsidR="00E15A2A">
        <w:rPr>
          <w:rFonts w:ascii="Calibri" w:hAnsi="Calibri" w:cs="Calibri"/>
          <w:sz w:val="22"/>
          <w:szCs w:val="22"/>
        </w:rPr>
        <w:t xml:space="preserve">od godziny </w:t>
      </w:r>
      <w:r w:rsidRPr="00281EC1">
        <w:rPr>
          <w:rFonts w:ascii="Calibri" w:hAnsi="Calibri" w:cs="Calibri"/>
          <w:sz w:val="22"/>
          <w:szCs w:val="22"/>
        </w:rPr>
        <w:t xml:space="preserve">11:30 </w:t>
      </w:r>
      <w:r w:rsidR="00E15A2A">
        <w:rPr>
          <w:rFonts w:ascii="Calibri" w:hAnsi="Calibri" w:cs="Calibri"/>
          <w:sz w:val="22"/>
          <w:szCs w:val="22"/>
        </w:rPr>
        <w:t>do godziny</w:t>
      </w:r>
      <w:r w:rsidRPr="00281EC1">
        <w:rPr>
          <w:rFonts w:ascii="Calibri" w:hAnsi="Calibri" w:cs="Calibri"/>
          <w:sz w:val="22"/>
          <w:szCs w:val="22"/>
        </w:rPr>
        <w:t xml:space="preserve"> 19:30 (</w:t>
      </w:r>
      <w:r w:rsidR="00E15A2A">
        <w:rPr>
          <w:rFonts w:ascii="Calibri" w:hAnsi="Calibri" w:cs="Calibri"/>
          <w:sz w:val="22"/>
          <w:szCs w:val="22"/>
        </w:rPr>
        <w:t>w dniu 23</w:t>
      </w:r>
      <w:r w:rsidRPr="00281EC1">
        <w:rPr>
          <w:rFonts w:ascii="Calibri" w:hAnsi="Calibri" w:cs="Calibri"/>
          <w:sz w:val="22"/>
          <w:szCs w:val="22"/>
        </w:rPr>
        <w:t xml:space="preserve">.08.2026) – impreza, konkursy, koncert - </w:t>
      </w:r>
      <w:r w:rsidR="00057DA0" w:rsidRPr="0009591F">
        <w:rPr>
          <w:rFonts w:ascii="Calibri" w:hAnsi="Calibri" w:cs="Calibri"/>
          <w:b/>
          <w:bCs/>
          <w:sz w:val="22"/>
          <w:szCs w:val="22"/>
        </w:rPr>
        <w:t>5</w:t>
      </w:r>
      <w:r w:rsidRPr="0009591F">
        <w:rPr>
          <w:rFonts w:ascii="Calibri" w:hAnsi="Calibri" w:cs="Calibri"/>
          <w:b/>
          <w:bCs/>
          <w:sz w:val="22"/>
          <w:szCs w:val="22"/>
        </w:rPr>
        <w:t xml:space="preserve"> osób.</w:t>
      </w:r>
    </w:p>
    <w:p w14:paraId="2175B362" w14:textId="77777777" w:rsidR="00281EC1" w:rsidRPr="00281EC1" w:rsidRDefault="00281EC1">
      <w:pPr>
        <w:pStyle w:val="Standard"/>
        <w:numPr>
          <w:ilvl w:val="0"/>
          <w:numId w:val="4"/>
        </w:numPr>
        <w:ind w:hanging="357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 xml:space="preserve">Miejsce realizacji: </w:t>
      </w:r>
      <w:r w:rsidRPr="00E15A2A">
        <w:rPr>
          <w:rFonts w:ascii="Calibri" w:hAnsi="Calibri" w:cs="Calibri"/>
          <w:b/>
          <w:bCs/>
          <w:sz w:val="22"/>
          <w:szCs w:val="22"/>
        </w:rPr>
        <w:t>Promenada Zdrojowa przy Tężniach Solankowych w Gołdapi</w:t>
      </w:r>
      <w:r w:rsidRPr="00281EC1">
        <w:rPr>
          <w:rFonts w:ascii="Calibri" w:hAnsi="Calibri" w:cs="Calibri"/>
          <w:sz w:val="22"/>
          <w:szCs w:val="22"/>
        </w:rPr>
        <w:t>.</w:t>
      </w:r>
    </w:p>
    <w:p w14:paraId="3B6F782A" w14:textId="6383EA53" w:rsidR="00281EC1" w:rsidRPr="00281EC1" w:rsidRDefault="00281EC1">
      <w:pPr>
        <w:pStyle w:val="Standard"/>
        <w:numPr>
          <w:ilvl w:val="0"/>
          <w:numId w:val="4"/>
        </w:numPr>
        <w:ind w:hanging="357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 xml:space="preserve">Szczegółowe umiejscowienie sceny, a także rozkład prób i koncertów zostanie dostarczony przez </w:t>
      </w:r>
      <w:r>
        <w:rPr>
          <w:rFonts w:ascii="Calibri" w:hAnsi="Calibri" w:cs="Calibri"/>
          <w:sz w:val="22"/>
          <w:szCs w:val="22"/>
        </w:rPr>
        <w:t>Zamawiającego</w:t>
      </w:r>
      <w:r w:rsidRPr="00281EC1">
        <w:rPr>
          <w:rFonts w:ascii="Calibri" w:hAnsi="Calibri" w:cs="Calibri"/>
          <w:sz w:val="22"/>
          <w:szCs w:val="22"/>
        </w:rPr>
        <w:t xml:space="preserve"> minimum tydzień przez imprezą.</w:t>
      </w:r>
    </w:p>
    <w:p w14:paraId="3ECBA713" w14:textId="54AC117B" w:rsidR="00281EC1" w:rsidRDefault="00281EC1">
      <w:pPr>
        <w:pStyle w:val="Standard"/>
        <w:numPr>
          <w:ilvl w:val="0"/>
          <w:numId w:val="4"/>
        </w:numPr>
        <w:ind w:hanging="357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>W przypadku przedłużających się koncertów czas pracy może ule</w:t>
      </w:r>
      <w:r>
        <w:rPr>
          <w:rFonts w:ascii="Calibri" w:hAnsi="Calibri" w:cs="Calibri"/>
          <w:sz w:val="22"/>
          <w:szCs w:val="22"/>
        </w:rPr>
        <w:t>c</w:t>
      </w:r>
      <w:r w:rsidRPr="00281EC1">
        <w:rPr>
          <w:rFonts w:ascii="Calibri" w:hAnsi="Calibri" w:cs="Calibri"/>
          <w:sz w:val="22"/>
          <w:szCs w:val="22"/>
        </w:rPr>
        <w:t xml:space="preserve"> zwiększeniu</w:t>
      </w:r>
      <w:r>
        <w:rPr>
          <w:rFonts w:ascii="Calibri" w:hAnsi="Calibri" w:cs="Calibri"/>
          <w:sz w:val="22"/>
          <w:szCs w:val="22"/>
        </w:rPr>
        <w:t>.</w:t>
      </w:r>
    </w:p>
    <w:p w14:paraId="3DE3689A" w14:textId="76568B65" w:rsidR="00281EC1" w:rsidRPr="00281EC1" w:rsidRDefault="00281EC1">
      <w:pPr>
        <w:pStyle w:val="Akapitzlist"/>
        <w:numPr>
          <w:ilvl w:val="0"/>
          <w:numId w:val="4"/>
        </w:numPr>
        <w:spacing w:after="0" w:line="240" w:lineRule="auto"/>
        <w:ind w:hanging="357"/>
        <w:rPr>
          <w:rFonts w:ascii="Calibri" w:eastAsia="NSimSun" w:hAnsi="Calibri" w:cs="Calibri"/>
          <w:color w:val="auto"/>
          <w:kern w:val="3"/>
          <w:lang w:eastAsia="zh-CN" w:bidi="hi-IN"/>
        </w:rPr>
      </w:pPr>
      <w:r w:rsidRPr="00281EC1">
        <w:rPr>
          <w:rFonts w:ascii="Calibri" w:eastAsia="NSimSun" w:hAnsi="Calibri" w:cs="Calibri"/>
          <w:color w:val="auto"/>
          <w:kern w:val="3"/>
          <w:lang w:eastAsia="zh-CN" w:bidi="hi-IN"/>
        </w:rPr>
        <w:t>Szacowana liczba uczestników: 500 osób.</w:t>
      </w:r>
    </w:p>
    <w:p w14:paraId="03F52791" w14:textId="77777777" w:rsidR="00281EC1" w:rsidRPr="00281EC1" w:rsidRDefault="00281EC1">
      <w:pPr>
        <w:pStyle w:val="Standard"/>
        <w:numPr>
          <w:ilvl w:val="0"/>
          <w:numId w:val="4"/>
        </w:numPr>
        <w:ind w:hanging="357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 xml:space="preserve">Zamawiający wymaga uwzględnienia w cenie usługi, zakresu zamówienia na który składa się: </w:t>
      </w:r>
    </w:p>
    <w:p w14:paraId="48C965BC" w14:textId="1D287565" w:rsidR="00281EC1" w:rsidRPr="00281EC1" w:rsidRDefault="00281EC1">
      <w:pPr>
        <w:pStyle w:val="Standard"/>
        <w:numPr>
          <w:ilvl w:val="0"/>
          <w:numId w:val="5"/>
        </w:numPr>
        <w:ind w:hanging="357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 xml:space="preserve">skierowanie do realizacji zamówienia łącznie </w:t>
      </w:r>
      <w:r w:rsidR="00057DA0" w:rsidRPr="0009591F">
        <w:rPr>
          <w:rFonts w:ascii="Calibri" w:hAnsi="Calibri" w:cs="Calibri"/>
          <w:b/>
          <w:bCs/>
          <w:sz w:val="22"/>
          <w:szCs w:val="22"/>
        </w:rPr>
        <w:t>5</w:t>
      </w:r>
      <w:r w:rsidRPr="0009591F">
        <w:rPr>
          <w:rFonts w:ascii="Calibri" w:hAnsi="Calibri" w:cs="Calibri"/>
          <w:b/>
          <w:bCs/>
          <w:sz w:val="22"/>
          <w:szCs w:val="22"/>
        </w:rPr>
        <w:t xml:space="preserve"> osób</w:t>
      </w:r>
      <w:r w:rsidRPr="00281EC1">
        <w:rPr>
          <w:rFonts w:ascii="Calibri" w:hAnsi="Calibri" w:cs="Calibri"/>
          <w:sz w:val="22"/>
          <w:szCs w:val="22"/>
        </w:rPr>
        <w:t xml:space="preserve"> w tym:</w:t>
      </w:r>
    </w:p>
    <w:p w14:paraId="7150BA6E" w14:textId="77777777" w:rsidR="00281EC1" w:rsidRPr="00281EC1" w:rsidRDefault="00281EC1">
      <w:pPr>
        <w:pStyle w:val="Standard"/>
        <w:numPr>
          <w:ilvl w:val="1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>Kierownik ds. bezpieczeństwa,</w:t>
      </w:r>
    </w:p>
    <w:p w14:paraId="2BA061B2" w14:textId="23C861EB" w:rsidR="00281EC1" w:rsidRPr="00281EC1" w:rsidRDefault="00057DA0">
      <w:pPr>
        <w:pStyle w:val="Standard"/>
        <w:numPr>
          <w:ilvl w:val="1"/>
          <w:numId w:val="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</w:t>
      </w:r>
      <w:r w:rsidR="00281EC1" w:rsidRPr="00281EC1">
        <w:rPr>
          <w:rFonts w:ascii="Calibri" w:hAnsi="Calibri" w:cs="Calibri"/>
          <w:sz w:val="22"/>
          <w:szCs w:val="22"/>
        </w:rPr>
        <w:t xml:space="preserve"> członków służby porządkowej,</w:t>
      </w:r>
    </w:p>
    <w:p w14:paraId="42D0AFF2" w14:textId="7976EA81" w:rsidR="00281EC1" w:rsidRPr="00281EC1" w:rsidRDefault="00281EC1" w:rsidP="00281EC1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 xml:space="preserve">      wśród wszystkich pracowników min. </w:t>
      </w:r>
      <w:r w:rsidR="00057DA0">
        <w:rPr>
          <w:rFonts w:ascii="Calibri" w:hAnsi="Calibri" w:cs="Calibri"/>
          <w:sz w:val="22"/>
          <w:szCs w:val="22"/>
        </w:rPr>
        <w:t>1</w:t>
      </w:r>
      <w:r w:rsidRPr="00281EC1">
        <w:rPr>
          <w:rFonts w:ascii="Calibri" w:hAnsi="Calibri" w:cs="Calibri"/>
          <w:sz w:val="22"/>
          <w:szCs w:val="22"/>
        </w:rPr>
        <w:t xml:space="preserve"> kobiet</w:t>
      </w:r>
      <w:r w:rsidR="00057DA0">
        <w:rPr>
          <w:rFonts w:ascii="Calibri" w:hAnsi="Calibri" w:cs="Calibri"/>
          <w:sz w:val="22"/>
          <w:szCs w:val="22"/>
        </w:rPr>
        <w:t>a</w:t>
      </w:r>
      <w:r w:rsidRPr="00281EC1">
        <w:rPr>
          <w:rFonts w:ascii="Calibri" w:hAnsi="Calibri" w:cs="Calibri"/>
          <w:sz w:val="22"/>
          <w:szCs w:val="22"/>
        </w:rPr>
        <w:t>.</w:t>
      </w:r>
    </w:p>
    <w:p w14:paraId="501321FA" w14:textId="623E1884" w:rsidR="00281EC1" w:rsidRDefault="00281EC1">
      <w:pPr>
        <w:pStyle w:val="Standard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 realizacji przedmiotowego zamówienia, Wykonawca musi posiadać:</w:t>
      </w:r>
    </w:p>
    <w:p w14:paraId="67F5DE37" w14:textId="77777777" w:rsidR="00281EC1" w:rsidRPr="00281EC1" w:rsidRDefault="00281EC1" w:rsidP="00281EC1">
      <w:pPr>
        <w:pStyle w:val="Standard"/>
        <w:ind w:left="360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>1)</w:t>
      </w:r>
      <w:r w:rsidRPr="00281EC1">
        <w:rPr>
          <w:rFonts w:ascii="Calibri" w:hAnsi="Calibri" w:cs="Calibri"/>
          <w:sz w:val="22"/>
          <w:szCs w:val="22"/>
        </w:rPr>
        <w:tab/>
        <w:t>koncesję na prowadzenie działalności gospodarczej w zakresie usług ochrony osób i mienia,</w:t>
      </w:r>
    </w:p>
    <w:p w14:paraId="22A0EBBA" w14:textId="77777777" w:rsidR="00281EC1" w:rsidRDefault="00281EC1" w:rsidP="00281EC1">
      <w:pPr>
        <w:pStyle w:val="Standard"/>
        <w:ind w:left="360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>2)</w:t>
      </w:r>
      <w:r w:rsidRPr="00281EC1">
        <w:rPr>
          <w:rFonts w:ascii="Calibri" w:hAnsi="Calibri" w:cs="Calibri"/>
          <w:sz w:val="22"/>
          <w:szCs w:val="22"/>
        </w:rPr>
        <w:tab/>
        <w:t xml:space="preserve">aktualną polisę OC, </w:t>
      </w:r>
    </w:p>
    <w:p w14:paraId="5E5AD98B" w14:textId="778B76D7" w:rsidR="00281EC1" w:rsidRPr="00281EC1" w:rsidRDefault="00281EC1" w:rsidP="00281EC1">
      <w:pPr>
        <w:pStyle w:val="Standard"/>
        <w:ind w:left="360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>któr</w:t>
      </w:r>
      <w:r>
        <w:rPr>
          <w:rFonts w:ascii="Calibri" w:hAnsi="Calibri" w:cs="Calibri"/>
          <w:sz w:val="22"/>
          <w:szCs w:val="22"/>
        </w:rPr>
        <w:t>ych</w:t>
      </w:r>
      <w:r w:rsidRPr="00281EC1">
        <w:rPr>
          <w:rFonts w:ascii="Calibri" w:hAnsi="Calibri" w:cs="Calibri"/>
          <w:sz w:val="22"/>
          <w:szCs w:val="22"/>
        </w:rPr>
        <w:t xml:space="preserve"> kopię dołączy do formularza cenowego.</w:t>
      </w:r>
    </w:p>
    <w:p w14:paraId="5AFABF4A" w14:textId="68278B2D" w:rsidR="00281EC1" w:rsidRPr="00281EC1" w:rsidRDefault="00281EC1">
      <w:pPr>
        <w:pStyle w:val="Standard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>Służby informacyjne i porządkowe mają za zadanie ochronę sceny estradowej, zaplecza sceny, zaplecza technicznego oraz wygrodzonego miejsca dla publiczności.</w:t>
      </w:r>
    </w:p>
    <w:p w14:paraId="0F831033" w14:textId="4AACF9C5" w:rsidR="00281EC1" w:rsidRPr="00281EC1" w:rsidRDefault="00281EC1">
      <w:pPr>
        <w:pStyle w:val="Standard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>Zamawiający wymaga od Wykonawcy zapewnienia pracowników jednolicie umundurowanych oraz przeszkolonych do obsługi imprez masowych – zgodnie</w:t>
      </w:r>
      <w:r w:rsidR="00E15A2A">
        <w:rPr>
          <w:rFonts w:ascii="Calibri" w:hAnsi="Calibri" w:cs="Calibri"/>
          <w:sz w:val="22"/>
          <w:szCs w:val="22"/>
        </w:rPr>
        <w:t xml:space="preserve"> </w:t>
      </w:r>
      <w:r w:rsidRPr="00281EC1">
        <w:rPr>
          <w:rFonts w:ascii="Calibri" w:hAnsi="Calibri" w:cs="Calibri"/>
          <w:sz w:val="22"/>
          <w:szCs w:val="22"/>
        </w:rPr>
        <w:t>z obowiązującymi przepisami.</w:t>
      </w:r>
    </w:p>
    <w:p w14:paraId="32113EB5" w14:textId="77777777" w:rsidR="00281EC1" w:rsidRPr="00281EC1" w:rsidRDefault="00281EC1">
      <w:pPr>
        <w:pStyle w:val="Standard"/>
        <w:numPr>
          <w:ilvl w:val="0"/>
          <w:numId w:val="4"/>
        </w:numPr>
        <w:jc w:val="both"/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  <w:lang w:eastAsia="pl-PL"/>
        </w:rPr>
      </w:pPr>
      <w:r w:rsidRPr="00281EC1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  <w:lang w:eastAsia="pl-PL"/>
        </w:rPr>
        <w:t>Wykonawca zobowiązany będzie do wykonywania wszelkich działań związanych</w:t>
      </w:r>
      <w:r w:rsidRPr="00281EC1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  <w:lang w:eastAsia="pl-PL"/>
        </w:rPr>
        <w:br/>
        <w:t>z realizacją niniejszego zamówienia zgodnie z przepisami BHP i przeciwpożarowymi.</w:t>
      </w:r>
    </w:p>
    <w:p w14:paraId="49CE3698" w14:textId="1B58BD43" w:rsidR="00281EC1" w:rsidRPr="00E15A2A" w:rsidRDefault="00281EC1">
      <w:pPr>
        <w:pStyle w:val="Standard"/>
        <w:numPr>
          <w:ilvl w:val="0"/>
          <w:numId w:val="4"/>
        </w:numPr>
        <w:spacing w:after="283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  <w:lang w:eastAsia="pl-PL"/>
        </w:rPr>
        <w:t>Do obowiązków Wykonawcy należy w szczególności: wykonanie zamówienia terminowo</w:t>
      </w:r>
      <w:r w:rsidRPr="00281EC1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  <w:lang w:eastAsia="pl-PL"/>
        </w:rPr>
        <w:br/>
        <w:t>i zgodnie przepisami prawa, zapewnienie sprawnej pracy zespołu pracowników przez cały okres trwania imprezy.</w:t>
      </w:r>
    </w:p>
    <w:p w14:paraId="363C1DE3" w14:textId="292EE154" w:rsidR="001E25C2" w:rsidRPr="003941FF" w:rsidRDefault="001E25C2" w:rsidP="003B5A34">
      <w:pPr>
        <w:suppressAutoHyphens/>
        <w:spacing w:after="0" w:line="240" w:lineRule="auto"/>
        <w:jc w:val="center"/>
        <w:rPr>
          <w:rFonts w:ascii="Calibri" w:eastAsia="Cambria" w:hAnsi="Calibri" w:cs="Calibri"/>
          <w:b/>
          <w:color w:val="auto"/>
        </w:rPr>
      </w:pPr>
      <w:r w:rsidRPr="00281EC1">
        <w:rPr>
          <w:rFonts w:ascii="Calibri" w:eastAsia="Cambria" w:hAnsi="Calibri" w:cs="Calibri"/>
          <w:b/>
          <w:color w:val="auto"/>
        </w:rPr>
        <w:t>CZEŚĆ NR 2: Impreza plenerowa – Impreza plenerowa –</w:t>
      </w:r>
      <w:r w:rsidR="003941FF">
        <w:rPr>
          <w:rFonts w:ascii="Calibri" w:eastAsia="Cambria" w:hAnsi="Calibri" w:cs="Calibri"/>
          <w:b/>
          <w:color w:val="auto"/>
        </w:rPr>
        <w:t xml:space="preserve"> </w:t>
      </w:r>
      <w:r w:rsidR="003941FF" w:rsidRPr="003941FF">
        <w:rPr>
          <w:rFonts w:ascii="Calibri" w:hAnsi="Calibri" w:cs="Calibri"/>
          <w:b/>
          <w:bCs/>
        </w:rPr>
        <w:t xml:space="preserve">REGIONALNY FESTIWAL POGRANICZA „KARTACZEWO” </w:t>
      </w:r>
      <w:r w:rsidRPr="003941FF">
        <w:rPr>
          <w:rFonts w:ascii="Calibri" w:eastAsia="Cambria" w:hAnsi="Calibri" w:cs="Calibri"/>
          <w:b/>
          <w:color w:val="auto"/>
        </w:rPr>
        <w:t>2026.</w:t>
      </w:r>
    </w:p>
    <w:p w14:paraId="593A675B" w14:textId="77777777" w:rsidR="002F3FC4" w:rsidRPr="003941FF" w:rsidRDefault="002F3FC4" w:rsidP="003B5A34">
      <w:pPr>
        <w:suppressAutoHyphens/>
        <w:spacing w:after="0" w:line="240" w:lineRule="auto"/>
        <w:jc w:val="center"/>
        <w:rPr>
          <w:rFonts w:ascii="Calibri" w:eastAsia="Cambria" w:hAnsi="Calibri" w:cs="Calibri"/>
          <w:b/>
          <w:color w:val="auto"/>
        </w:rPr>
      </w:pPr>
    </w:p>
    <w:p w14:paraId="25321060" w14:textId="66363E6A" w:rsidR="00E15A2A" w:rsidRDefault="00E15A2A">
      <w:pPr>
        <w:pStyle w:val="Standard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 xml:space="preserve">Przedmiotem zapytania o informację jest szacunkowe wynagrodzenie Wykonawcy za realizacje usługi ochroniarskiej mającej na celu zabezpieczenie imprezy plenerowej </w:t>
      </w:r>
      <w:r w:rsidR="003941FF">
        <w:rPr>
          <w:rFonts w:ascii="Calibri" w:hAnsi="Calibri" w:cs="Calibri"/>
          <w:sz w:val="22"/>
          <w:szCs w:val="22"/>
        </w:rPr>
        <w:t xml:space="preserve">Regionalny Festiwal Pogranicza </w:t>
      </w:r>
      <w:r w:rsidRPr="00281EC1">
        <w:rPr>
          <w:rFonts w:ascii="Calibri" w:hAnsi="Calibri" w:cs="Calibri"/>
          <w:sz w:val="22"/>
          <w:szCs w:val="22"/>
        </w:rPr>
        <w:t>„</w:t>
      </w:r>
      <w:r w:rsidRPr="00E15A2A">
        <w:rPr>
          <w:rFonts w:ascii="Calibri" w:hAnsi="Calibri" w:cs="Calibri"/>
          <w:sz w:val="22"/>
          <w:szCs w:val="22"/>
        </w:rPr>
        <w:t>KARTACZEWO</w:t>
      </w:r>
      <w:r w:rsidR="003941FF">
        <w:rPr>
          <w:rFonts w:ascii="Calibri" w:hAnsi="Calibri" w:cs="Calibri"/>
          <w:sz w:val="22"/>
          <w:szCs w:val="22"/>
        </w:rPr>
        <w:t>”</w:t>
      </w:r>
      <w:r w:rsidRPr="00E15A2A">
        <w:rPr>
          <w:rFonts w:ascii="Calibri" w:hAnsi="Calibri" w:cs="Calibri"/>
          <w:sz w:val="22"/>
          <w:szCs w:val="22"/>
        </w:rPr>
        <w:t xml:space="preserve"> 2026</w:t>
      </w:r>
      <w:r>
        <w:rPr>
          <w:rFonts w:ascii="Calibri" w:hAnsi="Calibri" w:cs="Calibri"/>
          <w:sz w:val="22"/>
          <w:szCs w:val="22"/>
        </w:rPr>
        <w:t>.</w:t>
      </w:r>
    </w:p>
    <w:p w14:paraId="0CAAFA36" w14:textId="472E11B2" w:rsidR="00E15A2A" w:rsidRPr="00281EC1" w:rsidRDefault="00E15A2A">
      <w:pPr>
        <w:pStyle w:val="Standard"/>
        <w:numPr>
          <w:ilvl w:val="0"/>
          <w:numId w:val="7"/>
        </w:numPr>
        <w:ind w:hanging="357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>Impreza plenerowa</w:t>
      </w:r>
      <w:r w:rsidR="003941FF">
        <w:rPr>
          <w:rFonts w:ascii="Calibri" w:hAnsi="Calibri" w:cs="Calibri"/>
          <w:sz w:val="22"/>
          <w:szCs w:val="22"/>
        </w:rPr>
        <w:t xml:space="preserve"> Regionalny Festiwal Pogranicza </w:t>
      </w:r>
      <w:r w:rsidRPr="00281EC1">
        <w:rPr>
          <w:rFonts w:ascii="Calibri" w:hAnsi="Calibri" w:cs="Calibri"/>
          <w:sz w:val="22"/>
          <w:szCs w:val="22"/>
        </w:rPr>
        <w:t>„</w:t>
      </w:r>
      <w:r w:rsidRPr="00E15A2A">
        <w:rPr>
          <w:rFonts w:ascii="Calibri" w:hAnsi="Calibri" w:cs="Calibri"/>
          <w:sz w:val="22"/>
          <w:szCs w:val="22"/>
        </w:rPr>
        <w:t>KARTACZEWO</w:t>
      </w:r>
      <w:r w:rsidR="003941FF">
        <w:rPr>
          <w:rFonts w:ascii="Calibri" w:hAnsi="Calibri" w:cs="Calibri"/>
          <w:sz w:val="22"/>
          <w:szCs w:val="22"/>
        </w:rPr>
        <w:t xml:space="preserve">” </w:t>
      </w:r>
      <w:r w:rsidRPr="00E15A2A">
        <w:rPr>
          <w:rFonts w:ascii="Calibri" w:hAnsi="Calibri" w:cs="Calibri"/>
          <w:sz w:val="22"/>
          <w:szCs w:val="22"/>
        </w:rPr>
        <w:t>2026</w:t>
      </w:r>
      <w:r w:rsidRPr="00281EC1">
        <w:rPr>
          <w:rFonts w:ascii="Calibri" w:hAnsi="Calibri" w:cs="Calibri"/>
          <w:sz w:val="22"/>
          <w:szCs w:val="22"/>
        </w:rPr>
        <w:t>, której dotyczy zamówienie odbędzie się</w:t>
      </w:r>
      <w:r>
        <w:rPr>
          <w:rFonts w:ascii="Calibri" w:hAnsi="Calibri" w:cs="Calibri"/>
          <w:sz w:val="22"/>
          <w:szCs w:val="22"/>
        </w:rPr>
        <w:t xml:space="preserve"> w dniu 02</w:t>
      </w:r>
      <w:r w:rsidRPr="00281EC1">
        <w:rPr>
          <w:rFonts w:ascii="Calibri" w:hAnsi="Calibri" w:cs="Calibri"/>
          <w:sz w:val="22"/>
          <w:szCs w:val="22"/>
        </w:rPr>
        <w:t>.08.2026 r.</w:t>
      </w:r>
    </w:p>
    <w:p w14:paraId="164D9A19" w14:textId="5D7A0F1C" w:rsidR="00E15A2A" w:rsidRPr="00281EC1" w:rsidRDefault="00E15A2A">
      <w:pPr>
        <w:pStyle w:val="Standard"/>
        <w:numPr>
          <w:ilvl w:val="0"/>
          <w:numId w:val="7"/>
        </w:numPr>
        <w:ind w:hanging="357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 xml:space="preserve">Gotowość pracowników ochrony: </w:t>
      </w:r>
      <w:r>
        <w:rPr>
          <w:rFonts w:ascii="Calibri" w:hAnsi="Calibri" w:cs="Calibri"/>
          <w:sz w:val="22"/>
          <w:szCs w:val="22"/>
        </w:rPr>
        <w:t xml:space="preserve">od godziny </w:t>
      </w:r>
      <w:r w:rsidRPr="00281EC1">
        <w:rPr>
          <w:rFonts w:ascii="Calibri" w:hAnsi="Calibri" w:cs="Calibri"/>
          <w:sz w:val="22"/>
          <w:szCs w:val="22"/>
        </w:rPr>
        <w:t xml:space="preserve">11:30 </w:t>
      </w:r>
      <w:r>
        <w:rPr>
          <w:rFonts w:ascii="Calibri" w:hAnsi="Calibri" w:cs="Calibri"/>
          <w:sz w:val="22"/>
          <w:szCs w:val="22"/>
        </w:rPr>
        <w:t>do godziny</w:t>
      </w:r>
      <w:r w:rsidRPr="00281EC1">
        <w:rPr>
          <w:rFonts w:ascii="Calibri" w:hAnsi="Calibri" w:cs="Calibri"/>
          <w:sz w:val="22"/>
          <w:szCs w:val="22"/>
        </w:rPr>
        <w:t xml:space="preserve"> 19:30 (</w:t>
      </w:r>
      <w:r>
        <w:rPr>
          <w:rFonts w:ascii="Calibri" w:hAnsi="Calibri" w:cs="Calibri"/>
          <w:sz w:val="22"/>
          <w:szCs w:val="22"/>
        </w:rPr>
        <w:t>w dniu 02</w:t>
      </w:r>
      <w:r w:rsidRPr="00281EC1">
        <w:rPr>
          <w:rFonts w:ascii="Calibri" w:hAnsi="Calibri" w:cs="Calibri"/>
          <w:sz w:val="22"/>
          <w:szCs w:val="22"/>
        </w:rPr>
        <w:t xml:space="preserve">.08.2026) – impreza, konkursy, koncert </w:t>
      </w:r>
      <w:r w:rsidR="00057DA0">
        <w:rPr>
          <w:rFonts w:ascii="Calibri" w:hAnsi="Calibri" w:cs="Calibri"/>
          <w:sz w:val="22"/>
          <w:szCs w:val="22"/>
        </w:rPr>
        <w:t>–</w:t>
      </w:r>
      <w:r w:rsidRPr="00281EC1">
        <w:rPr>
          <w:rFonts w:ascii="Calibri" w:hAnsi="Calibri" w:cs="Calibri"/>
          <w:sz w:val="22"/>
          <w:szCs w:val="22"/>
        </w:rPr>
        <w:t xml:space="preserve"> </w:t>
      </w:r>
      <w:r w:rsidR="00057DA0" w:rsidRPr="0009591F">
        <w:rPr>
          <w:rFonts w:ascii="Calibri" w:hAnsi="Calibri" w:cs="Calibri"/>
          <w:b/>
          <w:bCs/>
          <w:sz w:val="22"/>
          <w:szCs w:val="22"/>
        </w:rPr>
        <w:t xml:space="preserve">5 </w:t>
      </w:r>
      <w:r w:rsidRPr="0009591F">
        <w:rPr>
          <w:rFonts w:ascii="Calibri" w:hAnsi="Calibri" w:cs="Calibri"/>
          <w:b/>
          <w:bCs/>
          <w:sz w:val="22"/>
          <w:szCs w:val="22"/>
        </w:rPr>
        <w:t>osób</w:t>
      </w:r>
      <w:r>
        <w:rPr>
          <w:rFonts w:ascii="Calibri" w:hAnsi="Calibri" w:cs="Calibri"/>
          <w:sz w:val="22"/>
          <w:szCs w:val="22"/>
        </w:rPr>
        <w:t>.</w:t>
      </w:r>
    </w:p>
    <w:p w14:paraId="3A1D7890" w14:textId="6115C0CD" w:rsidR="00E15A2A" w:rsidRPr="00281EC1" w:rsidRDefault="00E15A2A">
      <w:pPr>
        <w:pStyle w:val="Standard"/>
        <w:numPr>
          <w:ilvl w:val="0"/>
          <w:numId w:val="7"/>
        </w:numPr>
        <w:ind w:hanging="357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 xml:space="preserve">Miejsce realizacji: </w:t>
      </w:r>
      <w:r w:rsidR="003941FF" w:rsidRPr="003941FF">
        <w:rPr>
          <w:rFonts w:ascii="Calibri" w:hAnsi="Calibri" w:cs="Calibri"/>
          <w:b/>
          <w:bCs/>
          <w:sz w:val="22"/>
          <w:szCs w:val="22"/>
        </w:rPr>
        <w:t>Plac Zwycięstwa</w:t>
      </w:r>
      <w:r w:rsidRPr="00E15A2A">
        <w:rPr>
          <w:rFonts w:ascii="Calibri" w:hAnsi="Calibri" w:cs="Calibri"/>
          <w:b/>
          <w:bCs/>
          <w:sz w:val="22"/>
          <w:szCs w:val="22"/>
        </w:rPr>
        <w:t xml:space="preserve"> w Gołdapi.</w:t>
      </w:r>
    </w:p>
    <w:p w14:paraId="17A71118" w14:textId="77777777" w:rsidR="00E15A2A" w:rsidRPr="00281EC1" w:rsidRDefault="00E15A2A">
      <w:pPr>
        <w:pStyle w:val="Standard"/>
        <w:numPr>
          <w:ilvl w:val="0"/>
          <w:numId w:val="7"/>
        </w:numPr>
        <w:ind w:hanging="357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 xml:space="preserve">Szczegółowe umiejscowienie sceny, a także rozkład prób i koncertów zostanie dostarczony przez </w:t>
      </w:r>
      <w:r>
        <w:rPr>
          <w:rFonts w:ascii="Calibri" w:hAnsi="Calibri" w:cs="Calibri"/>
          <w:sz w:val="22"/>
          <w:szCs w:val="22"/>
        </w:rPr>
        <w:t>Zamawiającego</w:t>
      </w:r>
      <w:r w:rsidRPr="00281EC1">
        <w:rPr>
          <w:rFonts w:ascii="Calibri" w:hAnsi="Calibri" w:cs="Calibri"/>
          <w:sz w:val="22"/>
          <w:szCs w:val="22"/>
        </w:rPr>
        <w:t xml:space="preserve"> minimum tydzień przez imprezą.</w:t>
      </w:r>
    </w:p>
    <w:p w14:paraId="7F4784F4" w14:textId="77777777" w:rsidR="00E15A2A" w:rsidRDefault="00E15A2A">
      <w:pPr>
        <w:pStyle w:val="Standard"/>
        <w:numPr>
          <w:ilvl w:val="0"/>
          <w:numId w:val="7"/>
        </w:numPr>
        <w:ind w:hanging="357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lastRenderedPageBreak/>
        <w:t>W przypadku przedłużających się koncertów czas pracy może ule</w:t>
      </w:r>
      <w:r>
        <w:rPr>
          <w:rFonts w:ascii="Calibri" w:hAnsi="Calibri" w:cs="Calibri"/>
          <w:sz w:val="22"/>
          <w:szCs w:val="22"/>
        </w:rPr>
        <w:t>c</w:t>
      </w:r>
      <w:r w:rsidRPr="00281EC1">
        <w:rPr>
          <w:rFonts w:ascii="Calibri" w:hAnsi="Calibri" w:cs="Calibri"/>
          <w:sz w:val="22"/>
          <w:szCs w:val="22"/>
        </w:rPr>
        <w:t xml:space="preserve"> zwiększeniu</w:t>
      </w:r>
      <w:r>
        <w:rPr>
          <w:rFonts w:ascii="Calibri" w:hAnsi="Calibri" w:cs="Calibri"/>
          <w:sz w:val="22"/>
          <w:szCs w:val="22"/>
        </w:rPr>
        <w:t>.</w:t>
      </w:r>
    </w:p>
    <w:p w14:paraId="75C49087" w14:textId="77777777" w:rsidR="00E15A2A" w:rsidRPr="00281EC1" w:rsidRDefault="00E15A2A">
      <w:pPr>
        <w:pStyle w:val="Akapitzlist"/>
        <w:numPr>
          <w:ilvl w:val="0"/>
          <w:numId w:val="7"/>
        </w:numPr>
        <w:spacing w:after="0" w:line="240" w:lineRule="auto"/>
        <w:ind w:hanging="357"/>
        <w:rPr>
          <w:rFonts w:ascii="Calibri" w:eastAsia="NSimSun" w:hAnsi="Calibri" w:cs="Calibri"/>
          <w:color w:val="auto"/>
          <w:kern w:val="3"/>
          <w:lang w:eastAsia="zh-CN" w:bidi="hi-IN"/>
        </w:rPr>
      </w:pPr>
      <w:r w:rsidRPr="00281EC1">
        <w:rPr>
          <w:rFonts w:ascii="Calibri" w:eastAsia="NSimSun" w:hAnsi="Calibri" w:cs="Calibri"/>
          <w:color w:val="auto"/>
          <w:kern w:val="3"/>
          <w:lang w:eastAsia="zh-CN" w:bidi="hi-IN"/>
        </w:rPr>
        <w:t>Szacowana liczba uczestników: 500 osób.</w:t>
      </w:r>
    </w:p>
    <w:p w14:paraId="10E9900B" w14:textId="77777777" w:rsidR="00E15A2A" w:rsidRPr="00281EC1" w:rsidRDefault="00E15A2A">
      <w:pPr>
        <w:pStyle w:val="Standard"/>
        <w:numPr>
          <w:ilvl w:val="0"/>
          <w:numId w:val="7"/>
        </w:numPr>
        <w:ind w:hanging="357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 xml:space="preserve">Zamawiający wymaga uwzględnienia w cenie usługi, zakresu zamówienia na który składa się: </w:t>
      </w:r>
    </w:p>
    <w:p w14:paraId="6B47B95B" w14:textId="5E57B7A2" w:rsidR="00E15A2A" w:rsidRPr="00281EC1" w:rsidRDefault="00E15A2A">
      <w:pPr>
        <w:pStyle w:val="Standard"/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 xml:space="preserve">skierowanie do realizacji zamówienia łącznie </w:t>
      </w:r>
      <w:r w:rsidR="0009591F" w:rsidRPr="0009591F">
        <w:rPr>
          <w:rFonts w:ascii="Calibri" w:hAnsi="Calibri" w:cs="Calibri"/>
          <w:b/>
          <w:bCs/>
          <w:sz w:val="22"/>
          <w:szCs w:val="22"/>
        </w:rPr>
        <w:t>5</w:t>
      </w:r>
      <w:r w:rsidRPr="0009591F">
        <w:rPr>
          <w:rFonts w:ascii="Calibri" w:hAnsi="Calibri" w:cs="Calibri"/>
          <w:b/>
          <w:bCs/>
          <w:sz w:val="22"/>
          <w:szCs w:val="22"/>
        </w:rPr>
        <w:t xml:space="preserve"> osób</w:t>
      </w:r>
      <w:r w:rsidRPr="00281EC1">
        <w:rPr>
          <w:rFonts w:ascii="Calibri" w:hAnsi="Calibri" w:cs="Calibri"/>
          <w:sz w:val="22"/>
          <w:szCs w:val="22"/>
        </w:rPr>
        <w:t xml:space="preserve"> w tym:</w:t>
      </w:r>
    </w:p>
    <w:p w14:paraId="399EBD36" w14:textId="77777777" w:rsidR="00E15A2A" w:rsidRPr="00281EC1" w:rsidRDefault="00E15A2A">
      <w:pPr>
        <w:pStyle w:val="Standard"/>
        <w:numPr>
          <w:ilvl w:val="1"/>
          <w:numId w:val="9"/>
        </w:numPr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>Kierownik ds. bezpieczeństwa,</w:t>
      </w:r>
    </w:p>
    <w:p w14:paraId="00ED3DB2" w14:textId="2BF0AC3A" w:rsidR="00E15A2A" w:rsidRPr="00281EC1" w:rsidRDefault="00057DA0">
      <w:pPr>
        <w:pStyle w:val="Standard"/>
        <w:numPr>
          <w:ilvl w:val="1"/>
          <w:numId w:val="9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</w:t>
      </w:r>
      <w:r w:rsidR="00E15A2A" w:rsidRPr="00281EC1">
        <w:rPr>
          <w:rFonts w:ascii="Calibri" w:hAnsi="Calibri" w:cs="Calibri"/>
          <w:sz w:val="22"/>
          <w:szCs w:val="22"/>
        </w:rPr>
        <w:t xml:space="preserve"> członków służby porządkowej,</w:t>
      </w:r>
    </w:p>
    <w:p w14:paraId="2864877E" w14:textId="492C8E98" w:rsidR="00E15A2A" w:rsidRPr="00281EC1" w:rsidRDefault="00E15A2A" w:rsidP="00E15A2A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 xml:space="preserve">      wśród wszystkich pracowników min. </w:t>
      </w:r>
      <w:r w:rsidR="00057DA0">
        <w:rPr>
          <w:rFonts w:ascii="Calibri" w:hAnsi="Calibri" w:cs="Calibri"/>
          <w:sz w:val="22"/>
          <w:szCs w:val="22"/>
        </w:rPr>
        <w:t>1</w:t>
      </w:r>
      <w:r w:rsidRPr="00281EC1">
        <w:rPr>
          <w:rFonts w:ascii="Calibri" w:hAnsi="Calibri" w:cs="Calibri"/>
          <w:sz w:val="22"/>
          <w:szCs w:val="22"/>
        </w:rPr>
        <w:t xml:space="preserve"> kobiet</w:t>
      </w:r>
      <w:r w:rsidR="00057DA0">
        <w:rPr>
          <w:rFonts w:ascii="Calibri" w:hAnsi="Calibri" w:cs="Calibri"/>
          <w:sz w:val="22"/>
          <w:szCs w:val="22"/>
        </w:rPr>
        <w:t>a</w:t>
      </w:r>
      <w:r w:rsidRPr="00281EC1">
        <w:rPr>
          <w:rFonts w:ascii="Calibri" w:hAnsi="Calibri" w:cs="Calibri"/>
          <w:sz w:val="22"/>
          <w:szCs w:val="22"/>
        </w:rPr>
        <w:t>.</w:t>
      </w:r>
    </w:p>
    <w:p w14:paraId="33AEBE99" w14:textId="77777777" w:rsidR="00E15A2A" w:rsidRDefault="00E15A2A">
      <w:pPr>
        <w:pStyle w:val="Standard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 realizacji przedmiotowego zamówienia, Wykonawca musi posiadać:</w:t>
      </w:r>
    </w:p>
    <w:p w14:paraId="51D2C00C" w14:textId="77777777" w:rsidR="00E15A2A" w:rsidRPr="00281EC1" w:rsidRDefault="00E15A2A" w:rsidP="00E15A2A">
      <w:pPr>
        <w:pStyle w:val="Standard"/>
        <w:ind w:left="360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>1)</w:t>
      </w:r>
      <w:r w:rsidRPr="00281EC1">
        <w:rPr>
          <w:rFonts w:ascii="Calibri" w:hAnsi="Calibri" w:cs="Calibri"/>
          <w:sz w:val="22"/>
          <w:szCs w:val="22"/>
        </w:rPr>
        <w:tab/>
        <w:t>koncesję na prowadzenie działalności gospodarczej w zakresie usług ochrony osób i mienia,</w:t>
      </w:r>
    </w:p>
    <w:p w14:paraId="1D1E60FE" w14:textId="77777777" w:rsidR="00E15A2A" w:rsidRDefault="00E15A2A" w:rsidP="00E15A2A">
      <w:pPr>
        <w:pStyle w:val="Standard"/>
        <w:ind w:left="360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>2)</w:t>
      </w:r>
      <w:r w:rsidRPr="00281EC1">
        <w:rPr>
          <w:rFonts w:ascii="Calibri" w:hAnsi="Calibri" w:cs="Calibri"/>
          <w:sz w:val="22"/>
          <w:szCs w:val="22"/>
        </w:rPr>
        <w:tab/>
        <w:t xml:space="preserve">aktualną polisę OC, </w:t>
      </w:r>
    </w:p>
    <w:p w14:paraId="317BBD27" w14:textId="77777777" w:rsidR="00E15A2A" w:rsidRPr="00281EC1" w:rsidRDefault="00E15A2A" w:rsidP="00E15A2A">
      <w:pPr>
        <w:pStyle w:val="Standard"/>
        <w:ind w:left="360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>któr</w:t>
      </w:r>
      <w:r>
        <w:rPr>
          <w:rFonts w:ascii="Calibri" w:hAnsi="Calibri" w:cs="Calibri"/>
          <w:sz w:val="22"/>
          <w:szCs w:val="22"/>
        </w:rPr>
        <w:t>ych</w:t>
      </w:r>
      <w:r w:rsidRPr="00281EC1">
        <w:rPr>
          <w:rFonts w:ascii="Calibri" w:hAnsi="Calibri" w:cs="Calibri"/>
          <w:sz w:val="22"/>
          <w:szCs w:val="22"/>
        </w:rPr>
        <w:t xml:space="preserve"> kopię dołączy do formularza cenowego.</w:t>
      </w:r>
    </w:p>
    <w:p w14:paraId="73144294" w14:textId="77777777" w:rsidR="00E15A2A" w:rsidRPr="00281EC1" w:rsidRDefault="00E15A2A">
      <w:pPr>
        <w:pStyle w:val="Standard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>Służby informacyjne i porządkowe mają za zadanie ochronę sceny estradowej, zaplecza sceny, zaplecza technicznego oraz wygrodzonego miejsca dla publiczności.</w:t>
      </w:r>
    </w:p>
    <w:p w14:paraId="6B4B178E" w14:textId="77777777" w:rsidR="00E15A2A" w:rsidRPr="00281EC1" w:rsidRDefault="00E15A2A">
      <w:pPr>
        <w:pStyle w:val="Standard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hAnsi="Calibri" w:cs="Calibri"/>
          <w:sz w:val="22"/>
          <w:szCs w:val="22"/>
        </w:rPr>
        <w:t>Zamawiający wymaga od Wykonawcy zapewnienia pracowników jednolicie umundurowanych oraz przeszkolonych do obsługi imprez masowych – zgodnie</w:t>
      </w:r>
      <w:r>
        <w:rPr>
          <w:rFonts w:ascii="Calibri" w:hAnsi="Calibri" w:cs="Calibri"/>
          <w:sz w:val="22"/>
          <w:szCs w:val="22"/>
        </w:rPr>
        <w:t xml:space="preserve"> </w:t>
      </w:r>
      <w:r w:rsidRPr="00281EC1">
        <w:rPr>
          <w:rFonts w:ascii="Calibri" w:hAnsi="Calibri" w:cs="Calibri"/>
          <w:sz w:val="22"/>
          <w:szCs w:val="22"/>
        </w:rPr>
        <w:t>z obowiązującymi przepisami.</w:t>
      </w:r>
    </w:p>
    <w:p w14:paraId="3AD3A317" w14:textId="77777777" w:rsidR="00E15A2A" w:rsidRPr="00281EC1" w:rsidRDefault="00E15A2A">
      <w:pPr>
        <w:pStyle w:val="Standard"/>
        <w:numPr>
          <w:ilvl w:val="0"/>
          <w:numId w:val="7"/>
        </w:numPr>
        <w:jc w:val="both"/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  <w:lang w:eastAsia="pl-PL"/>
        </w:rPr>
      </w:pPr>
      <w:r w:rsidRPr="00281EC1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  <w:lang w:eastAsia="pl-PL"/>
        </w:rPr>
        <w:t>Wykonawca zobowiązany będzie do wykonywania wszelkich działań związanych</w:t>
      </w:r>
      <w:r w:rsidRPr="00281EC1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  <w:lang w:eastAsia="pl-PL"/>
        </w:rPr>
        <w:br/>
        <w:t>z realizacją niniejszego zamówienia zgodnie z przepisami BHP i przeciwpożarowymi.</w:t>
      </w:r>
    </w:p>
    <w:p w14:paraId="6424709C" w14:textId="77777777" w:rsidR="00E15A2A" w:rsidRPr="00E15A2A" w:rsidRDefault="00E15A2A">
      <w:pPr>
        <w:pStyle w:val="Standard"/>
        <w:numPr>
          <w:ilvl w:val="0"/>
          <w:numId w:val="7"/>
        </w:numPr>
        <w:spacing w:after="283"/>
        <w:jc w:val="both"/>
        <w:rPr>
          <w:rFonts w:ascii="Calibri" w:hAnsi="Calibri" w:cs="Calibri"/>
          <w:sz w:val="22"/>
          <w:szCs w:val="22"/>
        </w:rPr>
      </w:pPr>
      <w:r w:rsidRPr="00281EC1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  <w:lang w:eastAsia="pl-PL"/>
        </w:rPr>
        <w:t>Do obowiązków Wykonawcy należy w szczególności: wykonanie zamówienia terminowo</w:t>
      </w:r>
      <w:r w:rsidRPr="00281EC1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  <w:lang w:eastAsia="pl-PL"/>
        </w:rPr>
        <w:br/>
        <w:t>i zgodnie przepisami prawa, zapewnienie sprawnej pracy zespołu pracowników przez cały okres trwania imprezy.</w:t>
      </w:r>
    </w:p>
    <w:p w14:paraId="7F307660" w14:textId="77777777" w:rsidR="003016A6" w:rsidRPr="00281EC1" w:rsidRDefault="003016A6" w:rsidP="003016A6">
      <w:pPr>
        <w:pStyle w:val="Textbody"/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013A3685" w14:textId="77777777" w:rsidR="003016A6" w:rsidRPr="00281EC1" w:rsidRDefault="003016A6" w:rsidP="003016A6">
      <w:pPr>
        <w:pStyle w:val="Textbody"/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14A3740" w14:textId="77777777" w:rsidR="003016A6" w:rsidRPr="00281EC1" w:rsidRDefault="003016A6" w:rsidP="003016A6">
      <w:pPr>
        <w:pStyle w:val="Textbody"/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sectPr w:rsidR="003016A6" w:rsidRPr="00281EC1" w:rsidSect="00D012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4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97340" w14:textId="77777777" w:rsidR="009735F3" w:rsidRDefault="009735F3" w:rsidP="00EC015E">
      <w:pPr>
        <w:spacing w:after="0" w:line="240" w:lineRule="auto"/>
      </w:pPr>
      <w:r>
        <w:separator/>
      </w:r>
    </w:p>
  </w:endnote>
  <w:endnote w:type="continuationSeparator" w:id="0">
    <w:p w14:paraId="19318D8C" w14:textId="77777777" w:rsidR="009735F3" w:rsidRDefault="009735F3" w:rsidP="00EC0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Segoe UI Symbol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58D33" w14:textId="77777777" w:rsidR="005E477A" w:rsidRDefault="005E47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 w:cstheme="minorHAnsi"/>
        <w:sz w:val="20"/>
        <w:szCs w:val="20"/>
      </w:rPr>
      <w:id w:val="-1061551565"/>
      <w:docPartObj>
        <w:docPartGallery w:val="Page Numbers (Bottom of Page)"/>
        <w:docPartUnique/>
      </w:docPartObj>
    </w:sdtPr>
    <w:sdtContent>
      <w:sdt>
        <w:sdtPr>
          <w:rPr>
            <w:rFonts w:eastAsiaTheme="majorEastAsia" w:cstheme="minorHAnsi"/>
            <w:sz w:val="20"/>
            <w:szCs w:val="20"/>
          </w:rPr>
          <w:id w:val="-543753948"/>
          <w:docPartObj>
            <w:docPartGallery w:val="Page Numbers (Bottom of Page)"/>
            <w:docPartUnique/>
          </w:docPartObj>
        </w:sdtPr>
        <w:sdtEndPr>
          <w:rPr>
            <w:rFonts w:ascii="Calibri" w:hAnsi="Calibri" w:cs="Calibri"/>
          </w:rPr>
        </w:sdtEndPr>
        <w:sdtContent>
          <w:sdt>
            <w:sdtPr>
              <w:rPr>
                <w:rFonts w:ascii="Calibri" w:eastAsiaTheme="majorEastAsia" w:hAnsi="Calibri" w:cs="Calibri"/>
                <w:sz w:val="20"/>
                <w:szCs w:val="20"/>
              </w:rPr>
              <w:id w:val="963077702"/>
              <w:docPartObj>
                <w:docPartGallery w:val="Page Numbers (Bottom of Page)"/>
                <w:docPartUnique/>
              </w:docPartObj>
            </w:sdtPr>
            <w:sdtContent>
              <w:p w14:paraId="5149F29D" w14:textId="517574DD" w:rsidR="00D01280" w:rsidRPr="00D01280" w:rsidRDefault="00D01280" w:rsidP="00D01280">
                <w:pPr>
                  <w:pStyle w:val="Stopka"/>
                  <w:pBdr>
                    <w:top w:val="single" w:sz="4" w:space="1" w:color="auto"/>
                  </w:pBdr>
                  <w:jc w:val="center"/>
                  <w:rPr>
                    <w:rFonts w:ascii="Calibri" w:eastAsiaTheme="majorEastAsia" w:hAnsi="Calibri" w:cs="Calibri"/>
                    <w:sz w:val="20"/>
                    <w:szCs w:val="20"/>
                  </w:rPr>
                </w:pPr>
                <w:r w:rsidRPr="00D01280">
                  <w:rPr>
                    <w:rFonts w:ascii="Calibri" w:hAnsi="Calibri" w:cs="Calibri"/>
                    <w:sz w:val="20"/>
                    <w:szCs w:val="20"/>
                  </w:rPr>
                  <w:t>Dom Kultury w Gołdapi, ul. Krótka 2, 19-500 Gołdap</w:t>
                </w:r>
                <w:r w:rsidRPr="00D01280">
                  <w:rPr>
                    <w:rFonts w:ascii="Calibri" w:hAnsi="Calibri" w:cs="Calibri"/>
                    <w:sz w:val="20"/>
                    <w:szCs w:val="20"/>
                  </w:rPr>
                  <w:br/>
                </w:r>
                <w:hyperlink r:id="rId1" w:history="1">
                  <w:r w:rsidR="005E477A" w:rsidRPr="00714844">
                    <w:rPr>
                      <w:rStyle w:val="Hipercze"/>
                      <w:rFonts w:ascii="Calibri" w:hAnsi="Calibri" w:cs="Calibri"/>
                      <w:sz w:val="20"/>
                      <w:szCs w:val="20"/>
                    </w:rPr>
                    <w:t>https://dkgoldap.pl/</w:t>
                  </w:r>
                </w:hyperlink>
                <w:r w:rsidR="005E477A">
                  <w:rPr>
                    <w:rFonts w:ascii="Calibri" w:hAnsi="Calibri" w:cs="Calibri"/>
                    <w:sz w:val="20"/>
                    <w:szCs w:val="20"/>
                  </w:rPr>
                  <w:t xml:space="preserve"> </w:t>
                </w:r>
              </w:p>
            </w:sdtContent>
          </w:sdt>
        </w:sdtContent>
      </w:sdt>
      <w:p w14:paraId="5B09E269" w14:textId="441FAA17" w:rsidR="00D01280" w:rsidRPr="00D01280" w:rsidRDefault="00D01280" w:rsidP="00D01280">
        <w:pPr>
          <w:pStyle w:val="Stopka"/>
          <w:jc w:val="right"/>
          <w:rPr>
            <w:rFonts w:eastAsiaTheme="majorEastAsia" w:cstheme="minorHAnsi"/>
            <w:sz w:val="20"/>
            <w:szCs w:val="20"/>
          </w:rPr>
        </w:pPr>
        <w:r w:rsidRPr="0085329C">
          <w:rPr>
            <w:rFonts w:eastAsiaTheme="majorEastAsia" w:cstheme="minorHAnsi"/>
            <w:sz w:val="20"/>
            <w:szCs w:val="20"/>
          </w:rPr>
          <w:t xml:space="preserve">str. </w:t>
        </w:r>
        <w:r w:rsidRPr="0085329C">
          <w:rPr>
            <w:rFonts w:eastAsiaTheme="minorEastAsia" w:cstheme="minorHAnsi"/>
            <w:sz w:val="20"/>
            <w:szCs w:val="20"/>
          </w:rPr>
          <w:fldChar w:fldCharType="begin"/>
        </w:r>
        <w:r w:rsidRPr="0085329C">
          <w:rPr>
            <w:rFonts w:cstheme="minorHAnsi"/>
            <w:sz w:val="20"/>
            <w:szCs w:val="20"/>
          </w:rPr>
          <w:instrText>PAGE    \* MERGEFORMAT</w:instrText>
        </w:r>
        <w:r w:rsidRPr="0085329C">
          <w:rPr>
            <w:rFonts w:eastAsiaTheme="minorEastAsia" w:cstheme="minorHAnsi"/>
            <w:sz w:val="20"/>
            <w:szCs w:val="20"/>
          </w:rPr>
          <w:fldChar w:fldCharType="separate"/>
        </w:r>
        <w:r>
          <w:rPr>
            <w:rFonts w:eastAsiaTheme="minorEastAsia" w:cstheme="minorHAnsi"/>
            <w:sz w:val="20"/>
            <w:szCs w:val="20"/>
          </w:rPr>
          <w:t>1</w:t>
        </w:r>
        <w:r w:rsidRPr="0085329C">
          <w:rPr>
            <w:rFonts w:eastAsiaTheme="majorEastAsia" w:cstheme="minorHAnsi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27108" w14:textId="77777777" w:rsidR="005E477A" w:rsidRDefault="005E47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A0895" w14:textId="77777777" w:rsidR="009735F3" w:rsidRDefault="009735F3" w:rsidP="00EC015E">
      <w:pPr>
        <w:spacing w:after="0" w:line="240" w:lineRule="auto"/>
      </w:pPr>
      <w:r>
        <w:separator/>
      </w:r>
    </w:p>
  </w:footnote>
  <w:footnote w:type="continuationSeparator" w:id="0">
    <w:p w14:paraId="4D95EDB1" w14:textId="77777777" w:rsidR="009735F3" w:rsidRDefault="009735F3" w:rsidP="00EC0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C52B8" w14:textId="77777777" w:rsidR="005E477A" w:rsidRDefault="005E47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81468" w14:textId="793A1C46" w:rsidR="00D01280" w:rsidRDefault="00D01280">
    <w:pPr>
      <w:pStyle w:val="Nagwek"/>
    </w:pPr>
    <w:r w:rsidRPr="00192B6F">
      <w:rPr>
        <w:noProof/>
        <w:lang w:eastAsia="pl-PL"/>
      </w:rPr>
      <w:drawing>
        <wp:anchor distT="0" distB="0" distL="0" distR="0" simplePos="0" relativeHeight="251659264" behindDoc="1" locked="0" layoutInCell="0" allowOverlap="1" wp14:anchorId="455BA0DE" wp14:editId="2AA1F9FC">
          <wp:simplePos x="0" y="0"/>
          <wp:positionH relativeFrom="margin">
            <wp:align>center</wp:align>
          </wp:positionH>
          <wp:positionV relativeFrom="paragraph">
            <wp:posOffset>-451485</wp:posOffset>
          </wp:positionV>
          <wp:extent cx="1722120" cy="946150"/>
          <wp:effectExtent l="0" t="0" r="0" b="6350"/>
          <wp:wrapNone/>
          <wp:docPr id="1031547396" name="Obraz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946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AECA7" w14:textId="77777777" w:rsidR="005E477A" w:rsidRDefault="005E47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00E04"/>
    <w:multiLevelType w:val="multilevel"/>
    <w:tmpl w:val="DD6860EC"/>
    <w:styleLink w:val="WW8Num2"/>
    <w:lvl w:ilvl="0">
      <w:start w:val="1"/>
      <w:numFmt w:val="decimal"/>
      <w:lvlText w:val="%1."/>
      <w:lvlJc w:val="left"/>
      <w:pPr>
        <w:ind w:left="0" w:hanging="360"/>
      </w:pPr>
      <w:rPr>
        <w:rFonts w:eastAsia="SimSun" w:cs="Mangal"/>
        <w:color w:val="000000"/>
        <w:kern w:val="3"/>
        <w:sz w:val="24"/>
        <w:szCs w:val="24"/>
        <w:lang w:val="pl-PL" w:eastAsia="zh-CN" w:bidi="hi-IN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eastAsia="SimSun" w:cs="Mangal"/>
        <w:color w:val="000000"/>
        <w:kern w:val="3"/>
        <w:sz w:val="24"/>
        <w:szCs w:val="24"/>
        <w:lang w:val="pl-PL" w:eastAsia="zh-CN" w:bidi="hi-IN"/>
      </w:r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start w:val="1"/>
      <w:numFmt w:val="decimal"/>
      <w:lvlText w:val="%4."/>
      <w:lvlJc w:val="left"/>
      <w:pPr>
        <w:ind w:left="1080" w:hanging="360"/>
      </w:pPr>
    </w:lvl>
    <w:lvl w:ilvl="4">
      <w:start w:val="1"/>
      <w:numFmt w:val="decimal"/>
      <w:lvlText w:val="%5."/>
      <w:lvlJc w:val="left"/>
      <w:pPr>
        <w:ind w:left="1440" w:hanging="360"/>
      </w:pPr>
    </w:lvl>
    <w:lvl w:ilvl="5">
      <w:start w:val="1"/>
      <w:numFmt w:val="decimal"/>
      <w:lvlText w:val="%6."/>
      <w:lvlJc w:val="left"/>
      <w:pPr>
        <w:ind w:left="1800" w:hanging="360"/>
      </w:pPr>
    </w:lvl>
    <w:lvl w:ilvl="6">
      <w:start w:val="1"/>
      <w:numFmt w:val="decimal"/>
      <w:lvlText w:val="%7."/>
      <w:lvlJc w:val="left"/>
      <w:pPr>
        <w:ind w:left="2160" w:hanging="360"/>
      </w:pPr>
    </w:lvl>
    <w:lvl w:ilvl="7">
      <w:start w:val="1"/>
      <w:numFmt w:val="decimal"/>
      <w:lvlText w:val="%8."/>
      <w:lvlJc w:val="left"/>
      <w:pPr>
        <w:ind w:left="2520" w:hanging="360"/>
      </w:pPr>
    </w:lvl>
    <w:lvl w:ilvl="8">
      <w:start w:val="1"/>
      <w:numFmt w:val="decimal"/>
      <w:lvlText w:val="%9."/>
      <w:lvlJc w:val="left"/>
      <w:pPr>
        <w:ind w:left="2880" w:hanging="360"/>
      </w:pPr>
    </w:lvl>
  </w:abstractNum>
  <w:abstractNum w:abstractNumId="1" w15:restartNumberingAfterBreak="0">
    <w:nsid w:val="0A034EFC"/>
    <w:multiLevelType w:val="multilevel"/>
    <w:tmpl w:val="A156EDDC"/>
    <w:styleLink w:val="WW8Num3"/>
    <w:lvl w:ilvl="0">
      <w:start w:val="2"/>
      <w:numFmt w:val="decimal"/>
      <w:lvlText w:val="%1."/>
      <w:lvlJc w:val="left"/>
      <w:pPr>
        <w:ind w:left="720" w:hanging="360"/>
      </w:pPr>
      <w:rPr>
        <w:rFonts w:eastAsia="SimSun" w:cs="Mangal"/>
        <w:color w:val="auto"/>
        <w:kern w:val="3"/>
        <w:sz w:val="24"/>
        <w:szCs w:val="24"/>
        <w:lang w:val="pl-PL" w:eastAsia="zh-CN" w:bidi="hi-I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20E941B3"/>
    <w:multiLevelType w:val="hybridMultilevel"/>
    <w:tmpl w:val="8ED06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1316C5"/>
    <w:multiLevelType w:val="multilevel"/>
    <w:tmpl w:val="5E9E50F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" w15:restartNumberingAfterBreak="0">
    <w:nsid w:val="36CD1E7A"/>
    <w:multiLevelType w:val="multilevel"/>
    <w:tmpl w:val="F0769B40"/>
    <w:styleLink w:val="WW8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  <w:sz w:val="24"/>
        <w:szCs w:val="24"/>
        <w:lang w:eastAsia="pl-PL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3E1F5AE3"/>
    <w:multiLevelType w:val="hybridMultilevel"/>
    <w:tmpl w:val="8ED062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0A7A"/>
    <w:multiLevelType w:val="multilevel"/>
    <w:tmpl w:val="FD4E20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7" w15:restartNumberingAfterBreak="0">
    <w:nsid w:val="72DA67EE"/>
    <w:multiLevelType w:val="multilevel"/>
    <w:tmpl w:val="5E9E50F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8" w15:restartNumberingAfterBreak="0">
    <w:nsid w:val="756627A5"/>
    <w:multiLevelType w:val="multilevel"/>
    <w:tmpl w:val="FD4E20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num w:numId="1" w16cid:durableId="1894152211">
    <w:abstractNumId w:val="0"/>
  </w:num>
  <w:num w:numId="2" w16cid:durableId="1776091857">
    <w:abstractNumId w:val="1"/>
  </w:num>
  <w:num w:numId="3" w16cid:durableId="1680504453">
    <w:abstractNumId w:val="4"/>
  </w:num>
  <w:num w:numId="4" w16cid:durableId="452099203">
    <w:abstractNumId w:val="3"/>
  </w:num>
  <w:num w:numId="5" w16cid:durableId="1946960541">
    <w:abstractNumId w:val="5"/>
  </w:num>
  <w:num w:numId="6" w16cid:durableId="373625910">
    <w:abstractNumId w:val="6"/>
  </w:num>
  <w:num w:numId="7" w16cid:durableId="1881480193">
    <w:abstractNumId w:val="7"/>
  </w:num>
  <w:num w:numId="8" w16cid:durableId="1099988057">
    <w:abstractNumId w:val="2"/>
  </w:num>
  <w:num w:numId="9" w16cid:durableId="657154731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15E"/>
    <w:rsid w:val="00050F6C"/>
    <w:rsid w:val="00057DA0"/>
    <w:rsid w:val="0009591F"/>
    <w:rsid w:val="00155D94"/>
    <w:rsid w:val="00181562"/>
    <w:rsid w:val="001E25C2"/>
    <w:rsid w:val="002676DB"/>
    <w:rsid w:val="00281EC1"/>
    <w:rsid w:val="002F3FC4"/>
    <w:rsid w:val="003016A6"/>
    <w:rsid w:val="003161D2"/>
    <w:rsid w:val="00375DDA"/>
    <w:rsid w:val="003941FF"/>
    <w:rsid w:val="003B5A34"/>
    <w:rsid w:val="00445FE4"/>
    <w:rsid w:val="00450586"/>
    <w:rsid w:val="004509D2"/>
    <w:rsid w:val="004A075A"/>
    <w:rsid w:val="004B035A"/>
    <w:rsid w:val="004B3BCE"/>
    <w:rsid w:val="00507EB2"/>
    <w:rsid w:val="005E477A"/>
    <w:rsid w:val="00632B3E"/>
    <w:rsid w:val="006733F4"/>
    <w:rsid w:val="00692C56"/>
    <w:rsid w:val="00696CFD"/>
    <w:rsid w:val="006D4478"/>
    <w:rsid w:val="00723ED6"/>
    <w:rsid w:val="0079038E"/>
    <w:rsid w:val="007B7DC5"/>
    <w:rsid w:val="007B7F51"/>
    <w:rsid w:val="0088014D"/>
    <w:rsid w:val="0088694C"/>
    <w:rsid w:val="008A67BD"/>
    <w:rsid w:val="009018AA"/>
    <w:rsid w:val="00910491"/>
    <w:rsid w:val="009735F3"/>
    <w:rsid w:val="009E15DD"/>
    <w:rsid w:val="009E1648"/>
    <w:rsid w:val="009E5264"/>
    <w:rsid w:val="00A403F7"/>
    <w:rsid w:val="00A80A0B"/>
    <w:rsid w:val="00B075BB"/>
    <w:rsid w:val="00B7186D"/>
    <w:rsid w:val="00BA58A6"/>
    <w:rsid w:val="00BC522A"/>
    <w:rsid w:val="00BD1A2C"/>
    <w:rsid w:val="00BE2CA9"/>
    <w:rsid w:val="00C075A7"/>
    <w:rsid w:val="00C11FD7"/>
    <w:rsid w:val="00C41581"/>
    <w:rsid w:val="00CC64D6"/>
    <w:rsid w:val="00D01280"/>
    <w:rsid w:val="00D545A1"/>
    <w:rsid w:val="00E00F45"/>
    <w:rsid w:val="00E01C8F"/>
    <w:rsid w:val="00E108F8"/>
    <w:rsid w:val="00E15A2A"/>
    <w:rsid w:val="00EC015E"/>
    <w:rsid w:val="00EE2D4E"/>
    <w:rsid w:val="00EF4CD4"/>
    <w:rsid w:val="00F441AF"/>
    <w:rsid w:val="00F65EED"/>
    <w:rsid w:val="00F81638"/>
    <w:rsid w:val="00FD0799"/>
    <w:rsid w:val="00FF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377775"/>
  <w15:chartTrackingRefBased/>
  <w15:docId w15:val="{4D030DD1-FAD1-49BB-AE77-8715B534F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15E"/>
    <w:pPr>
      <w:spacing w:line="259" w:lineRule="auto"/>
    </w:pPr>
    <w:rPr>
      <w:color w:val="00000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C01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01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01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01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01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01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01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01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01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01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01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01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01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01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01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01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01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01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01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01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01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01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01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015E"/>
    <w:rPr>
      <w:i/>
      <w:iCs/>
      <w:color w:val="404040" w:themeColor="text1" w:themeTint="BF"/>
    </w:rPr>
  </w:style>
  <w:style w:type="paragraph" w:styleId="Akapitzlist">
    <w:name w:val="List Paragraph"/>
    <w:aliases w:val="normalny tekst,Nag 1,NOT 3,lp1,Bullet Number,List Paragraph1,lp11,CW_Lista,L1,Numerowanie,Akapit z listą5,T_SZ_List Paragraph,Kolorowa lista — akcent 11,Akapit z listą BS,Kolorowa lista — akcent 12,Preambuła,Lista num,HŁ_Bullet1,Nagłowek "/>
    <w:basedOn w:val="Normalny"/>
    <w:link w:val="AkapitzlistZnak"/>
    <w:uiPriority w:val="34"/>
    <w:qFormat/>
    <w:rsid w:val="00EC01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01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01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01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015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C0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015E"/>
  </w:style>
  <w:style w:type="paragraph" w:styleId="Stopka">
    <w:name w:val="footer"/>
    <w:basedOn w:val="Normalny"/>
    <w:link w:val="StopkaZnak"/>
    <w:uiPriority w:val="99"/>
    <w:unhideWhenUsed/>
    <w:rsid w:val="00EC0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015E"/>
  </w:style>
  <w:style w:type="character" w:styleId="Hipercze">
    <w:name w:val="Hyperlink"/>
    <w:basedOn w:val="Domylnaczcionkaakapitu"/>
    <w:uiPriority w:val="99"/>
    <w:unhideWhenUsed/>
    <w:rsid w:val="00EC015E"/>
    <w:rPr>
      <w:color w:val="467886" w:themeColor="hyperlink"/>
      <w:u w:val="single"/>
    </w:rPr>
  </w:style>
  <w:style w:type="table" w:styleId="Tabela-Siatka">
    <w:name w:val="Table Grid"/>
    <w:basedOn w:val="Standardowy"/>
    <w:uiPriority w:val="39"/>
    <w:rsid w:val="00EC015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Nag 1 Znak,NOT 3 Znak,lp1 Znak,Bullet Number Znak,List Paragraph1 Znak,lp11 Znak,CW_Lista Znak,L1 Znak,Numerowanie Znak,Akapit z listą5 Znak,T_SZ_List Paragraph Znak,Kolorowa lista — akcent 11 Znak,Preambuła Znak"/>
    <w:link w:val="Akapitzlist"/>
    <w:uiPriority w:val="34"/>
    <w:qFormat/>
    <w:locked/>
    <w:rsid w:val="00EC015E"/>
  </w:style>
  <w:style w:type="paragraph" w:customStyle="1" w:styleId="Default">
    <w:name w:val="Default"/>
    <w:rsid w:val="00EC01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paragraph" w:customStyle="1" w:styleId="Miejscowoidata">
    <w:name w:val="• Miejscowość i data"/>
    <w:basedOn w:val="Normalny"/>
    <w:qFormat/>
    <w:rsid w:val="00EC015E"/>
    <w:pPr>
      <w:spacing w:after="0" w:line="300" w:lineRule="auto"/>
      <w:ind w:firstLine="397"/>
      <w:jc w:val="right"/>
    </w:pPr>
    <w:rPr>
      <w:rFonts w:ascii="Arial" w:eastAsia="Cambria" w:hAnsi="Arial" w:cs="ArialMT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EC015E"/>
    <w:pPr>
      <w:spacing w:after="0" w:line="240" w:lineRule="auto"/>
    </w:pPr>
    <w:rPr>
      <w:rFonts w:ascii="Times New Roman" w:eastAsia="Times New Roman" w:hAnsi="Times New Roman" w:cs="Times New Roman"/>
      <w:kern w:val="0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015E"/>
    <w:rPr>
      <w:rFonts w:ascii="Times New Roman" w:eastAsia="Times New Roman" w:hAnsi="Times New Roman" w:cs="Times New Roman"/>
      <w:kern w:val="0"/>
      <w:szCs w:val="22"/>
      <w:lang w:eastAsia="pl-PL"/>
      <w14:ligatures w14:val="none"/>
    </w:rPr>
  </w:style>
  <w:style w:type="paragraph" w:customStyle="1" w:styleId="Standard">
    <w:name w:val="Standard"/>
    <w:rsid w:val="00EC015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75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75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75A7"/>
    <w:rPr>
      <w:color w:val="00000A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75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75A7"/>
    <w:rPr>
      <w:b/>
      <w:bCs/>
      <w:color w:val="00000A"/>
      <w:kern w:val="0"/>
      <w:sz w:val="20"/>
      <w:szCs w:val="2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01280"/>
    <w:rPr>
      <w:color w:val="605E5C"/>
      <w:shd w:val="clear" w:color="auto" w:fill="E1DFDD"/>
    </w:rPr>
  </w:style>
  <w:style w:type="paragraph" w:customStyle="1" w:styleId="Textbody">
    <w:name w:val="Text body"/>
    <w:basedOn w:val="Standard"/>
    <w:rsid w:val="00E00F45"/>
    <w:pPr>
      <w:spacing w:after="140" w:line="276" w:lineRule="auto"/>
      <w:textAlignment w:val="auto"/>
    </w:pPr>
  </w:style>
  <w:style w:type="character" w:customStyle="1" w:styleId="StrongEmphasis">
    <w:name w:val="Strong Emphasis"/>
    <w:rsid w:val="00E00F45"/>
    <w:rPr>
      <w:b/>
      <w:bCs/>
    </w:rPr>
  </w:style>
  <w:style w:type="numbering" w:customStyle="1" w:styleId="WW8Num2">
    <w:name w:val="WW8Num2"/>
    <w:rsid w:val="00E00F45"/>
    <w:pPr>
      <w:numPr>
        <w:numId w:val="1"/>
      </w:numPr>
    </w:pPr>
  </w:style>
  <w:style w:type="numbering" w:customStyle="1" w:styleId="WW8Num3">
    <w:name w:val="WW8Num3"/>
    <w:rsid w:val="00E00F45"/>
    <w:pPr>
      <w:numPr>
        <w:numId w:val="2"/>
      </w:numPr>
    </w:pPr>
  </w:style>
  <w:style w:type="numbering" w:customStyle="1" w:styleId="WW8Num7">
    <w:name w:val="WW8Num7"/>
    <w:rsid w:val="00E00F45"/>
    <w:pPr>
      <w:numPr>
        <w:numId w:val="3"/>
      </w:numPr>
    </w:pPr>
  </w:style>
  <w:style w:type="character" w:customStyle="1" w:styleId="Internetlink">
    <w:name w:val="Internet link"/>
    <w:rsid w:val="00281EC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dkgoldap.pl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96D96-3627-489C-8C0E-8D5536A60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601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3</cp:revision>
  <dcterms:created xsi:type="dcterms:W3CDTF">2026-05-12T21:58:00Z</dcterms:created>
  <dcterms:modified xsi:type="dcterms:W3CDTF">2026-05-12T22:10:00Z</dcterms:modified>
</cp:coreProperties>
</file>