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A0319" w14:textId="77777777" w:rsidR="00E35F2A" w:rsidRDefault="00E35F2A">
      <w:pPr>
        <w:jc w:val="center"/>
        <w:rPr>
          <w:rFonts w:asciiTheme="majorHAnsi" w:hAnsiTheme="majorHAnsi" w:cstheme="majorHAnsi"/>
          <w:sz w:val="20"/>
          <w:szCs w:val="20"/>
        </w:rPr>
      </w:pPr>
    </w:p>
    <w:p w14:paraId="00000001" w14:textId="2AD34A66" w:rsidR="0008621A" w:rsidRPr="00DF72A8" w:rsidRDefault="00E86ECF">
      <w:pPr>
        <w:jc w:val="center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>UMOWA WSPÓŁPRACY</w:t>
      </w:r>
    </w:p>
    <w:p w14:paraId="00000003" w14:textId="3A93E46C" w:rsidR="0008621A" w:rsidRPr="00DF72A8" w:rsidRDefault="00A76B8A" w:rsidP="00A76B8A">
      <w:pPr>
        <w:jc w:val="center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o </w:t>
      </w:r>
      <w:r w:rsidRPr="0025397E">
        <w:rPr>
          <w:rFonts w:asciiTheme="majorHAnsi" w:hAnsiTheme="majorHAnsi" w:cstheme="majorHAnsi"/>
          <w:sz w:val="20"/>
          <w:szCs w:val="20"/>
        </w:rPr>
        <w:t>świadczenie usług  tłumacza Polskiego Języka Migowego (PJM)</w:t>
      </w:r>
    </w:p>
    <w:p w14:paraId="00000004" w14:textId="77777777" w:rsidR="0008621A" w:rsidRPr="00DF72A8" w:rsidRDefault="0008621A">
      <w:pPr>
        <w:rPr>
          <w:rFonts w:asciiTheme="majorHAnsi" w:hAnsiTheme="majorHAnsi" w:cstheme="majorHAnsi"/>
          <w:sz w:val="20"/>
          <w:szCs w:val="20"/>
        </w:rPr>
      </w:pPr>
    </w:p>
    <w:p w14:paraId="1487D9E0" w14:textId="77777777" w:rsidR="0025397E" w:rsidRDefault="00E86ECF">
      <w:pPr>
        <w:jc w:val="both"/>
        <w:rPr>
          <w:rFonts w:asciiTheme="majorHAnsi" w:hAnsiTheme="majorHAnsi" w:cstheme="majorHAnsi"/>
          <w:sz w:val="20"/>
          <w:szCs w:val="20"/>
        </w:rPr>
      </w:pPr>
      <w:r w:rsidRPr="00FB2898">
        <w:rPr>
          <w:rFonts w:asciiTheme="majorHAnsi" w:hAnsiTheme="majorHAnsi" w:cstheme="majorHAnsi"/>
          <w:sz w:val="20"/>
          <w:szCs w:val="20"/>
        </w:rPr>
        <w:t xml:space="preserve">zawarta w dniu </w:t>
      </w:r>
      <w:r w:rsidR="0025397E">
        <w:rPr>
          <w:rFonts w:asciiTheme="majorHAnsi" w:hAnsiTheme="majorHAnsi" w:cstheme="majorHAnsi"/>
          <w:sz w:val="20"/>
          <w:szCs w:val="20"/>
        </w:rPr>
        <w:t>..........................</w:t>
      </w:r>
      <w:r w:rsidRPr="00FB2898">
        <w:rPr>
          <w:rFonts w:asciiTheme="majorHAnsi" w:hAnsiTheme="majorHAnsi" w:cstheme="majorHAnsi"/>
          <w:sz w:val="20"/>
          <w:szCs w:val="20"/>
        </w:rPr>
        <w:t>. w Karpaczu,</w:t>
      </w:r>
      <w:r w:rsidRPr="00DF72A8">
        <w:rPr>
          <w:rFonts w:asciiTheme="majorHAnsi" w:hAnsiTheme="majorHAnsi" w:cstheme="majorHAnsi"/>
          <w:sz w:val="20"/>
          <w:szCs w:val="20"/>
        </w:rPr>
        <w:t xml:space="preserve"> pomiędzy: </w:t>
      </w:r>
    </w:p>
    <w:p w14:paraId="2D1D2D66" w14:textId="77777777" w:rsidR="0025397E" w:rsidRDefault="0025397E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55466A62" w14:textId="77777777" w:rsidR="0025397E" w:rsidRDefault="0025397E">
      <w:pPr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.............................</w:t>
      </w:r>
    </w:p>
    <w:p w14:paraId="77FD2DC8" w14:textId="0B4E22E5" w:rsidR="000E66A4" w:rsidRDefault="00E86ECF">
      <w:pPr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>zwanym dalej „Zamawiającym“, reprezentowanym przez</w:t>
      </w:r>
      <w:r w:rsidR="000E66A4">
        <w:rPr>
          <w:rFonts w:asciiTheme="majorHAnsi" w:hAnsiTheme="majorHAnsi" w:cstheme="majorHAnsi"/>
          <w:sz w:val="20"/>
          <w:szCs w:val="20"/>
        </w:rPr>
        <w:t>:</w:t>
      </w:r>
    </w:p>
    <w:p w14:paraId="00000006" w14:textId="729D7925" w:rsidR="0008621A" w:rsidRPr="000E66A4" w:rsidRDefault="0025397E" w:rsidP="000E66A4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.......................................</w:t>
      </w:r>
    </w:p>
    <w:p w14:paraId="38CD8811" w14:textId="77777777" w:rsidR="0025397E" w:rsidRDefault="00E86ECF">
      <w:pPr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a </w:t>
      </w:r>
    </w:p>
    <w:p w14:paraId="45F3C120" w14:textId="4DBB6282" w:rsidR="0025397E" w:rsidRPr="0025397E" w:rsidRDefault="0025397E" w:rsidP="0025397E">
      <w:pPr>
        <w:jc w:val="both"/>
        <w:rPr>
          <w:rFonts w:asciiTheme="majorHAnsi" w:hAnsiTheme="majorHAnsi" w:cstheme="majorHAnsi"/>
          <w:sz w:val="20"/>
          <w:szCs w:val="20"/>
        </w:rPr>
      </w:pPr>
      <w:r w:rsidRPr="0025397E">
        <w:rPr>
          <w:rFonts w:asciiTheme="majorHAnsi" w:hAnsiTheme="majorHAnsi" w:cstheme="majorHAnsi"/>
          <w:sz w:val="20"/>
          <w:szCs w:val="20"/>
        </w:rPr>
        <w:t>.......................................</w:t>
      </w:r>
    </w:p>
    <w:p w14:paraId="40AD4E2D" w14:textId="2258AD1E" w:rsidR="00C541AC" w:rsidRPr="00DF72A8" w:rsidRDefault="0025397E">
      <w:pPr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Zwanym dalej Wykonawcą,</w:t>
      </w:r>
      <w:r w:rsidR="00E86ECF" w:rsidRPr="00DF72A8">
        <w:rPr>
          <w:rFonts w:asciiTheme="majorHAnsi" w:hAnsiTheme="majorHAnsi" w:cstheme="majorHAnsi"/>
          <w:sz w:val="20"/>
          <w:szCs w:val="20"/>
        </w:rPr>
        <w:t xml:space="preserve"> reprezentowanym przez</w:t>
      </w:r>
      <w:r w:rsidR="000E66A4">
        <w:rPr>
          <w:rFonts w:asciiTheme="majorHAnsi" w:hAnsiTheme="majorHAnsi" w:cstheme="majorHAnsi"/>
          <w:sz w:val="20"/>
          <w:szCs w:val="20"/>
        </w:rPr>
        <w:t>:</w:t>
      </w:r>
      <w:r w:rsidR="00E86ECF" w:rsidRPr="00DF72A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23998C42" w14:textId="0DC986C8" w:rsidR="00C541AC" w:rsidRPr="0025397E" w:rsidRDefault="0025397E" w:rsidP="0025397E">
      <w:pPr>
        <w:pStyle w:val="Akapitzlist"/>
        <w:numPr>
          <w:ilvl w:val="0"/>
          <w:numId w:val="8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25397E">
        <w:rPr>
          <w:rFonts w:asciiTheme="majorHAnsi" w:hAnsiTheme="majorHAnsi" w:cstheme="majorHAnsi"/>
          <w:sz w:val="20"/>
          <w:szCs w:val="20"/>
        </w:rPr>
        <w:t>..................................</w:t>
      </w:r>
    </w:p>
    <w:p w14:paraId="0554F78B" w14:textId="77777777" w:rsidR="0025397E" w:rsidRDefault="0025397E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00000008" w14:textId="3EF62E24" w:rsidR="0008621A" w:rsidRPr="00DF72A8" w:rsidRDefault="00E86ECF">
      <w:pPr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zwanymi łącznie w dalszej części niniejszej umowy „Stronami“. </w:t>
      </w:r>
    </w:p>
    <w:p w14:paraId="00000009" w14:textId="77777777" w:rsidR="0008621A" w:rsidRPr="00DF72A8" w:rsidRDefault="0008621A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0000000A" w14:textId="77777777" w:rsidR="0008621A" w:rsidRPr="00DF72A8" w:rsidRDefault="00E86ECF">
      <w:pPr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Strony zawierają Umowę o następującej treści: </w:t>
      </w:r>
    </w:p>
    <w:p w14:paraId="0000000B" w14:textId="77777777" w:rsidR="0008621A" w:rsidRPr="00DF72A8" w:rsidRDefault="0008621A">
      <w:pPr>
        <w:rPr>
          <w:rFonts w:asciiTheme="majorHAnsi" w:hAnsiTheme="majorHAnsi" w:cstheme="majorHAnsi"/>
          <w:sz w:val="20"/>
          <w:szCs w:val="20"/>
        </w:rPr>
      </w:pPr>
    </w:p>
    <w:p w14:paraId="0000000C" w14:textId="77777777" w:rsidR="0008621A" w:rsidRPr="00DF72A8" w:rsidRDefault="00E86ECF">
      <w:pPr>
        <w:jc w:val="center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§ 1 </w:t>
      </w:r>
    </w:p>
    <w:p w14:paraId="0000000D" w14:textId="77777777" w:rsidR="0008621A" w:rsidRPr="00DF72A8" w:rsidRDefault="0008621A">
      <w:pPr>
        <w:rPr>
          <w:rFonts w:asciiTheme="majorHAnsi" w:hAnsiTheme="majorHAnsi" w:cstheme="majorHAnsi"/>
          <w:sz w:val="20"/>
          <w:szCs w:val="20"/>
        </w:rPr>
      </w:pPr>
    </w:p>
    <w:p w14:paraId="0000000E" w14:textId="72A8748F" w:rsidR="0008621A" w:rsidRPr="00DF72A8" w:rsidRDefault="00E86ECF">
      <w:pPr>
        <w:numPr>
          <w:ilvl w:val="0"/>
          <w:numId w:val="4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>Przedmiotem niniejszej umowy jest</w:t>
      </w:r>
      <w:r w:rsidR="0025397E" w:rsidRPr="0025397E">
        <w:rPr>
          <w:rFonts w:asciiTheme="majorHAnsi" w:hAnsiTheme="majorHAnsi" w:cstheme="majorHAnsi"/>
          <w:sz w:val="20"/>
          <w:szCs w:val="20"/>
        </w:rPr>
        <w:t xml:space="preserve"> świadczenie usług  tłumacza Polskiego Języka Migowego (PJM) online na potrzeby zapewnienia skutecznej komunikacji pomiędzy personelem Centrum Medycznego Karpacz S.A. a pacjentami posługującymi się Polskim Językiem Migowym. Usługa ma na celu zapewnienie dostępności komunikacyjnej osobom głuchym oraz niedosłyszącym, zgodnie z zasadami równego dostępu do usług zdrowotnych. Zakres usługi obejmuje, tłumaczenie rozmów pomiędzy personelem medycznym a pacjentem w PJM, wsparcie komunikacyjne podczas rejestracji, konsultacji lekarskich, badań, hospitalizacji oraz udzielania informacji medycznych, realizacji usługi w trybie online (np. </w:t>
      </w:r>
      <w:proofErr w:type="spellStart"/>
      <w:r w:rsidR="0025397E" w:rsidRPr="0025397E">
        <w:rPr>
          <w:rFonts w:asciiTheme="majorHAnsi" w:hAnsiTheme="majorHAnsi" w:cstheme="majorHAnsi"/>
          <w:sz w:val="20"/>
          <w:szCs w:val="20"/>
        </w:rPr>
        <w:t>wideotłumaczenie</w:t>
      </w:r>
      <w:proofErr w:type="spellEnd"/>
      <w:r w:rsidR="0025397E" w:rsidRPr="0025397E">
        <w:rPr>
          <w:rFonts w:asciiTheme="majorHAnsi" w:hAnsiTheme="majorHAnsi" w:cstheme="majorHAnsi"/>
          <w:sz w:val="20"/>
          <w:szCs w:val="20"/>
        </w:rPr>
        <w:t>) oraz – w razie potrzeby – stacjonarnie, zapewnienie dostępności tłumacza w określonych godzinach pracy placówki oraz w sytuacjach wymagających pilnej interwencji, zachowanie poufności i ochrony danych osobowych pacjentów zgodnie z obowiązującymi przepisami.</w:t>
      </w:r>
    </w:p>
    <w:p w14:paraId="6862C91C" w14:textId="77777777" w:rsidR="000B364D" w:rsidRDefault="00A54CCB" w:rsidP="000B364D">
      <w:pPr>
        <w:pStyle w:val="Akapitzlist"/>
        <w:numPr>
          <w:ilvl w:val="0"/>
          <w:numId w:val="4"/>
        </w:numPr>
        <w:ind w:left="426" w:hanging="426"/>
        <w:rPr>
          <w:rFonts w:asciiTheme="majorHAnsi" w:hAnsiTheme="majorHAnsi" w:cstheme="majorHAnsi"/>
          <w:sz w:val="20"/>
          <w:szCs w:val="20"/>
        </w:rPr>
      </w:pPr>
      <w:r w:rsidRPr="00A54CCB">
        <w:rPr>
          <w:rFonts w:asciiTheme="majorHAnsi" w:hAnsiTheme="majorHAnsi" w:cstheme="majorHAnsi"/>
          <w:sz w:val="20"/>
          <w:szCs w:val="20"/>
        </w:rPr>
        <w:t xml:space="preserve">Wykonawca zobowiązuje się do realizacji usługi w terminie od </w:t>
      </w:r>
      <w:r w:rsidR="003F42D7">
        <w:rPr>
          <w:rFonts w:asciiTheme="majorHAnsi" w:hAnsiTheme="majorHAnsi" w:cstheme="majorHAnsi"/>
          <w:sz w:val="20"/>
          <w:szCs w:val="20"/>
        </w:rPr>
        <w:t>maja</w:t>
      </w:r>
      <w:r w:rsidR="003F42D7" w:rsidRPr="00A54CCB">
        <w:rPr>
          <w:rFonts w:asciiTheme="majorHAnsi" w:hAnsiTheme="majorHAnsi" w:cstheme="majorHAnsi"/>
          <w:sz w:val="20"/>
          <w:szCs w:val="20"/>
        </w:rPr>
        <w:t xml:space="preserve"> </w:t>
      </w:r>
      <w:r w:rsidRPr="00A54CCB">
        <w:rPr>
          <w:rFonts w:asciiTheme="majorHAnsi" w:hAnsiTheme="majorHAnsi" w:cstheme="majorHAnsi"/>
          <w:sz w:val="20"/>
          <w:szCs w:val="20"/>
        </w:rPr>
        <w:t xml:space="preserve">2026 do </w:t>
      </w:r>
      <w:r w:rsidR="003F42D7">
        <w:rPr>
          <w:rFonts w:asciiTheme="majorHAnsi" w:hAnsiTheme="majorHAnsi" w:cstheme="majorHAnsi"/>
          <w:sz w:val="20"/>
          <w:szCs w:val="20"/>
        </w:rPr>
        <w:t xml:space="preserve">marca </w:t>
      </w:r>
      <w:r w:rsidRPr="00A54CCB">
        <w:rPr>
          <w:rFonts w:asciiTheme="majorHAnsi" w:hAnsiTheme="majorHAnsi" w:cstheme="majorHAnsi"/>
          <w:sz w:val="20"/>
          <w:szCs w:val="20"/>
        </w:rPr>
        <w:t xml:space="preserve">2027. </w:t>
      </w:r>
    </w:p>
    <w:p w14:paraId="0C7FBB8B" w14:textId="77777777" w:rsidR="000B364D" w:rsidRDefault="00E86ECF" w:rsidP="000B364D">
      <w:pPr>
        <w:pStyle w:val="Akapitzlist"/>
        <w:numPr>
          <w:ilvl w:val="0"/>
          <w:numId w:val="4"/>
        </w:numPr>
        <w:ind w:left="426" w:hanging="426"/>
        <w:rPr>
          <w:rFonts w:asciiTheme="majorHAnsi" w:hAnsiTheme="majorHAnsi" w:cstheme="majorHAnsi"/>
          <w:sz w:val="20"/>
          <w:szCs w:val="20"/>
        </w:rPr>
      </w:pPr>
      <w:r w:rsidRPr="000B364D">
        <w:rPr>
          <w:rFonts w:asciiTheme="majorHAnsi" w:hAnsiTheme="majorHAnsi" w:cstheme="majorHAnsi"/>
          <w:sz w:val="20"/>
          <w:szCs w:val="20"/>
        </w:rPr>
        <w:t>W ramach świadczonych usług tłumaczeniowych, Wykonawca zobowiązany jest do świadczenia profesjonalnych usług tłumaczeniowych on-line z języka polskiego na polski język migowy oraz z polskiego języka migowego na język polski podczas wizyty osoby głuchej w placówce Centrum Medycznego Karpacz.</w:t>
      </w:r>
    </w:p>
    <w:p w14:paraId="00000010" w14:textId="3634391C" w:rsidR="0008621A" w:rsidRPr="000B364D" w:rsidRDefault="00E86ECF" w:rsidP="000B364D">
      <w:pPr>
        <w:pStyle w:val="Akapitzlist"/>
        <w:numPr>
          <w:ilvl w:val="0"/>
          <w:numId w:val="4"/>
        </w:numPr>
        <w:ind w:left="426" w:hanging="426"/>
        <w:rPr>
          <w:rFonts w:asciiTheme="majorHAnsi" w:hAnsiTheme="majorHAnsi" w:cstheme="majorHAnsi"/>
          <w:sz w:val="20"/>
          <w:szCs w:val="20"/>
        </w:rPr>
      </w:pPr>
      <w:r w:rsidRPr="000B364D">
        <w:rPr>
          <w:rFonts w:asciiTheme="majorHAnsi" w:hAnsiTheme="majorHAnsi" w:cstheme="majorHAnsi"/>
          <w:sz w:val="20"/>
          <w:szCs w:val="20"/>
        </w:rPr>
        <w:t xml:space="preserve">Strony wspólnie oświadczają, iż świadczenie usług tłumaczeniowych określonych w ust. 1 i 2 Umowy nie następuje w ramach stosunku pracy. </w:t>
      </w:r>
    </w:p>
    <w:p w14:paraId="0F49AD77" w14:textId="1671F9F6" w:rsidR="00F22353" w:rsidRPr="00DF72A8" w:rsidRDefault="00E86ECF" w:rsidP="00DF72A8">
      <w:pPr>
        <w:numPr>
          <w:ilvl w:val="0"/>
          <w:numId w:val="4"/>
        </w:numPr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Usługi tłumaczeniowe będą wykonywane zgodnie z zapotrzebowaniem Zamawiającego </w:t>
      </w:r>
      <w:r w:rsidR="00C541AC" w:rsidRPr="00DF72A8">
        <w:rPr>
          <w:rFonts w:asciiTheme="majorHAnsi" w:hAnsiTheme="majorHAnsi" w:cstheme="majorHAnsi"/>
          <w:sz w:val="20"/>
          <w:szCs w:val="20"/>
        </w:rPr>
        <w:br/>
      </w:r>
      <w:r w:rsidR="00F22353" w:rsidRPr="00FB2898">
        <w:rPr>
          <w:rFonts w:asciiTheme="majorHAnsi" w:hAnsiTheme="majorHAnsi" w:cstheme="majorHAnsi"/>
          <w:sz w:val="20"/>
          <w:szCs w:val="20"/>
        </w:rPr>
        <w:t xml:space="preserve">od poniedziałku do piątku od godz. 7:30 do godz. 15.00. W przypadkach wykonywania usług tłumaczeń poza czasem dyżurowania tłumacza Zamawiający powiadomi Wykonawcę o konieczności wykonania usługi tłumaczenia i jej terminie, co najmniej jeden dzień roboczy przed planowaną realizacją telefonicznie pod numerem: </w:t>
      </w:r>
      <w:r w:rsidR="00DF72A8" w:rsidRPr="00FB2898">
        <w:rPr>
          <w:rFonts w:asciiTheme="majorHAnsi" w:hAnsiTheme="majorHAnsi" w:cstheme="majorHAnsi"/>
          <w:sz w:val="20"/>
          <w:szCs w:val="20"/>
        </w:rPr>
        <w:t>.................</w:t>
      </w:r>
      <w:r w:rsidR="00F22353" w:rsidRPr="00FB2898">
        <w:rPr>
          <w:rFonts w:asciiTheme="majorHAnsi" w:hAnsiTheme="majorHAnsi" w:cstheme="majorHAnsi"/>
          <w:sz w:val="20"/>
          <w:szCs w:val="20"/>
        </w:rPr>
        <w:t xml:space="preserve"> oraz drogą mailową na adres: </w:t>
      </w:r>
      <w:r w:rsidR="00DF72A8" w:rsidRPr="00FB2898">
        <w:rPr>
          <w:rFonts w:asciiTheme="majorHAnsi" w:hAnsiTheme="majorHAnsi" w:cstheme="majorHAnsi"/>
          <w:sz w:val="20"/>
          <w:szCs w:val="20"/>
        </w:rPr>
        <w:t>....................</w:t>
      </w:r>
    </w:p>
    <w:p w14:paraId="00000011" w14:textId="1890642E" w:rsidR="0008621A" w:rsidRPr="00DF72A8" w:rsidRDefault="0008621A" w:rsidP="00DF72A8">
      <w:pPr>
        <w:ind w:left="425"/>
        <w:jc w:val="both"/>
        <w:rPr>
          <w:rFonts w:asciiTheme="majorHAnsi" w:hAnsiTheme="majorHAnsi" w:cstheme="majorHAnsi"/>
          <w:sz w:val="20"/>
          <w:szCs w:val="20"/>
        </w:rPr>
      </w:pPr>
    </w:p>
    <w:p w14:paraId="00000014" w14:textId="77777777" w:rsidR="0008621A" w:rsidRPr="00DF72A8" w:rsidRDefault="00E86ECF">
      <w:pPr>
        <w:jc w:val="center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§ 2 </w:t>
      </w:r>
    </w:p>
    <w:p w14:paraId="00000016" w14:textId="0142BAA1" w:rsidR="0008621A" w:rsidRPr="00DF72A8" w:rsidRDefault="00E86ECF">
      <w:pPr>
        <w:numPr>
          <w:ilvl w:val="0"/>
          <w:numId w:val="2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>Wykonawca zobowiązuje się wykonywać usługi tłumaczeniowe on-line</w:t>
      </w:r>
      <w:r w:rsidR="00C541AC" w:rsidRPr="00DF72A8">
        <w:rPr>
          <w:rFonts w:asciiTheme="majorHAnsi" w:hAnsiTheme="majorHAnsi" w:cstheme="majorHAnsi"/>
          <w:sz w:val="20"/>
          <w:szCs w:val="20"/>
        </w:rPr>
        <w:t xml:space="preserve"> </w:t>
      </w:r>
      <w:r w:rsidRPr="00DF72A8">
        <w:rPr>
          <w:rFonts w:asciiTheme="majorHAnsi" w:hAnsiTheme="majorHAnsi" w:cstheme="majorHAnsi"/>
          <w:sz w:val="20"/>
          <w:szCs w:val="20"/>
        </w:rPr>
        <w:t xml:space="preserve">z najwyższą starannością, przy uwzględnieniu profesjonalnego charakteru wykonywanej działalności. </w:t>
      </w:r>
    </w:p>
    <w:p w14:paraId="00000017" w14:textId="77ED2D5B" w:rsidR="0008621A" w:rsidRPr="00DF72A8" w:rsidRDefault="00E86ECF">
      <w:pPr>
        <w:numPr>
          <w:ilvl w:val="0"/>
          <w:numId w:val="2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Wykonawca oświadcza, że posiada zaplecze tłumaczy polskiego języka migowego, którzy ukończyli kurs polskiego języka migowego, posiadają odpowiedni certyfikat/dyplom, posiadają doświadczenie w świadczeniu usług objętych niniejszą umową oraz znajduje się w rejestrze tłumaczy języka migowego prowadzonym przez wojewodę. </w:t>
      </w:r>
    </w:p>
    <w:p w14:paraId="00000018" w14:textId="77777777" w:rsidR="0008621A" w:rsidRPr="00DF72A8" w:rsidRDefault="00E86ECF">
      <w:pPr>
        <w:numPr>
          <w:ilvl w:val="0"/>
          <w:numId w:val="2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Wykonawca zobowiązany jest wykonywać usługi tłumaczeniowej on-line w miejscu uzgodnionym z Zamawiającym. </w:t>
      </w:r>
    </w:p>
    <w:p w14:paraId="00000019" w14:textId="77777777" w:rsidR="0008621A" w:rsidRPr="00DF72A8" w:rsidRDefault="00E86ECF">
      <w:pPr>
        <w:numPr>
          <w:ilvl w:val="0"/>
          <w:numId w:val="2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Wykonawca nie jest uprawniony do wykonania usługi tłumaczeniowej przy pomocy osób trzecich bez uprzedniej pisemnej zgody Zamawiającego. </w:t>
      </w:r>
    </w:p>
    <w:p w14:paraId="0000001A" w14:textId="77777777" w:rsidR="0008621A" w:rsidRPr="00DF72A8" w:rsidRDefault="0008621A">
      <w:pPr>
        <w:rPr>
          <w:rFonts w:asciiTheme="majorHAnsi" w:hAnsiTheme="majorHAnsi" w:cstheme="majorHAnsi"/>
          <w:sz w:val="20"/>
          <w:szCs w:val="20"/>
        </w:rPr>
      </w:pPr>
    </w:p>
    <w:p w14:paraId="122986D7" w14:textId="16B8C35A" w:rsidR="00DF72A8" w:rsidRPr="000E66A4" w:rsidRDefault="00DF72A8" w:rsidP="00DF72A8">
      <w:pPr>
        <w:tabs>
          <w:tab w:val="left" w:pos="567"/>
        </w:tabs>
        <w:suppressAutoHyphens/>
        <w:autoSpaceDN w:val="0"/>
        <w:spacing w:line="360" w:lineRule="auto"/>
        <w:jc w:val="center"/>
        <w:textAlignment w:val="baseline"/>
        <w:rPr>
          <w:rFonts w:asciiTheme="majorHAnsi" w:eastAsia="SimSun" w:hAnsiTheme="majorHAnsi" w:cstheme="majorHAnsi"/>
          <w:bCs/>
          <w:kern w:val="3"/>
          <w:sz w:val="20"/>
          <w:szCs w:val="20"/>
        </w:rPr>
      </w:pPr>
      <w:r w:rsidRPr="000E66A4">
        <w:rPr>
          <w:rFonts w:asciiTheme="majorHAnsi" w:eastAsia="Times New Roman" w:hAnsiTheme="majorHAnsi" w:cstheme="majorHAnsi"/>
          <w:bCs/>
          <w:color w:val="000000"/>
          <w:kern w:val="3"/>
          <w:sz w:val="20"/>
          <w:szCs w:val="20"/>
        </w:rPr>
        <w:t xml:space="preserve">§ </w:t>
      </w:r>
      <w:r w:rsidR="000E66A4" w:rsidRPr="000E66A4">
        <w:rPr>
          <w:rFonts w:asciiTheme="majorHAnsi" w:eastAsia="Times New Roman" w:hAnsiTheme="majorHAnsi" w:cstheme="majorHAnsi"/>
          <w:bCs/>
          <w:color w:val="000000"/>
          <w:kern w:val="3"/>
          <w:sz w:val="20"/>
          <w:szCs w:val="20"/>
        </w:rPr>
        <w:t>3</w:t>
      </w:r>
    </w:p>
    <w:p w14:paraId="522C7FC2" w14:textId="6773C85C" w:rsidR="00DF72A8" w:rsidRPr="000E66A4" w:rsidRDefault="00DF72A8" w:rsidP="000E66A4">
      <w:pPr>
        <w:pStyle w:val="Akapitzlist"/>
        <w:widowControl w:val="0"/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  <w:r w:rsidRPr="000E66A4">
        <w:rPr>
          <w:rFonts w:asciiTheme="majorHAnsi" w:hAnsiTheme="majorHAnsi" w:cstheme="majorHAnsi"/>
          <w:sz w:val="20"/>
          <w:szCs w:val="20"/>
        </w:rPr>
        <w:t>Wykonawca realizując przedmiot umowy zobowiązuje się do:</w:t>
      </w:r>
    </w:p>
    <w:p w14:paraId="102E0DAC" w14:textId="734CAD2F" w:rsidR="00DF72A8" w:rsidRPr="000E66A4" w:rsidRDefault="00DF72A8" w:rsidP="000E66A4">
      <w:pPr>
        <w:widowControl w:val="0"/>
        <w:numPr>
          <w:ilvl w:val="1"/>
          <w:numId w:val="5"/>
        </w:numPr>
        <w:suppressAutoHyphens/>
        <w:autoSpaceDN w:val="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  <w:r w:rsidRPr="000E66A4">
        <w:rPr>
          <w:rFonts w:asciiTheme="majorHAnsi" w:hAnsiTheme="majorHAnsi" w:cstheme="majorHAnsi"/>
          <w:sz w:val="20"/>
          <w:szCs w:val="20"/>
        </w:rPr>
        <w:t>zachowania w tajemnicy wszelkich informacji otrzymanych i uzyskanych w związku z wykonywaniem zobowiązań wynikających z realizacji niniejszej umowy,</w:t>
      </w:r>
    </w:p>
    <w:p w14:paraId="51CF2AF1" w14:textId="77777777" w:rsidR="00DF72A8" w:rsidRPr="000E66A4" w:rsidRDefault="00DF72A8" w:rsidP="000E66A4">
      <w:pPr>
        <w:widowControl w:val="0"/>
        <w:numPr>
          <w:ilvl w:val="1"/>
          <w:numId w:val="5"/>
        </w:numPr>
        <w:suppressAutoHyphens/>
        <w:autoSpaceDN w:val="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  <w:r w:rsidRPr="000E66A4">
        <w:rPr>
          <w:rFonts w:asciiTheme="majorHAnsi" w:hAnsiTheme="majorHAnsi" w:cstheme="majorHAnsi"/>
          <w:sz w:val="20"/>
          <w:szCs w:val="20"/>
        </w:rPr>
        <w:t>wykorzystywania informacji jedynie w celach określonych ustaleniami dokonanymi przez Strony oraz osobami uprawnionymi w niniejszej umowie,</w:t>
      </w:r>
    </w:p>
    <w:p w14:paraId="13AF46E1" w14:textId="7AD90974" w:rsidR="00DF72A8" w:rsidRPr="000E66A4" w:rsidRDefault="00DF72A8" w:rsidP="000E66A4">
      <w:pPr>
        <w:widowControl w:val="0"/>
        <w:numPr>
          <w:ilvl w:val="1"/>
          <w:numId w:val="5"/>
        </w:numPr>
        <w:suppressAutoHyphens/>
        <w:autoSpaceDN w:val="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  <w:r w:rsidRPr="000E66A4">
        <w:rPr>
          <w:rFonts w:asciiTheme="majorHAnsi" w:hAnsiTheme="majorHAnsi" w:cstheme="majorHAnsi"/>
          <w:sz w:val="20"/>
          <w:szCs w:val="20"/>
        </w:rPr>
        <w:t>podejmowania wszelkich kroków i działań w celu zapewnienia, że żadna z osób otrzymujących informacje w myśl § 1 ust. 1 nie ujawni tych informacji, ani ich źródła, zarówno w całości, jak i w części, stronom trzecim bez uzyskania uprzedniej, wyraźnej zgody na piśmie przez Zamawiającego,</w:t>
      </w:r>
    </w:p>
    <w:p w14:paraId="463EEBB9" w14:textId="3705F6C7" w:rsidR="00DF72A8" w:rsidRPr="000E66A4" w:rsidRDefault="00DF72A8" w:rsidP="000E66A4">
      <w:pPr>
        <w:widowControl w:val="0"/>
        <w:numPr>
          <w:ilvl w:val="1"/>
          <w:numId w:val="5"/>
        </w:numPr>
        <w:suppressAutoHyphens/>
        <w:autoSpaceDN w:val="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  <w:r w:rsidRPr="000E66A4">
        <w:rPr>
          <w:rFonts w:asciiTheme="majorHAnsi" w:hAnsiTheme="majorHAnsi" w:cstheme="majorHAnsi"/>
          <w:sz w:val="20"/>
          <w:szCs w:val="20"/>
        </w:rPr>
        <w:t>ujawnienia informacji, o których mowa w § 1 ust. 1 jedynie osobom, dla których będą one konieczne do wykonywania powierzonych im czynności w ramach usług zawartych w umowie i tylko w zakresie, w jakim odbiorca informacji musi mieć do nich dostęp dla celu realizacji Umowy,</w:t>
      </w:r>
    </w:p>
    <w:p w14:paraId="76E5E4B5" w14:textId="77777777" w:rsidR="00DF72A8" w:rsidRPr="000E66A4" w:rsidRDefault="00DF72A8" w:rsidP="000E66A4">
      <w:pPr>
        <w:widowControl w:val="0"/>
        <w:numPr>
          <w:ilvl w:val="1"/>
          <w:numId w:val="5"/>
        </w:numPr>
        <w:suppressAutoHyphens/>
        <w:autoSpaceDN w:val="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  <w:r w:rsidRPr="000E66A4">
        <w:rPr>
          <w:rFonts w:asciiTheme="majorHAnsi" w:hAnsiTheme="majorHAnsi" w:cstheme="majorHAnsi"/>
          <w:sz w:val="20"/>
          <w:szCs w:val="20"/>
        </w:rPr>
        <w:t>nie powielania i nie kopiowania oraz w jakikolwiek inny sposób nie rozpowszechniania całości lub części informacji uzyskanych  po zrealizowaniu usługi  w myśl zapisów opisanych w § 1 ust. 1 Umowy,</w:t>
      </w:r>
    </w:p>
    <w:p w14:paraId="6C83DF0C" w14:textId="77777777" w:rsidR="00DF72A8" w:rsidRPr="000E66A4" w:rsidRDefault="00DF72A8" w:rsidP="000E66A4">
      <w:pPr>
        <w:widowControl w:val="0"/>
        <w:numPr>
          <w:ilvl w:val="1"/>
          <w:numId w:val="5"/>
        </w:numPr>
        <w:suppressAutoHyphens/>
        <w:autoSpaceDN w:val="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  <w:r w:rsidRPr="000E66A4">
        <w:rPr>
          <w:rFonts w:asciiTheme="majorHAnsi" w:hAnsiTheme="majorHAnsi" w:cstheme="majorHAnsi"/>
          <w:sz w:val="20"/>
          <w:szCs w:val="20"/>
        </w:rPr>
        <w:t>w razie wątpliwości w przedmiocie kwalifikacji określonych informacji na potrzeby wykonywania niniejszej Umowy, kwalifikować te informacje jako informacje chronione zapisami Umowy,</w:t>
      </w:r>
    </w:p>
    <w:p w14:paraId="1A10D3C3" w14:textId="77777777" w:rsidR="00DF72A8" w:rsidRPr="000E66A4" w:rsidRDefault="00DF72A8" w:rsidP="000E66A4">
      <w:pPr>
        <w:widowControl w:val="0"/>
        <w:numPr>
          <w:ilvl w:val="1"/>
          <w:numId w:val="5"/>
        </w:numPr>
        <w:suppressAutoHyphens/>
        <w:autoSpaceDN w:val="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  <w:r w:rsidRPr="000E66A4">
        <w:rPr>
          <w:rFonts w:asciiTheme="majorHAnsi" w:hAnsiTheme="majorHAnsi" w:cstheme="majorHAnsi"/>
          <w:sz w:val="20"/>
          <w:szCs w:val="20"/>
        </w:rPr>
        <w:t>tego, iż przekazywanie, ujawnianie oraz wykorzystywanie informacji otrzymanych przez Wykonawcę od Zamawiającego, będących przedmiotem umowy nastąpić może tylko wobec podmiotów uprawnionych na podstawie przepisów obowiązującego prawa i w zakresie określonym Umową,</w:t>
      </w:r>
    </w:p>
    <w:p w14:paraId="129891D2" w14:textId="35D70318" w:rsidR="00DF72A8" w:rsidRPr="000E66A4" w:rsidRDefault="00DF72A8" w:rsidP="00E35F2A">
      <w:pPr>
        <w:pStyle w:val="Akapitzlist"/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  <w:r w:rsidRPr="000E66A4">
        <w:rPr>
          <w:rFonts w:asciiTheme="majorHAnsi" w:hAnsiTheme="majorHAnsi" w:cstheme="majorHAnsi"/>
          <w:sz w:val="20"/>
          <w:szCs w:val="20"/>
        </w:rPr>
        <w:t>Postanowienia określone w ust. 1 nie będą stosowane wobec tych informacji uzyskanych,  na podstawie realizacji § 1 ust. 1 Umowy które:</w:t>
      </w:r>
    </w:p>
    <w:p w14:paraId="021EDEB0" w14:textId="77777777" w:rsidR="00DF72A8" w:rsidRPr="000E66A4" w:rsidRDefault="00DF72A8" w:rsidP="00E35F2A">
      <w:pPr>
        <w:widowControl w:val="0"/>
        <w:numPr>
          <w:ilvl w:val="1"/>
          <w:numId w:val="5"/>
        </w:numPr>
        <w:suppressAutoHyphens/>
        <w:autoSpaceDN w:val="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  <w:r w:rsidRPr="000E66A4">
        <w:rPr>
          <w:rFonts w:asciiTheme="majorHAnsi" w:hAnsiTheme="majorHAnsi" w:cstheme="majorHAnsi"/>
          <w:sz w:val="20"/>
          <w:szCs w:val="20"/>
        </w:rPr>
        <w:t>zostaną podane przez jedną ze Stron pod warunkiem uzyskania wcześniejszej pisemnej zgody na ich ujawnienie od drugiej ze Stron,</w:t>
      </w:r>
    </w:p>
    <w:p w14:paraId="7551BEA8" w14:textId="1E913433" w:rsidR="00DF72A8" w:rsidRPr="000E66A4" w:rsidRDefault="00DF72A8" w:rsidP="00E35F2A">
      <w:pPr>
        <w:widowControl w:val="0"/>
        <w:numPr>
          <w:ilvl w:val="1"/>
          <w:numId w:val="5"/>
        </w:numPr>
        <w:suppressAutoHyphens/>
        <w:autoSpaceDN w:val="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  <w:r w:rsidRPr="000E66A4">
        <w:rPr>
          <w:rFonts w:asciiTheme="majorHAnsi" w:hAnsiTheme="majorHAnsi" w:cstheme="majorHAnsi"/>
          <w:sz w:val="20"/>
          <w:szCs w:val="20"/>
        </w:rPr>
        <w:t>są znane, opublikowane i urzędowo podane do wiadomości publicznej bez naruszania postanowień niniejszej Umowy,</w:t>
      </w:r>
    </w:p>
    <w:p w14:paraId="5C0C2021" w14:textId="3AEB5B1B" w:rsidR="00DF72A8" w:rsidRDefault="00DF72A8" w:rsidP="00E35F2A">
      <w:pPr>
        <w:widowControl w:val="0"/>
        <w:numPr>
          <w:ilvl w:val="1"/>
          <w:numId w:val="5"/>
        </w:numPr>
        <w:suppressAutoHyphens/>
        <w:autoSpaceDN w:val="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  <w:r w:rsidRPr="000E66A4">
        <w:rPr>
          <w:rFonts w:asciiTheme="majorHAnsi" w:hAnsiTheme="majorHAnsi" w:cstheme="majorHAnsi"/>
          <w:sz w:val="20"/>
          <w:szCs w:val="20"/>
        </w:rPr>
        <w:t>muszą zostać ujawnione ze względu na obowiązujące przepisy prawa. W przypadku, gdy obowiązek przekazania jakichkolwiek informacji określonemu organowi Państwa (urzędy, sądy) wynika z obowiązujących przepisów prawa, przed przekazaniem takich informacji Wykonawca poinformuje o tym fakcie Zamawiającego wskazując organ, podstawę prawną oraz zakres informacji, a jeżeli przekazanie takich informacji ma nastąpić na wyraźne żądanie organu - wraz z informacją, o której mowa powyżej, Wykonawca przekaże także kopię żądania organu do przekazania informacji. Strony w razie zaistnienia sytuacji, o której mowa w zdaniu poprzedzającym zobowiązane będą skonsultować się ze sobą w kwestii zasadności podjęcia prawnie dostępnych kroków w celu odrzucenia, bądź zmniejszenia zakresu żądania takiego organu.</w:t>
      </w:r>
    </w:p>
    <w:p w14:paraId="7212FE3C" w14:textId="5DB0456C" w:rsidR="00E35F2A" w:rsidRDefault="00E35F2A" w:rsidP="00E35F2A">
      <w:pPr>
        <w:widowControl w:val="0"/>
        <w:suppressAutoHyphens/>
        <w:autoSpaceDN w:val="0"/>
        <w:ind w:left="360"/>
        <w:jc w:val="both"/>
        <w:textAlignment w:val="baseline"/>
        <w:rPr>
          <w:rFonts w:asciiTheme="majorHAnsi" w:hAnsiTheme="majorHAnsi" w:cstheme="majorHAnsi"/>
          <w:sz w:val="20"/>
          <w:szCs w:val="20"/>
        </w:rPr>
      </w:pPr>
    </w:p>
    <w:p w14:paraId="4E64235D" w14:textId="70C52789" w:rsidR="00E35F2A" w:rsidRPr="000E66A4" w:rsidRDefault="00E35F2A" w:rsidP="00E35F2A">
      <w:pPr>
        <w:widowControl w:val="0"/>
        <w:suppressAutoHyphens/>
        <w:autoSpaceDN w:val="0"/>
        <w:jc w:val="center"/>
        <w:textAlignment w:val="baseline"/>
        <w:rPr>
          <w:rFonts w:asciiTheme="majorHAnsi" w:hAnsiTheme="majorHAnsi" w:cstheme="majorHAnsi"/>
          <w:sz w:val="20"/>
          <w:szCs w:val="20"/>
        </w:rPr>
      </w:pPr>
      <w:r w:rsidRPr="00E35F2A">
        <w:rPr>
          <w:rFonts w:asciiTheme="majorHAnsi" w:hAnsiTheme="majorHAnsi" w:cstheme="majorHAnsi"/>
          <w:sz w:val="20"/>
          <w:szCs w:val="20"/>
        </w:rPr>
        <w:t xml:space="preserve">§ </w:t>
      </w:r>
      <w:r>
        <w:rPr>
          <w:rFonts w:asciiTheme="majorHAnsi" w:hAnsiTheme="majorHAnsi" w:cstheme="majorHAnsi"/>
          <w:sz w:val="20"/>
          <w:szCs w:val="20"/>
        </w:rPr>
        <w:t>4</w:t>
      </w:r>
    </w:p>
    <w:p w14:paraId="2B7929B6" w14:textId="7908B2C4" w:rsidR="00E35F2A" w:rsidRPr="00E35F2A" w:rsidRDefault="00E35F2A" w:rsidP="003F42D7">
      <w:pPr>
        <w:suppressAutoHyphens/>
        <w:autoSpaceDN w:val="0"/>
        <w:ind w:left="284" w:hanging="284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</w:rPr>
      </w:pPr>
      <w:r w:rsidRPr="00E35F2A">
        <w:rPr>
          <w:rFonts w:asciiTheme="majorHAnsi" w:eastAsia="Times New Roman" w:hAnsiTheme="majorHAnsi" w:cstheme="majorHAnsi"/>
          <w:kern w:val="3"/>
          <w:sz w:val="20"/>
          <w:szCs w:val="20"/>
        </w:rPr>
        <w:t xml:space="preserve">1. W przypadku naruszenia postanowień niniejszej umowy Strona, której informacje, wymienione w </w:t>
      </w:r>
      <w:r w:rsidR="00C26DE8">
        <w:rPr>
          <w:rFonts w:asciiTheme="majorHAnsi" w:eastAsia="Times New Roman" w:hAnsiTheme="majorHAnsi" w:cstheme="majorHAnsi"/>
          <w:kern w:val="3"/>
          <w:sz w:val="20"/>
          <w:szCs w:val="20"/>
        </w:rPr>
        <w:t xml:space="preserve">§3 </w:t>
      </w:r>
      <w:r w:rsidRPr="00E35F2A">
        <w:rPr>
          <w:rFonts w:asciiTheme="majorHAnsi" w:eastAsia="Times New Roman" w:hAnsiTheme="majorHAnsi" w:cstheme="majorHAnsi"/>
          <w:kern w:val="3"/>
          <w:sz w:val="20"/>
          <w:szCs w:val="20"/>
        </w:rPr>
        <w:t>ust. 1 zostały ujawnione, ma prawo żądać od Strony, która dopuściła się takiego naruszenia, odszkodowania w wysokości poniesionych strat i utraconych korzyści.</w:t>
      </w:r>
    </w:p>
    <w:p w14:paraId="6241FA51" w14:textId="77777777" w:rsidR="00E35F2A" w:rsidRPr="00E35F2A" w:rsidRDefault="00E35F2A" w:rsidP="007B44E5">
      <w:pPr>
        <w:suppressAutoHyphens/>
        <w:autoSpaceDN w:val="0"/>
        <w:ind w:left="284" w:hanging="284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</w:rPr>
      </w:pPr>
      <w:r w:rsidRPr="00E35F2A">
        <w:rPr>
          <w:rFonts w:asciiTheme="majorHAnsi" w:eastAsia="Times New Roman" w:hAnsiTheme="majorHAnsi" w:cstheme="majorHAnsi"/>
          <w:kern w:val="3"/>
          <w:sz w:val="20"/>
          <w:szCs w:val="20"/>
        </w:rPr>
        <w:t>2. Strona, która naruszyła postanowienia niniejszej umowy odpowiada za szkodę, wyrządzoną w szczególności przez ujawnienie, przekazanie, wykorzystanie, zbycie lub oferowanie do zbycia informacji otrzymanych od drugiej Strony, wbrew postanowieniom niniejszej umowy:</w:t>
      </w:r>
    </w:p>
    <w:p w14:paraId="182CCF0B" w14:textId="77777777" w:rsidR="00E35F2A" w:rsidRPr="00E35F2A" w:rsidRDefault="00E35F2A" w:rsidP="00E35F2A">
      <w:pPr>
        <w:suppressAutoHyphens/>
        <w:autoSpaceDN w:val="0"/>
        <w:ind w:left="709" w:hanging="283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</w:rPr>
      </w:pPr>
      <w:r w:rsidRPr="00E35F2A">
        <w:rPr>
          <w:rFonts w:asciiTheme="majorHAnsi" w:eastAsia="Times New Roman" w:hAnsiTheme="majorHAnsi" w:cstheme="majorHAnsi"/>
          <w:kern w:val="3"/>
          <w:sz w:val="20"/>
          <w:szCs w:val="20"/>
        </w:rPr>
        <w:t>a)</w:t>
      </w:r>
      <w:r w:rsidRPr="00E35F2A">
        <w:rPr>
          <w:rFonts w:asciiTheme="majorHAnsi" w:eastAsia="Times New Roman" w:hAnsiTheme="majorHAnsi" w:cstheme="majorHAnsi"/>
          <w:kern w:val="3"/>
          <w:sz w:val="20"/>
          <w:szCs w:val="20"/>
        </w:rPr>
        <w:tab/>
        <w:t>Zobowiązanie to wiąże Strony również po wykonaniu niniejszej umowy lub rozwiązaniu niniejszej  Umowy, bez względu na przyczynę.</w:t>
      </w:r>
    </w:p>
    <w:p w14:paraId="0A0F95C4" w14:textId="77777777" w:rsidR="00E35F2A" w:rsidRPr="00E35F2A" w:rsidRDefault="00E35F2A" w:rsidP="00E35F2A">
      <w:pPr>
        <w:suppressAutoHyphens/>
        <w:autoSpaceDN w:val="0"/>
        <w:ind w:left="709" w:hanging="283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</w:rPr>
      </w:pPr>
      <w:r w:rsidRPr="00E35F2A">
        <w:rPr>
          <w:rFonts w:asciiTheme="majorHAnsi" w:eastAsia="Times New Roman" w:hAnsiTheme="majorHAnsi" w:cstheme="majorHAnsi"/>
          <w:kern w:val="3"/>
          <w:sz w:val="20"/>
          <w:szCs w:val="20"/>
        </w:rPr>
        <w:t>b)</w:t>
      </w:r>
      <w:r w:rsidRPr="00E35F2A">
        <w:rPr>
          <w:rFonts w:asciiTheme="majorHAnsi" w:eastAsia="Times New Roman" w:hAnsiTheme="majorHAnsi" w:cstheme="majorHAnsi"/>
          <w:kern w:val="3"/>
          <w:sz w:val="20"/>
          <w:szCs w:val="20"/>
        </w:rPr>
        <w:tab/>
        <w:t>Wykonawca oświadcza, iż podmioty współpracujące z nim zobowiązały się wobec niego do zachowania poufności co najmniej na warunkach przewidzianych w niniejszej umowie. Ponadto Wykonawca oświadcza, iż zatrudnione przez niego osoby na umowę o pracę, umowę o dzieło, umowę zlecenie, kontrakt menedżerski lub w innej formie zobowiązane są do zachowania poufności informacji także po ustaniu stosunku wynikającego z umowy.</w:t>
      </w:r>
    </w:p>
    <w:p w14:paraId="58396E86" w14:textId="1FE08134" w:rsidR="00DF72A8" w:rsidRDefault="00E35F2A" w:rsidP="00BB598A">
      <w:pPr>
        <w:suppressAutoHyphens/>
        <w:autoSpaceDN w:val="0"/>
        <w:ind w:left="709" w:hanging="283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</w:rPr>
      </w:pPr>
      <w:r w:rsidRPr="00E35F2A">
        <w:rPr>
          <w:rFonts w:asciiTheme="majorHAnsi" w:eastAsia="Times New Roman" w:hAnsiTheme="majorHAnsi" w:cstheme="majorHAnsi"/>
          <w:kern w:val="3"/>
          <w:sz w:val="20"/>
          <w:szCs w:val="20"/>
        </w:rPr>
        <w:lastRenderedPageBreak/>
        <w:t>c)</w:t>
      </w:r>
      <w:r w:rsidRPr="00E35F2A">
        <w:rPr>
          <w:rFonts w:asciiTheme="majorHAnsi" w:eastAsia="Times New Roman" w:hAnsiTheme="majorHAnsi" w:cstheme="majorHAnsi"/>
          <w:kern w:val="3"/>
          <w:sz w:val="20"/>
          <w:szCs w:val="20"/>
        </w:rPr>
        <w:tab/>
        <w:t>Wykonawca oświadcza, iż dysponuje stosownymi procedurami oraz zabezpieczeniami umożliwiającymi zagwarantowanie poufności w odniesieniu do informacji przekazanych mu przez Zamawiającego w związku ze świadczeniem usług tłumaczenia</w:t>
      </w:r>
      <w:r>
        <w:rPr>
          <w:rFonts w:asciiTheme="majorHAnsi" w:eastAsia="Times New Roman" w:hAnsiTheme="majorHAnsi" w:cstheme="majorHAnsi"/>
          <w:kern w:val="3"/>
          <w:sz w:val="20"/>
          <w:szCs w:val="20"/>
        </w:rPr>
        <w:t>.</w:t>
      </w:r>
    </w:p>
    <w:p w14:paraId="0000001B" w14:textId="3957D76F" w:rsidR="0008621A" w:rsidRPr="00DF72A8" w:rsidRDefault="00E86ECF">
      <w:pPr>
        <w:jc w:val="center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§ </w:t>
      </w:r>
      <w:r w:rsidR="00E35F2A">
        <w:rPr>
          <w:rFonts w:asciiTheme="majorHAnsi" w:hAnsiTheme="majorHAnsi" w:cstheme="majorHAnsi"/>
          <w:sz w:val="20"/>
          <w:szCs w:val="20"/>
        </w:rPr>
        <w:t>5</w:t>
      </w:r>
    </w:p>
    <w:p w14:paraId="0000001E" w14:textId="64E188A1" w:rsidR="0008621A" w:rsidRPr="00DF72A8" w:rsidRDefault="00E86ECF" w:rsidP="00A54CCB">
      <w:pPr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Wykonawca zobowiązany jest wykonywać usługi tłumaczeniowe on-line opisane w § 1 w </w:t>
      </w:r>
      <w:r w:rsidR="00A54CCB" w:rsidRPr="00A54CCB">
        <w:rPr>
          <w:rFonts w:asciiTheme="majorHAnsi" w:hAnsiTheme="majorHAnsi" w:cstheme="majorHAnsi"/>
          <w:sz w:val="20"/>
          <w:szCs w:val="20"/>
        </w:rPr>
        <w:t xml:space="preserve">terminie od </w:t>
      </w:r>
      <w:r w:rsidR="003F42D7">
        <w:rPr>
          <w:rFonts w:asciiTheme="majorHAnsi" w:hAnsiTheme="majorHAnsi" w:cstheme="majorHAnsi"/>
          <w:sz w:val="20"/>
          <w:szCs w:val="20"/>
        </w:rPr>
        <w:t>maja</w:t>
      </w:r>
      <w:r w:rsidR="003F42D7" w:rsidRPr="00A54CCB">
        <w:rPr>
          <w:rFonts w:asciiTheme="majorHAnsi" w:hAnsiTheme="majorHAnsi" w:cstheme="majorHAnsi"/>
          <w:sz w:val="20"/>
          <w:szCs w:val="20"/>
        </w:rPr>
        <w:t xml:space="preserve"> </w:t>
      </w:r>
      <w:r w:rsidR="00A54CCB" w:rsidRPr="00A54CCB">
        <w:rPr>
          <w:rFonts w:asciiTheme="majorHAnsi" w:hAnsiTheme="majorHAnsi" w:cstheme="majorHAnsi"/>
          <w:sz w:val="20"/>
          <w:szCs w:val="20"/>
        </w:rPr>
        <w:t xml:space="preserve">2026 do </w:t>
      </w:r>
      <w:r w:rsidR="003F42D7">
        <w:rPr>
          <w:rFonts w:asciiTheme="majorHAnsi" w:hAnsiTheme="majorHAnsi" w:cstheme="majorHAnsi"/>
          <w:sz w:val="20"/>
          <w:szCs w:val="20"/>
        </w:rPr>
        <w:t xml:space="preserve">marca </w:t>
      </w:r>
      <w:r w:rsidR="00A54CCB" w:rsidRPr="00A54CCB">
        <w:rPr>
          <w:rFonts w:asciiTheme="majorHAnsi" w:hAnsiTheme="majorHAnsi" w:cstheme="majorHAnsi"/>
          <w:sz w:val="20"/>
          <w:szCs w:val="20"/>
        </w:rPr>
        <w:t>2027.</w:t>
      </w:r>
    </w:p>
    <w:p w14:paraId="0000001F" w14:textId="1C4EB7CE" w:rsidR="0008621A" w:rsidRPr="00DF72A8" w:rsidRDefault="00E86ECF">
      <w:pPr>
        <w:jc w:val="center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>§</w:t>
      </w:r>
      <w:r w:rsidR="00E35F2A">
        <w:rPr>
          <w:rFonts w:asciiTheme="majorHAnsi" w:hAnsiTheme="majorHAnsi" w:cstheme="majorHAnsi"/>
          <w:sz w:val="20"/>
          <w:szCs w:val="20"/>
        </w:rPr>
        <w:t xml:space="preserve"> 6</w:t>
      </w:r>
    </w:p>
    <w:p w14:paraId="00000021" w14:textId="2354370D" w:rsidR="0008621A" w:rsidRPr="00DF72A8" w:rsidRDefault="00E86ECF">
      <w:pPr>
        <w:numPr>
          <w:ilvl w:val="0"/>
          <w:numId w:val="3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Za usługę określoną w § 1 Umowy, Zamawiający zobowiązuje się zapłacić Wykonawcy wynagrodzenie w wysokości </w:t>
      </w:r>
      <w:r w:rsidR="00A54CCB">
        <w:rPr>
          <w:rFonts w:asciiTheme="majorHAnsi" w:hAnsiTheme="majorHAnsi" w:cstheme="majorHAnsi"/>
          <w:sz w:val="20"/>
          <w:szCs w:val="20"/>
        </w:rPr>
        <w:t>..............</w:t>
      </w:r>
      <w:r w:rsidRPr="00DF72A8">
        <w:rPr>
          <w:rFonts w:asciiTheme="majorHAnsi" w:hAnsiTheme="majorHAnsi" w:cstheme="majorHAnsi"/>
          <w:sz w:val="20"/>
          <w:szCs w:val="20"/>
        </w:rPr>
        <w:t xml:space="preserve"> zł (słownie: </w:t>
      </w:r>
      <w:r w:rsidR="00A54CCB">
        <w:rPr>
          <w:rFonts w:asciiTheme="majorHAnsi" w:hAnsiTheme="majorHAnsi" w:cstheme="majorHAnsi"/>
          <w:sz w:val="20"/>
          <w:szCs w:val="20"/>
        </w:rPr>
        <w:t>........................</w:t>
      </w:r>
      <w:r w:rsidRPr="00DF72A8">
        <w:rPr>
          <w:rFonts w:asciiTheme="majorHAnsi" w:hAnsiTheme="majorHAnsi" w:cstheme="majorHAnsi"/>
          <w:sz w:val="20"/>
          <w:szCs w:val="20"/>
        </w:rPr>
        <w:t>)</w:t>
      </w:r>
      <w:r w:rsidR="00C541AC" w:rsidRPr="00DF72A8">
        <w:rPr>
          <w:rFonts w:asciiTheme="majorHAnsi" w:hAnsiTheme="majorHAnsi" w:cstheme="majorHAnsi"/>
          <w:sz w:val="20"/>
          <w:szCs w:val="20"/>
        </w:rPr>
        <w:t>.</w:t>
      </w:r>
    </w:p>
    <w:p w14:paraId="00000022" w14:textId="77777777" w:rsidR="0008621A" w:rsidRPr="00DF72A8" w:rsidRDefault="00E86ECF">
      <w:pPr>
        <w:numPr>
          <w:ilvl w:val="0"/>
          <w:numId w:val="3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Przyjmuje się, że wynagrodzenie opisane w ust. 1 obejmuje pełen zakres prac świadczonych w ramach wykonywanej usługi tłumaczeniowej i Wykonawca nie będzie dochodził od Zamawiającego jakichkolwiek dodatkowych roszczeń pieniężnych z tytułu niniejszej umowy. </w:t>
      </w:r>
    </w:p>
    <w:p w14:paraId="21C8870A" w14:textId="77777777" w:rsidR="000B364D" w:rsidRDefault="00E86ECF" w:rsidP="000B364D">
      <w:pPr>
        <w:numPr>
          <w:ilvl w:val="0"/>
          <w:numId w:val="3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>Podstawę do regulowania należności przez Zamawiającego stanowi prawidłowo wystawion</w:t>
      </w:r>
      <w:r w:rsidR="00C26DE8">
        <w:rPr>
          <w:rFonts w:asciiTheme="majorHAnsi" w:hAnsiTheme="majorHAnsi" w:cstheme="majorHAnsi"/>
          <w:sz w:val="20"/>
          <w:szCs w:val="20"/>
        </w:rPr>
        <w:t>a</w:t>
      </w:r>
      <w:r w:rsidRPr="00DF72A8">
        <w:rPr>
          <w:rFonts w:asciiTheme="majorHAnsi" w:hAnsiTheme="majorHAnsi" w:cstheme="majorHAnsi"/>
          <w:sz w:val="20"/>
          <w:szCs w:val="20"/>
        </w:rPr>
        <w:t xml:space="preserve"> przez Wykonawcę faktura VAT. </w:t>
      </w:r>
    </w:p>
    <w:p w14:paraId="009497F5" w14:textId="77777777" w:rsidR="000B364D" w:rsidRDefault="003F42D7" w:rsidP="000B364D">
      <w:pPr>
        <w:numPr>
          <w:ilvl w:val="0"/>
          <w:numId w:val="3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0B364D">
        <w:rPr>
          <w:rFonts w:asciiTheme="majorHAnsi" w:hAnsiTheme="majorHAnsi" w:cstheme="majorHAnsi"/>
          <w:sz w:val="20"/>
          <w:szCs w:val="20"/>
        </w:rPr>
        <w:t>Wynagrodzenie będzie płatne w 11 miesięcznych ratach, za okres obowiązywania umowy od maja 2026 r. do marca 2027 r., w wysokości .................... zł, tak aby łączna suma płatności wyniosła ........................... zł.</w:t>
      </w:r>
    </w:p>
    <w:p w14:paraId="6ED79620" w14:textId="0827F953" w:rsidR="003F42D7" w:rsidRPr="000B364D" w:rsidRDefault="003F42D7" w:rsidP="000B364D">
      <w:pPr>
        <w:numPr>
          <w:ilvl w:val="0"/>
          <w:numId w:val="3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0B364D">
        <w:rPr>
          <w:rFonts w:asciiTheme="majorHAnsi" w:hAnsiTheme="majorHAnsi" w:cstheme="majorHAnsi"/>
          <w:sz w:val="20"/>
          <w:szCs w:val="20"/>
        </w:rPr>
        <w:t xml:space="preserve">Wykonawca będzie wystawiał fakturę do </w:t>
      </w:r>
      <w:r w:rsidR="00057609" w:rsidRPr="000B364D">
        <w:rPr>
          <w:rFonts w:asciiTheme="majorHAnsi" w:hAnsiTheme="majorHAnsi" w:cstheme="majorHAnsi"/>
          <w:sz w:val="20"/>
          <w:szCs w:val="20"/>
        </w:rPr>
        <w:t>20</w:t>
      </w:r>
      <w:r w:rsidRPr="000B364D">
        <w:rPr>
          <w:rFonts w:asciiTheme="majorHAnsi" w:hAnsiTheme="majorHAnsi" w:cstheme="majorHAnsi"/>
          <w:sz w:val="20"/>
          <w:szCs w:val="20"/>
        </w:rPr>
        <w:t xml:space="preserve"> dnia każdego miesiąca za dany miesiąc obowiązywania umowy. Płatność każdej </w:t>
      </w:r>
      <w:r w:rsidR="007B44E5" w:rsidRPr="000B364D">
        <w:rPr>
          <w:rFonts w:asciiTheme="majorHAnsi" w:hAnsiTheme="majorHAnsi" w:cstheme="majorHAnsi"/>
          <w:sz w:val="20"/>
          <w:szCs w:val="20"/>
        </w:rPr>
        <w:t xml:space="preserve">faktury </w:t>
      </w:r>
      <w:r w:rsidRPr="000B364D">
        <w:rPr>
          <w:rFonts w:asciiTheme="majorHAnsi" w:hAnsiTheme="majorHAnsi" w:cstheme="majorHAnsi"/>
          <w:sz w:val="20"/>
          <w:szCs w:val="20"/>
        </w:rPr>
        <w:t xml:space="preserve">nastąpi na podstawie prawidłowo wystawionej faktury, w terminie </w:t>
      </w:r>
      <w:r w:rsidR="00057609" w:rsidRPr="000B364D">
        <w:rPr>
          <w:rFonts w:asciiTheme="majorHAnsi" w:hAnsiTheme="majorHAnsi" w:cstheme="majorHAnsi"/>
          <w:sz w:val="20"/>
          <w:szCs w:val="20"/>
        </w:rPr>
        <w:t xml:space="preserve">nie później niż do ostatniego dnia miesiąca, </w:t>
      </w:r>
      <w:r w:rsidRPr="000B364D">
        <w:rPr>
          <w:rFonts w:asciiTheme="majorHAnsi" w:hAnsiTheme="majorHAnsi" w:cstheme="majorHAnsi"/>
          <w:sz w:val="20"/>
          <w:szCs w:val="20"/>
        </w:rPr>
        <w:t>przelewem na rachunek bankowy wskazany na fakturze.</w:t>
      </w:r>
    </w:p>
    <w:p w14:paraId="00000025" w14:textId="77777777" w:rsidR="0008621A" w:rsidRPr="00DF72A8" w:rsidRDefault="00E86ECF">
      <w:pPr>
        <w:numPr>
          <w:ilvl w:val="0"/>
          <w:numId w:val="3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W razie niedotrzymania terminu płatności przez Zamawiającego Wykonawcy przysługują odsetki ustawowe za zwłokę. </w:t>
      </w:r>
    </w:p>
    <w:p w14:paraId="00000026" w14:textId="77777777" w:rsidR="0008621A" w:rsidRPr="00DF72A8" w:rsidRDefault="0008621A">
      <w:pPr>
        <w:rPr>
          <w:rFonts w:asciiTheme="majorHAnsi" w:hAnsiTheme="majorHAnsi" w:cstheme="majorHAnsi"/>
          <w:sz w:val="20"/>
          <w:szCs w:val="20"/>
        </w:rPr>
      </w:pPr>
    </w:p>
    <w:p w14:paraId="00000027" w14:textId="52A0FACD" w:rsidR="0008621A" w:rsidRPr="00DF72A8" w:rsidRDefault="00E86ECF">
      <w:pPr>
        <w:jc w:val="center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§ </w:t>
      </w:r>
      <w:r w:rsidR="00E35F2A">
        <w:rPr>
          <w:rFonts w:asciiTheme="majorHAnsi" w:hAnsiTheme="majorHAnsi" w:cstheme="majorHAnsi"/>
          <w:sz w:val="20"/>
          <w:szCs w:val="20"/>
        </w:rPr>
        <w:t>7</w:t>
      </w:r>
      <w:r w:rsidRPr="00DF72A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00000029" w14:textId="60423BCA" w:rsidR="0008621A" w:rsidRPr="00DF72A8" w:rsidRDefault="00E86ECF">
      <w:pPr>
        <w:numPr>
          <w:ilvl w:val="0"/>
          <w:numId w:val="1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>W razie niedotrzymania przez Wykonawcę warunków niniejszej Umowy, Zamawiającemu przysługuje prawo do jednostronnego rozwiązania umowy i żądania pokrycia przez Wykonawcę powstałych z tego tytułu szkód</w:t>
      </w:r>
      <w:r w:rsidR="00291CAE">
        <w:rPr>
          <w:rFonts w:asciiTheme="majorHAnsi" w:hAnsiTheme="majorHAnsi" w:cstheme="majorHAnsi"/>
          <w:sz w:val="20"/>
          <w:szCs w:val="20"/>
        </w:rPr>
        <w:t xml:space="preserve"> oraz zwrotu wynagrodzenia proporcjonalnie w stosunku do liczby miesięcy niewykonanej usługi.</w:t>
      </w:r>
    </w:p>
    <w:p w14:paraId="0000002A" w14:textId="77777777" w:rsidR="0008621A" w:rsidRPr="00DF72A8" w:rsidRDefault="00E86ECF">
      <w:pPr>
        <w:numPr>
          <w:ilvl w:val="0"/>
          <w:numId w:val="1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W razie niewykonania lub nienależytego wykonania usługi tłumaczeniowej, Zamawiającemu przysługuje kara umowna w wysokości 1% wartości niewykonanej usługi, ustalonej zgodnie ze wzorem z § 4 ust.1, za każdy przypadek niewykonania lub nienależytego wykonania. </w:t>
      </w:r>
    </w:p>
    <w:p w14:paraId="0000002B" w14:textId="77777777" w:rsidR="0008621A" w:rsidRPr="00DF72A8" w:rsidRDefault="00E86ECF">
      <w:pPr>
        <w:numPr>
          <w:ilvl w:val="0"/>
          <w:numId w:val="1"/>
        </w:numPr>
        <w:ind w:left="425"/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Zamawiający jest uprawniony do dochodzenia odszkodowania przewyższającego wysokość zastrzeżoną w ust. 2 niniejszego paragrafu kary umownej. </w:t>
      </w:r>
    </w:p>
    <w:p w14:paraId="0000002C" w14:textId="77777777" w:rsidR="0008621A" w:rsidRPr="00DF72A8" w:rsidRDefault="0008621A">
      <w:pPr>
        <w:rPr>
          <w:rFonts w:asciiTheme="majorHAnsi" w:hAnsiTheme="majorHAnsi" w:cstheme="majorHAnsi"/>
          <w:sz w:val="20"/>
          <w:szCs w:val="20"/>
        </w:rPr>
      </w:pPr>
    </w:p>
    <w:p w14:paraId="0000002D" w14:textId="31F95271" w:rsidR="0008621A" w:rsidRPr="00DF72A8" w:rsidRDefault="00E86ECF">
      <w:pPr>
        <w:jc w:val="center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§ </w:t>
      </w:r>
      <w:r w:rsidR="00E35F2A">
        <w:rPr>
          <w:rFonts w:asciiTheme="majorHAnsi" w:hAnsiTheme="majorHAnsi" w:cstheme="majorHAnsi"/>
          <w:sz w:val="20"/>
          <w:szCs w:val="20"/>
        </w:rPr>
        <w:t>8</w:t>
      </w:r>
      <w:r w:rsidRPr="00DF72A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0000002F" w14:textId="77777777" w:rsidR="0008621A" w:rsidRPr="00DF72A8" w:rsidRDefault="00E86ECF">
      <w:pPr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Wszelkie zmiany i uzupełnienia treści umowy mogą być dokonywane wyłącznie w formie pisemnej pod rygorem nieważności. </w:t>
      </w:r>
    </w:p>
    <w:p w14:paraId="00000030" w14:textId="77777777" w:rsidR="0008621A" w:rsidRPr="00DF72A8" w:rsidRDefault="0008621A">
      <w:pPr>
        <w:rPr>
          <w:rFonts w:asciiTheme="majorHAnsi" w:hAnsiTheme="majorHAnsi" w:cstheme="majorHAnsi"/>
          <w:sz w:val="20"/>
          <w:szCs w:val="20"/>
        </w:rPr>
      </w:pPr>
    </w:p>
    <w:p w14:paraId="00000031" w14:textId="5F8C335C" w:rsidR="0008621A" w:rsidRPr="00DF72A8" w:rsidRDefault="00E86ECF">
      <w:pPr>
        <w:jc w:val="center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§ </w:t>
      </w:r>
      <w:r w:rsidR="00E35F2A">
        <w:rPr>
          <w:rFonts w:asciiTheme="majorHAnsi" w:hAnsiTheme="majorHAnsi" w:cstheme="majorHAnsi"/>
          <w:sz w:val="20"/>
          <w:szCs w:val="20"/>
        </w:rPr>
        <w:t>9</w:t>
      </w:r>
      <w:r w:rsidRPr="00DF72A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00000033" w14:textId="69143F4F" w:rsidR="0008621A" w:rsidRPr="00DF72A8" w:rsidRDefault="00E86ECF">
      <w:pPr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W razie zaistnienia istotnej zmiany okoliczności powodującej, że wykonanie umowy nie leży </w:t>
      </w:r>
      <w:r w:rsidR="00C541AC" w:rsidRPr="00DF72A8">
        <w:rPr>
          <w:rFonts w:asciiTheme="majorHAnsi" w:hAnsiTheme="majorHAnsi" w:cstheme="majorHAnsi"/>
          <w:sz w:val="20"/>
          <w:szCs w:val="20"/>
        </w:rPr>
        <w:br/>
      </w:r>
      <w:r w:rsidRPr="00DF72A8">
        <w:rPr>
          <w:rFonts w:asciiTheme="majorHAnsi" w:hAnsiTheme="majorHAnsi" w:cstheme="majorHAnsi"/>
          <w:sz w:val="20"/>
          <w:szCs w:val="20"/>
        </w:rPr>
        <w:t xml:space="preserve">w interesie publicznym, czego nie można było przewidzieć w chwili zawarcia Umowy, Zamawiający może odstąpić od Umowy w terminie 30 dni od powzięcia wiadomości o tych okolicznościach. </w:t>
      </w:r>
    </w:p>
    <w:p w14:paraId="00000034" w14:textId="77777777" w:rsidR="0008621A" w:rsidRPr="00DF72A8" w:rsidRDefault="0008621A">
      <w:pPr>
        <w:rPr>
          <w:rFonts w:asciiTheme="majorHAnsi" w:hAnsiTheme="majorHAnsi" w:cstheme="majorHAnsi"/>
          <w:sz w:val="20"/>
          <w:szCs w:val="20"/>
        </w:rPr>
      </w:pPr>
    </w:p>
    <w:p w14:paraId="7407511D" w14:textId="50EC4D3E" w:rsidR="00E35F2A" w:rsidRDefault="00E86ECF">
      <w:pPr>
        <w:jc w:val="center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§ </w:t>
      </w:r>
      <w:r w:rsidR="00E35F2A">
        <w:rPr>
          <w:rFonts w:asciiTheme="majorHAnsi" w:hAnsiTheme="majorHAnsi" w:cstheme="majorHAnsi"/>
          <w:sz w:val="20"/>
          <w:szCs w:val="20"/>
        </w:rPr>
        <w:t>10</w:t>
      </w:r>
    </w:p>
    <w:p w14:paraId="00000037" w14:textId="77777777" w:rsidR="0008621A" w:rsidRPr="00DF72A8" w:rsidRDefault="00E86ECF">
      <w:pPr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Ewentualne spory mogące wyniknąć przy realizacji niniejszej umowy rozstrzygać będzie sąd powszechny właściwy ze względu na siedzibę Zamawiającego. </w:t>
      </w:r>
    </w:p>
    <w:p w14:paraId="00000038" w14:textId="77777777" w:rsidR="0008621A" w:rsidRPr="00DF72A8" w:rsidRDefault="0008621A">
      <w:pPr>
        <w:rPr>
          <w:rFonts w:asciiTheme="majorHAnsi" w:hAnsiTheme="majorHAnsi" w:cstheme="majorHAnsi"/>
          <w:sz w:val="20"/>
          <w:szCs w:val="20"/>
        </w:rPr>
      </w:pPr>
    </w:p>
    <w:p w14:paraId="0000003A" w14:textId="3082A08F" w:rsidR="0008621A" w:rsidRPr="00DF72A8" w:rsidRDefault="00E86ECF" w:rsidP="00E35F2A">
      <w:pPr>
        <w:jc w:val="center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§ </w:t>
      </w:r>
      <w:r w:rsidR="00E35F2A">
        <w:rPr>
          <w:rFonts w:asciiTheme="majorHAnsi" w:hAnsiTheme="majorHAnsi" w:cstheme="majorHAnsi"/>
          <w:sz w:val="20"/>
          <w:szCs w:val="20"/>
        </w:rPr>
        <w:t>11</w:t>
      </w:r>
    </w:p>
    <w:p w14:paraId="0000003B" w14:textId="77777777" w:rsidR="0008621A" w:rsidRPr="00DF72A8" w:rsidRDefault="00E86ECF">
      <w:pPr>
        <w:jc w:val="both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Umowę sporządzono w dwóch jednobrzmiących egzemplarzach, po jednym dla każdej ze stron. </w:t>
      </w:r>
    </w:p>
    <w:p w14:paraId="0000003C" w14:textId="77777777" w:rsidR="0008621A" w:rsidRPr="00DF72A8" w:rsidRDefault="0008621A">
      <w:pPr>
        <w:rPr>
          <w:rFonts w:asciiTheme="majorHAnsi" w:hAnsiTheme="majorHAnsi" w:cstheme="majorHAnsi"/>
          <w:sz w:val="20"/>
          <w:szCs w:val="20"/>
        </w:rPr>
      </w:pPr>
    </w:p>
    <w:p w14:paraId="0000003D" w14:textId="77777777" w:rsidR="0008621A" w:rsidRPr="00DF72A8" w:rsidRDefault="0008621A">
      <w:pPr>
        <w:rPr>
          <w:rFonts w:asciiTheme="majorHAnsi" w:hAnsiTheme="majorHAnsi" w:cstheme="majorHAnsi"/>
          <w:sz w:val="20"/>
          <w:szCs w:val="20"/>
        </w:rPr>
      </w:pPr>
    </w:p>
    <w:p w14:paraId="0000003E" w14:textId="77777777" w:rsidR="0008621A" w:rsidRPr="00DF72A8" w:rsidRDefault="0008621A">
      <w:pPr>
        <w:rPr>
          <w:rFonts w:asciiTheme="majorHAnsi" w:hAnsiTheme="majorHAnsi" w:cstheme="majorHAnsi"/>
          <w:sz w:val="20"/>
          <w:szCs w:val="20"/>
        </w:rPr>
      </w:pPr>
    </w:p>
    <w:p w14:paraId="0000003F" w14:textId="77777777" w:rsidR="0008621A" w:rsidRPr="00DF72A8" w:rsidRDefault="00E86ECF" w:rsidP="00E35F2A">
      <w:pPr>
        <w:ind w:firstLine="720"/>
        <w:rPr>
          <w:rFonts w:asciiTheme="majorHAnsi" w:hAnsiTheme="majorHAnsi" w:cstheme="majorHAnsi"/>
          <w:sz w:val="20"/>
          <w:szCs w:val="20"/>
        </w:rPr>
      </w:pPr>
      <w:r w:rsidRPr="00DF72A8">
        <w:rPr>
          <w:rFonts w:asciiTheme="majorHAnsi" w:hAnsiTheme="majorHAnsi" w:cstheme="majorHAnsi"/>
          <w:sz w:val="20"/>
          <w:szCs w:val="20"/>
        </w:rPr>
        <w:t xml:space="preserve">Zamawiający: </w:t>
      </w:r>
      <w:r w:rsidRPr="00DF72A8">
        <w:rPr>
          <w:rFonts w:asciiTheme="majorHAnsi" w:hAnsiTheme="majorHAnsi" w:cstheme="majorHAnsi"/>
          <w:sz w:val="20"/>
          <w:szCs w:val="20"/>
        </w:rPr>
        <w:tab/>
      </w:r>
      <w:r w:rsidRPr="00DF72A8">
        <w:rPr>
          <w:rFonts w:asciiTheme="majorHAnsi" w:hAnsiTheme="majorHAnsi" w:cstheme="majorHAnsi"/>
          <w:sz w:val="20"/>
          <w:szCs w:val="20"/>
        </w:rPr>
        <w:tab/>
      </w:r>
      <w:r w:rsidRPr="00DF72A8">
        <w:rPr>
          <w:rFonts w:asciiTheme="majorHAnsi" w:hAnsiTheme="majorHAnsi" w:cstheme="majorHAnsi"/>
          <w:sz w:val="20"/>
          <w:szCs w:val="20"/>
        </w:rPr>
        <w:tab/>
      </w:r>
      <w:r w:rsidRPr="00DF72A8">
        <w:rPr>
          <w:rFonts w:asciiTheme="majorHAnsi" w:hAnsiTheme="majorHAnsi" w:cstheme="majorHAnsi"/>
          <w:sz w:val="20"/>
          <w:szCs w:val="20"/>
        </w:rPr>
        <w:tab/>
      </w:r>
      <w:r w:rsidRPr="00DF72A8">
        <w:rPr>
          <w:rFonts w:asciiTheme="majorHAnsi" w:hAnsiTheme="majorHAnsi" w:cstheme="majorHAnsi"/>
          <w:sz w:val="20"/>
          <w:szCs w:val="20"/>
        </w:rPr>
        <w:tab/>
      </w:r>
      <w:r w:rsidRPr="00DF72A8">
        <w:rPr>
          <w:rFonts w:asciiTheme="majorHAnsi" w:hAnsiTheme="majorHAnsi" w:cstheme="majorHAnsi"/>
          <w:sz w:val="20"/>
          <w:szCs w:val="20"/>
        </w:rPr>
        <w:tab/>
      </w:r>
      <w:r w:rsidRPr="00DF72A8">
        <w:rPr>
          <w:rFonts w:asciiTheme="majorHAnsi" w:hAnsiTheme="majorHAnsi" w:cstheme="majorHAnsi"/>
          <w:sz w:val="20"/>
          <w:szCs w:val="20"/>
        </w:rPr>
        <w:tab/>
      </w:r>
      <w:r w:rsidRPr="00DF72A8">
        <w:rPr>
          <w:rFonts w:asciiTheme="majorHAnsi" w:hAnsiTheme="majorHAnsi" w:cstheme="majorHAnsi"/>
          <w:sz w:val="20"/>
          <w:szCs w:val="20"/>
        </w:rPr>
        <w:tab/>
        <w:t>Wykonawca:</w:t>
      </w:r>
    </w:p>
    <w:sectPr w:rsidR="0008621A" w:rsidRPr="00DF72A8" w:rsidSect="00C541AC">
      <w:headerReference w:type="default" r:id="rId7"/>
      <w:pgSz w:w="11909" w:h="16834"/>
      <w:pgMar w:top="993" w:right="1277" w:bottom="568" w:left="993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9B42" w14:textId="77777777" w:rsidR="0080365F" w:rsidRDefault="0080365F" w:rsidP="00E35F2A">
      <w:pPr>
        <w:spacing w:line="240" w:lineRule="auto"/>
      </w:pPr>
      <w:r>
        <w:separator/>
      </w:r>
    </w:p>
  </w:endnote>
  <w:endnote w:type="continuationSeparator" w:id="0">
    <w:p w14:paraId="2277B881" w14:textId="77777777" w:rsidR="0080365F" w:rsidRDefault="0080365F" w:rsidP="00E35F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ABF6F" w14:textId="77777777" w:rsidR="0080365F" w:rsidRDefault="0080365F" w:rsidP="00E35F2A">
      <w:pPr>
        <w:spacing w:line="240" w:lineRule="auto"/>
      </w:pPr>
      <w:r>
        <w:separator/>
      </w:r>
    </w:p>
  </w:footnote>
  <w:footnote w:type="continuationSeparator" w:id="0">
    <w:p w14:paraId="29C7A7B1" w14:textId="77777777" w:rsidR="0080365F" w:rsidRDefault="0080365F" w:rsidP="00E35F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D5AF" w14:textId="127C3A16" w:rsidR="00E35F2A" w:rsidRDefault="00E27011" w:rsidP="00E35F2A">
    <w:pPr>
      <w:pStyle w:val="Nagwek"/>
      <w:jc w:val="center"/>
    </w:pPr>
    <w:r>
      <w:rPr>
        <w:noProof/>
      </w:rPr>
      <w:drawing>
        <wp:inline distT="0" distB="0" distL="0" distR="0" wp14:anchorId="68F95F0C" wp14:editId="473D3738">
          <wp:extent cx="5761355" cy="792480"/>
          <wp:effectExtent l="0" t="0" r="0" b="7620"/>
          <wp:docPr id="4075985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B6791"/>
    <w:multiLevelType w:val="multilevel"/>
    <w:tmpl w:val="0BD40D7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1343609"/>
    <w:multiLevelType w:val="hybridMultilevel"/>
    <w:tmpl w:val="2AB82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92FC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1B1E37"/>
    <w:multiLevelType w:val="multilevel"/>
    <w:tmpl w:val="BCFA5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6BA41B0"/>
    <w:multiLevelType w:val="multilevel"/>
    <w:tmpl w:val="77F21C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77418BB"/>
    <w:multiLevelType w:val="multilevel"/>
    <w:tmpl w:val="C58AB8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FF30665"/>
    <w:multiLevelType w:val="hybridMultilevel"/>
    <w:tmpl w:val="7C62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B5F31"/>
    <w:multiLevelType w:val="multilevel"/>
    <w:tmpl w:val="A6407CE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64915495">
    <w:abstractNumId w:val="3"/>
  </w:num>
  <w:num w:numId="2" w16cid:durableId="24446096">
    <w:abstractNumId w:val="0"/>
  </w:num>
  <w:num w:numId="3" w16cid:durableId="1546406558">
    <w:abstractNumId w:val="5"/>
  </w:num>
  <w:num w:numId="4" w16cid:durableId="2091652264">
    <w:abstractNumId w:val="4"/>
  </w:num>
  <w:num w:numId="5" w16cid:durableId="2068524734">
    <w:abstractNumId w:val="7"/>
  </w:num>
  <w:num w:numId="6" w16cid:durableId="1480338846">
    <w:abstractNumId w:val="2"/>
  </w:num>
  <w:num w:numId="7" w16cid:durableId="929046233">
    <w:abstractNumId w:val="1"/>
  </w:num>
  <w:num w:numId="8" w16cid:durableId="16283935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21A"/>
    <w:rsid w:val="00057609"/>
    <w:rsid w:val="0008621A"/>
    <w:rsid w:val="000B364D"/>
    <w:rsid w:val="000E66A4"/>
    <w:rsid w:val="0025397E"/>
    <w:rsid w:val="00266EDE"/>
    <w:rsid w:val="00291CAE"/>
    <w:rsid w:val="003F06BD"/>
    <w:rsid w:val="003F42D7"/>
    <w:rsid w:val="005624DE"/>
    <w:rsid w:val="005B7E61"/>
    <w:rsid w:val="005D166E"/>
    <w:rsid w:val="005D2A32"/>
    <w:rsid w:val="00673C99"/>
    <w:rsid w:val="00681965"/>
    <w:rsid w:val="006F3BB2"/>
    <w:rsid w:val="007B44E5"/>
    <w:rsid w:val="0080365F"/>
    <w:rsid w:val="00850E4C"/>
    <w:rsid w:val="00A07661"/>
    <w:rsid w:val="00A54CCB"/>
    <w:rsid w:val="00A56CF4"/>
    <w:rsid w:val="00A76B8A"/>
    <w:rsid w:val="00BB598A"/>
    <w:rsid w:val="00C26DE8"/>
    <w:rsid w:val="00C541AC"/>
    <w:rsid w:val="00D045A0"/>
    <w:rsid w:val="00DF72A8"/>
    <w:rsid w:val="00E27011"/>
    <w:rsid w:val="00E35F2A"/>
    <w:rsid w:val="00E86ECF"/>
    <w:rsid w:val="00F1492A"/>
    <w:rsid w:val="00F22353"/>
    <w:rsid w:val="00FB2898"/>
    <w:rsid w:val="00FF274B"/>
    <w:rsid w:val="00FF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1A872"/>
  <w15:docId w15:val="{3C04E630-A4ED-4ED1-B2C5-2F03B468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C541A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35F2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F2A"/>
  </w:style>
  <w:style w:type="paragraph" w:styleId="Stopka">
    <w:name w:val="footer"/>
    <w:basedOn w:val="Normalny"/>
    <w:link w:val="StopkaZnak"/>
    <w:uiPriority w:val="99"/>
    <w:unhideWhenUsed/>
    <w:rsid w:val="00E35F2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F2A"/>
  </w:style>
  <w:style w:type="paragraph" w:styleId="Poprawka">
    <w:name w:val="Revision"/>
    <w:hidden/>
    <w:uiPriority w:val="99"/>
    <w:semiHidden/>
    <w:rsid w:val="00C26DE8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1408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A.Cybulska</dc:creator>
  <cp:lastModifiedBy>EWS@ad.cmkarpacz.pl</cp:lastModifiedBy>
  <cp:revision>7</cp:revision>
  <dcterms:created xsi:type="dcterms:W3CDTF">2026-04-24T12:12:00Z</dcterms:created>
  <dcterms:modified xsi:type="dcterms:W3CDTF">2026-04-28T11:58:00Z</dcterms:modified>
</cp:coreProperties>
</file>