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6802B" w14:textId="77777777" w:rsidR="003E068D" w:rsidRPr="003E068D" w:rsidRDefault="003E068D" w:rsidP="003E068D">
      <w:pPr>
        <w:spacing w:after="0"/>
        <w:jc w:val="right"/>
        <w:rPr>
          <w:b/>
          <w:bCs/>
          <w:sz w:val="20"/>
          <w:szCs w:val="20"/>
        </w:rPr>
      </w:pPr>
      <w:r w:rsidRPr="003E068D">
        <w:rPr>
          <w:sz w:val="24"/>
          <w:szCs w:val="24"/>
        </w:rPr>
        <w:t xml:space="preserve">                                                                                                             </w:t>
      </w:r>
      <w:r w:rsidRPr="003E068D">
        <w:rPr>
          <w:b/>
          <w:bCs/>
          <w:sz w:val="20"/>
          <w:szCs w:val="20"/>
        </w:rPr>
        <w:t xml:space="preserve">Załącznik nr 4 </w:t>
      </w:r>
    </w:p>
    <w:p w14:paraId="577FF0C6" w14:textId="24A187DE" w:rsidR="003E068D" w:rsidRPr="003E068D" w:rsidRDefault="003E068D" w:rsidP="003E068D">
      <w:pPr>
        <w:spacing w:after="0"/>
        <w:jc w:val="right"/>
        <w:rPr>
          <w:sz w:val="20"/>
          <w:szCs w:val="20"/>
        </w:rPr>
      </w:pPr>
      <w:r w:rsidRPr="003E068D">
        <w:rPr>
          <w:sz w:val="20"/>
          <w:szCs w:val="20"/>
        </w:rPr>
        <w:t>do zapytania nr CKZiU-</w:t>
      </w:r>
      <w:r w:rsidRPr="005C7271">
        <w:rPr>
          <w:sz w:val="20"/>
          <w:szCs w:val="20"/>
        </w:rPr>
        <w:t>BCU.271.</w:t>
      </w:r>
      <w:r w:rsidR="00694539">
        <w:rPr>
          <w:sz w:val="20"/>
          <w:szCs w:val="20"/>
        </w:rPr>
        <w:t>15</w:t>
      </w:r>
      <w:r w:rsidRPr="005C7271">
        <w:rPr>
          <w:sz w:val="20"/>
          <w:szCs w:val="20"/>
        </w:rPr>
        <w:t>.2026.KP</w:t>
      </w:r>
    </w:p>
    <w:p w14:paraId="6244BF35" w14:textId="77777777" w:rsidR="003E068D" w:rsidRPr="003E068D" w:rsidRDefault="003E068D" w:rsidP="003E068D">
      <w:pPr>
        <w:rPr>
          <w:b/>
          <w:bCs/>
        </w:rPr>
      </w:pPr>
    </w:p>
    <w:p w14:paraId="026847F3" w14:textId="77777777" w:rsidR="003E068D" w:rsidRPr="003E068D" w:rsidRDefault="003E068D" w:rsidP="003E068D">
      <w:pPr>
        <w:rPr>
          <w:sz w:val="24"/>
          <w:szCs w:val="24"/>
        </w:rPr>
      </w:pPr>
    </w:p>
    <w:p w14:paraId="759CD3C5" w14:textId="77777777" w:rsidR="003E068D" w:rsidRPr="003E068D" w:rsidRDefault="003E068D" w:rsidP="003E068D">
      <w:pPr>
        <w:rPr>
          <w:sz w:val="24"/>
          <w:szCs w:val="24"/>
        </w:rPr>
      </w:pPr>
    </w:p>
    <w:p w14:paraId="1C752A00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100" w:line="360" w:lineRule="auto"/>
        <w:ind w:left="198"/>
        <w:jc w:val="center"/>
        <w:rPr>
          <w:rFonts w:eastAsia="Times New Roman" w:cstheme="minorHAnsi"/>
          <w:b/>
          <w:bCs/>
        </w:rPr>
      </w:pPr>
      <w:r w:rsidRPr="003E068D">
        <w:rPr>
          <w:rFonts w:eastAsia="Times New Roman" w:cstheme="minorHAnsi"/>
          <w:b/>
          <w:bCs/>
        </w:rPr>
        <w:t>UMOWA ZLECENIA NR……../</w:t>
      </w:r>
      <w:proofErr w:type="spellStart"/>
      <w:r w:rsidRPr="003E068D">
        <w:rPr>
          <w:rFonts w:eastAsia="Times New Roman" w:cstheme="minorHAnsi"/>
          <w:b/>
          <w:bCs/>
        </w:rPr>
        <w:t>CKZiU.BCU</w:t>
      </w:r>
      <w:proofErr w:type="spellEnd"/>
      <w:r w:rsidRPr="003E068D">
        <w:rPr>
          <w:rFonts w:eastAsia="Times New Roman" w:cstheme="minorHAnsi"/>
          <w:b/>
          <w:bCs/>
        </w:rPr>
        <w:t>/2026</w:t>
      </w:r>
    </w:p>
    <w:p w14:paraId="55D90F1A" w14:textId="77777777" w:rsidR="003E068D" w:rsidRPr="003E068D" w:rsidRDefault="003E068D" w:rsidP="003E068D">
      <w:pPr>
        <w:jc w:val="both"/>
        <w:rPr>
          <w:rFonts w:cstheme="minorHAnsi"/>
        </w:rPr>
      </w:pPr>
    </w:p>
    <w:p w14:paraId="03252EC4" w14:textId="77777777" w:rsidR="003E068D" w:rsidRPr="003E068D" w:rsidRDefault="003E068D" w:rsidP="003E068D">
      <w:pPr>
        <w:jc w:val="both"/>
        <w:rPr>
          <w:rFonts w:cstheme="minorHAnsi"/>
        </w:rPr>
      </w:pPr>
      <w:r w:rsidRPr="003E068D">
        <w:rPr>
          <w:rFonts w:cstheme="minorHAnsi"/>
        </w:rPr>
        <w:t>zawarta w dniu …………………..</w:t>
      </w:r>
      <w:r w:rsidRPr="003E068D">
        <w:rPr>
          <w:rFonts w:cstheme="minorHAnsi"/>
          <w:b/>
        </w:rPr>
        <w:t xml:space="preserve"> </w:t>
      </w:r>
      <w:r w:rsidRPr="003E068D">
        <w:rPr>
          <w:rFonts w:cstheme="minorHAnsi"/>
          <w:bCs/>
        </w:rPr>
        <w:t>r. w Strzelcach Opolskich pomię</w:t>
      </w:r>
      <w:r w:rsidRPr="003E068D">
        <w:rPr>
          <w:rFonts w:cstheme="minorHAnsi"/>
        </w:rPr>
        <w:t xml:space="preserve">dzy: </w:t>
      </w:r>
    </w:p>
    <w:p w14:paraId="447FD245" w14:textId="77777777" w:rsidR="003E068D" w:rsidRPr="003E068D" w:rsidRDefault="003E068D" w:rsidP="003E068D">
      <w:pPr>
        <w:rPr>
          <w:rFonts w:cstheme="minorHAnsi"/>
          <w:i/>
          <w:iCs/>
        </w:rPr>
      </w:pPr>
      <w:r w:rsidRPr="003E068D">
        <w:rPr>
          <w:rFonts w:cstheme="minorHAnsi"/>
          <w:i/>
          <w:iCs/>
        </w:rPr>
        <w:t xml:space="preserve">                                </w:t>
      </w:r>
    </w:p>
    <w:p w14:paraId="76B27C54" w14:textId="77777777" w:rsidR="003E068D" w:rsidRPr="003E068D" w:rsidRDefault="003E068D" w:rsidP="003E068D">
      <w:pPr>
        <w:numPr>
          <w:ilvl w:val="0"/>
          <w:numId w:val="30"/>
        </w:numPr>
        <w:spacing w:line="360" w:lineRule="auto"/>
        <w:contextualSpacing/>
        <w:rPr>
          <w:rFonts w:cstheme="minorHAnsi"/>
          <w:b/>
        </w:rPr>
      </w:pPr>
      <w:r w:rsidRPr="003E068D">
        <w:rPr>
          <w:rFonts w:cstheme="minorHAnsi"/>
          <w:b/>
        </w:rPr>
        <w:t xml:space="preserve">Centrum Kształcenia Zawodowego i Ustawicznego w Strzelcach Op., </w:t>
      </w:r>
    </w:p>
    <w:p w14:paraId="38589C80" w14:textId="77777777" w:rsidR="003E068D" w:rsidRPr="003E068D" w:rsidRDefault="003E068D" w:rsidP="003E068D">
      <w:pPr>
        <w:spacing w:line="360" w:lineRule="auto"/>
        <w:rPr>
          <w:rFonts w:cstheme="minorHAnsi"/>
        </w:rPr>
      </w:pPr>
      <w:r w:rsidRPr="003E068D">
        <w:rPr>
          <w:rFonts w:cstheme="minorHAnsi"/>
          <w:b/>
        </w:rPr>
        <w:t xml:space="preserve">     ul. Powstańców Śl. 3, 47-100 Strzelce Op., NIP: 756 12 85 512</w:t>
      </w:r>
      <w:r w:rsidRPr="003E068D">
        <w:rPr>
          <w:rFonts w:cstheme="minorHAnsi"/>
        </w:rPr>
        <w:t xml:space="preserve">,  </w:t>
      </w:r>
    </w:p>
    <w:p w14:paraId="3A78A940" w14:textId="77777777" w:rsidR="003E068D" w:rsidRPr="003E068D" w:rsidRDefault="003E068D" w:rsidP="003E068D">
      <w:pPr>
        <w:rPr>
          <w:rFonts w:cstheme="minorHAnsi"/>
        </w:rPr>
      </w:pPr>
      <w:r w:rsidRPr="003E068D">
        <w:rPr>
          <w:rFonts w:cstheme="minorHAnsi"/>
        </w:rPr>
        <w:t xml:space="preserve">     reprezentowaną przez </w:t>
      </w:r>
    </w:p>
    <w:p w14:paraId="4201D26B" w14:textId="77777777" w:rsidR="003E068D" w:rsidRPr="003E068D" w:rsidRDefault="003E068D" w:rsidP="003E068D">
      <w:pPr>
        <w:spacing w:line="360" w:lineRule="auto"/>
        <w:rPr>
          <w:rFonts w:cstheme="minorHAnsi"/>
        </w:rPr>
      </w:pPr>
      <w:r w:rsidRPr="003E068D">
        <w:rPr>
          <w:rFonts w:cstheme="minorHAnsi"/>
          <w:b/>
        </w:rPr>
        <w:t xml:space="preserve">     Dyrektora CKZiU w Strzelcach Op. – Halina Kajstura</w:t>
      </w:r>
      <w:r w:rsidRPr="003E068D">
        <w:rPr>
          <w:rFonts w:cstheme="minorHAnsi"/>
        </w:rPr>
        <w:t xml:space="preserve"> </w:t>
      </w:r>
    </w:p>
    <w:p w14:paraId="5AF2285D" w14:textId="77777777" w:rsidR="003E068D" w:rsidRPr="003E068D" w:rsidRDefault="003E068D" w:rsidP="003E068D">
      <w:pPr>
        <w:spacing w:line="360" w:lineRule="auto"/>
        <w:rPr>
          <w:rFonts w:cstheme="minorHAnsi"/>
        </w:rPr>
      </w:pPr>
      <w:r w:rsidRPr="003E068D">
        <w:rPr>
          <w:rFonts w:cstheme="minorHAnsi"/>
        </w:rPr>
        <w:t xml:space="preserve">       zwanym/ą dalej </w:t>
      </w:r>
      <w:r w:rsidRPr="003E068D">
        <w:rPr>
          <w:rFonts w:cstheme="minorHAnsi"/>
          <w:b/>
        </w:rPr>
        <w:t>„Zleceniodawcą”</w:t>
      </w:r>
    </w:p>
    <w:p w14:paraId="17035B4B" w14:textId="77777777" w:rsidR="003E068D" w:rsidRPr="003E068D" w:rsidRDefault="003E068D" w:rsidP="003E068D">
      <w:pPr>
        <w:spacing w:line="276" w:lineRule="auto"/>
        <w:rPr>
          <w:rFonts w:cstheme="minorHAnsi"/>
          <w:b/>
        </w:rPr>
      </w:pPr>
      <w:r w:rsidRPr="003E068D">
        <w:rPr>
          <w:rFonts w:cstheme="minorHAnsi"/>
          <w:i/>
          <w:iCs/>
        </w:rPr>
        <w:t xml:space="preserve">    </w:t>
      </w:r>
      <w:r w:rsidRPr="003E068D">
        <w:rPr>
          <w:rFonts w:cstheme="minorHAnsi"/>
          <w:b/>
        </w:rPr>
        <w:t xml:space="preserve"> a </w:t>
      </w:r>
    </w:p>
    <w:p w14:paraId="76D2081C" w14:textId="77777777" w:rsidR="003E068D" w:rsidRPr="003E068D" w:rsidRDefault="003E068D" w:rsidP="003E068D">
      <w:pPr>
        <w:rPr>
          <w:rFonts w:cstheme="minorHAnsi"/>
        </w:rPr>
      </w:pPr>
    </w:p>
    <w:p w14:paraId="728E1F64" w14:textId="77777777" w:rsidR="003E068D" w:rsidRPr="003E068D" w:rsidRDefault="003E068D" w:rsidP="003E068D">
      <w:pPr>
        <w:numPr>
          <w:ilvl w:val="0"/>
          <w:numId w:val="30"/>
        </w:numPr>
        <w:spacing w:line="276" w:lineRule="auto"/>
        <w:contextualSpacing/>
        <w:rPr>
          <w:rFonts w:cstheme="minorHAnsi"/>
          <w:i/>
          <w:iCs/>
        </w:rPr>
      </w:pPr>
      <w:r w:rsidRPr="003E068D">
        <w:rPr>
          <w:rFonts w:cstheme="minorHAnsi"/>
        </w:rPr>
        <w:t>Nazwa firmy:………………………………………………………………………………………………………………,</w:t>
      </w:r>
    </w:p>
    <w:p w14:paraId="51573E08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</w:p>
    <w:p w14:paraId="1AF398BE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  <w:r w:rsidRPr="003E068D">
        <w:rPr>
          <w:rFonts w:cstheme="minorHAnsi"/>
        </w:rPr>
        <w:t>adres:……………………………………………………………………………………………………………………………</w:t>
      </w:r>
    </w:p>
    <w:p w14:paraId="0E3770B7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</w:p>
    <w:p w14:paraId="7FEBDF17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  <w:r w:rsidRPr="003E068D">
        <w:rPr>
          <w:rFonts w:cstheme="minorHAnsi"/>
        </w:rPr>
        <w:t>reprezentowaną przez</w:t>
      </w:r>
    </w:p>
    <w:p w14:paraId="16DA618E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</w:p>
    <w:p w14:paraId="52DD4326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  <w:r w:rsidRPr="003E068D">
        <w:rPr>
          <w:rFonts w:cstheme="minorHAnsi"/>
        </w:rPr>
        <w:t>…………………………………………………………………………………………………………………………………….</w:t>
      </w:r>
    </w:p>
    <w:p w14:paraId="0D65FC59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</w:p>
    <w:p w14:paraId="1C8E9942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  <w:r w:rsidRPr="003E068D">
        <w:rPr>
          <w:rFonts w:cstheme="minorHAnsi"/>
        </w:rPr>
        <w:t>lub</w:t>
      </w:r>
    </w:p>
    <w:p w14:paraId="259A31ED" w14:textId="77777777" w:rsidR="003E068D" w:rsidRPr="003E068D" w:rsidRDefault="003E068D" w:rsidP="003E068D">
      <w:pPr>
        <w:spacing w:line="276" w:lineRule="auto"/>
        <w:ind w:left="360"/>
        <w:contextualSpacing/>
        <w:rPr>
          <w:rFonts w:cstheme="minorHAnsi"/>
        </w:rPr>
      </w:pPr>
      <w:r w:rsidRPr="003E068D">
        <w:rPr>
          <w:rFonts w:cstheme="minorHAnsi"/>
        </w:rPr>
        <w:t xml:space="preserve"> </w:t>
      </w:r>
    </w:p>
    <w:p w14:paraId="277A0660" w14:textId="77777777" w:rsidR="003E068D" w:rsidRPr="003E068D" w:rsidRDefault="003E068D" w:rsidP="003E068D">
      <w:pPr>
        <w:spacing w:line="276" w:lineRule="auto"/>
        <w:contextualSpacing/>
        <w:rPr>
          <w:rFonts w:cstheme="minorHAnsi"/>
          <w:i/>
          <w:iCs/>
        </w:rPr>
      </w:pPr>
      <w:r w:rsidRPr="003E068D">
        <w:rPr>
          <w:rFonts w:cstheme="minorHAnsi"/>
        </w:rPr>
        <w:t xml:space="preserve">    Panem(nią) ……..………………………………………………………………………………………………………………</w:t>
      </w:r>
    </w:p>
    <w:p w14:paraId="0F5349F9" w14:textId="77777777" w:rsidR="003E068D" w:rsidRPr="003E068D" w:rsidRDefault="003E068D" w:rsidP="003E068D">
      <w:pPr>
        <w:rPr>
          <w:rFonts w:cstheme="minorHAnsi"/>
        </w:rPr>
      </w:pPr>
      <w:r w:rsidRPr="003E068D">
        <w:rPr>
          <w:rFonts w:cstheme="minorHAnsi"/>
        </w:rPr>
        <w:t xml:space="preserve">    zamieszkałym(</w:t>
      </w:r>
      <w:proofErr w:type="spellStart"/>
      <w:r w:rsidRPr="003E068D">
        <w:rPr>
          <w:rFonts w:cstheme="minorHAnsi"/>
        </w:rPr>
        <w:t>łą</w:t>
      </w:r>
      <w:proofErr w:type="spellEnd"/>
      <w:r w:rsidRPr="003E068D">
        <w:rPr>
          <w:rFonts w:cstheme="minorHAnsi"/>
        </w:rPr>
        <w:t xml:space="preserve">) ………………………………..……………………………………………………………………………       </w:t>
      </w:r>
    </w:p>
    <w:p w14:paraId="094998AC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line="276" w:lineRule="auto"/>
        <w:rPr>
          <w:rFonts w:cstheme="minorHAnsi"/>
        </w:rPr>
      </w:pPr>
      <w:r w:rsidRPr="003E068D">
        <w:rPr>
          <w:rFonts w:cstheme="minorHAnsi"/>
        </w:rPr>
        <w:t xml:space="preserve">    legitymującym/</w:t>
      </w:r>
      <w:proofErr w:type="spellStart"/>
      <w:r w:rsidRPr="003E068D">
        <w:rPr>
          <w:rFonts w:cstheme="minorHAnsi"/>
        </w:rPr>
        <w:t>cą</w:t>
      </w:r>
      <w:proofErr w:type="spellEnd"/>
      <w:r w:rsidRPr="003E068D">
        <w:rPr>
          <w:rFonts w:cstheme="minorHAnsi"/>
        </w:rPr>
        <w:t xml:space="preserve"> się dowodem osobistym seria i nr………………………………………………………..</w:t>
      </w:r>
    </w:p>
    <w:p w14:paraId="6772AF56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00" w:line="276" w:lineRule="auto"/>
        <w:rPr>
          <w:rFonts w:cstheme="minorHAnsi"/>
          <w:b/>
          <w:bCs/>
        </w:rPr>
      </w:pPr>
      <w:r w:rsidRPr="003E068D">
        <w:rPr>
          <w:rFonts w:cstheme="minorHAnsi"/>
        </w:rPr>
        <w:t xml:space="preserve">    zwanym(ą) dalej </w:t>
      </w:r>
      <w:r w:rsidRPr="003E068D">
        <w:rPr>
          <w:rFonts w:cstheme="minorHAnsi"/>
          <w:b/>
          <w:bCs/>
        </w:rPr>
        <w:t>„Zleceniobiorcą”</w:t>
      </w:r>
    </w:p>
    <w:p w14:paraId="35BD6091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</w:p>
    <w:p w14:paraId="3D2E6AD9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</w:p>
    <w:p w14:paraId="452BAE48" w14:textId="77777777" w:rsid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</w:p>
    <w:p w14:paraId="38C5EE4F" w14:textId="56C45632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>§ 1</w:t>
      </w:r>
    </w:p>
    <w:p w14:paraId="1C54209F" w14:textId="77777777" w:rsidR="003E068D" w:rsidRPr="003E068D" w:rsidRDefault="003E068D" w:rsidP="003E068D">
      <w:pPr>
        <w:numPr>
          <w:ilvl w:val="0"/>
          <w:numId w:val="3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240" w:line="360" w:lineRule="auto"/>
        <w:contextualSpacing/>
        <w:rPr>
          <w:rFonts w:cstheme="minorHAnsi"/>
        </w:rPr>
      </w:pPr>
      <w:r w:rsidRPr="003E068D">
        <w:rPr>
          <w:rFonts w:cstheme="minorHAnsi"/>
        </w:rPr>
        <w:t xml:space="preserve">   Zleceniodawca zleca, a Zleceniobiorca zobowiązuje się do wykonania na rzecz Zleceniodawcy następujących czynności:</w:t>
      </w:r>
    </w:p>
    <w:p w14:paraId="62743805" w14:textId="77777777" w:rsidR="003E068D" w:rsidRPr="003E068D" w:rsidRDefault="003E068D" w:rsidP="003E068D">
      <w:pPr>
        <w:numPr>
          <w:ilvl w:val="0"/>
          <w:numId w:val="36"/>
        </w:numPr>
        <w:tabs>
          <w:tab w:val="center" w:pos="4536"/>
          <w:tab w:val="right" w:pos="9072"/>
        </w:tabs>
        <w:spacing w:after="0" w:line="360" w:lineRule="auto"/>
        <w:rPr>
          <w:rFonts w:eastAsia="Arial"/>
          <w:color w:val="000000"/>
        </w:rPr>
      </w:pPr>
      <w:r w:rsidRPr="003E068D">
        <w:rPr>
          <w:rFonts w:cstheme="minorHAnsi"/>
        </w:rPr>
        <w:t xml:space="preserve">opracowania programu nauczania 120-godzinnego kursu dla osób dorosłych kończącego się certyfikatem kwalifikacji z zakresu edukacji </w:t>
      </w:r>
      <w:proofErr w:type="spellStart"/>
      <w:r w:rsidRPr="003E068D">
        <w:rPr>
          <w:rFonts w:cstheme="minorHAnsi"/>
        </w:rPr>
        <w:t>pozaformalnej</w:t>
      </w:r>
      <w:proofErr w:type="spellEnd"/>
      <w:r w:rsidRPr="003E068D">
        <w:rPr>
          <w:rFonts w:cstheme="minorHAnsi"/>
        </w:rPr>
        <w:t xml:space="preserve"> (sektorowej) „Rachunkowość zarządcza z elementami controllingu” wraz z materiałami dydaktycznymi, na potrzeby projektu </w:t>
      </w:r>
      <w:r w:rsidRPr="003E068D">
        <w:rPr>
          <w:rFonts w:eastAsia="Arial"/>
          <w:color w:val="000000"/>
        </w:rPr>
        <w:t>pn.: „Utworzenie i wsparcie funkcjonowania branżowego centrum umiejętności w dziedzinie Ekonomia i rachunkowość, realizującego koncepcję centrum doskonałości zawodowej przy Centrum Kształcenia Zawodowego i Ustawicznego w Strzelcach Opolskich”</w:t>
      </w:r>
    </w:p>
    <w:p w14:paraId="1F9603DE" w14:textId="77777777" w:rsidR="003E068D" w:rsidRPr="003E068D" w:rsidRDefault="003E068D" w:rsidP="003E068D">
      <w:pPr>
        <w:spacing w:line="360" w:lineRule="auto"/>
      </w:pPr>
      <w:r w:rsidRPr="003E068D">
        <w:rPr>
          <w:rFonts w:eastAsia="Arial"/>
          <w:color w:val="000000"/>
        </w:rPr>
        <w:t xml:space="preserve">               Nr przedsięwzięcia: KPO/24/1/BCU/W/0018</w:t>
      </w:r>
    </w:p>
    <w:p w14:paraId="591F0C47" w14:textId="77777777" w:rsidR="003E068D" w:rsidRPr="003E068D" w:rsidRDefault="003E068D" w:rsidP="003E068D">
      <w:pPr>
        <w:numPr>
          <w:ilvl w:val="0"/>
          <w:numId w:val="31"/>
        </w:numPr>
        <w:spacing w:line="360" w:lineRule="auto"/>
        <w:contextualSpacing/>
        <w:rPr>
          <w:rFonts w:cstheme="minorHAnsi"/>
        </w:rPr>
      </w:pPr>
      <w:r w:rsidRPr="003E068D">
        <w:rPr>
          <w:rFonts w:cstheme="minorHAnsi"/>
        </w:rPr>
        <w:t>Zleceniodawca wymaga, aby:</w:t>
      </w:r>
    </w:p>
    <w:p w14:paraId="1726D537" w14:textId="77777777" w:rsidR="003E068D" w:rsidRPr="003E068D" w:rsidRDefault="003E068D" w:rsidP="003E068D">
      <w:pPr>
        <w:numPr>
          <w:ilvl w:val="0"/>
          <w:numId w:val="34"/>
        </w:numPr>
        <w:spacing w:line="360" w:lineRule="auto"/>
        <w:contextualSpacing/>
        <w:rPr>
          <w:rFonts w:cstheme="minorHAnsi"/>
        </w:rPr>
      </w:pPr>
      <w:r w:rsidRPr="003E068D">
        <w:rPr>
          <w:rFonts w:cstheme="minorHAnsi"/>
        </w:rPr>
        <w:t>Program był przygotowany zgodnie z wytycznymi dotyczącymi kształcenia w formach pozaszkolnych, w sposób spójny, powtarzalny i możliwy do udokumentowania na potrzeby kontroli i sprawozdawczości KPO/FRSE, oraz w oparciu o standardy jakości realizacji działań w ramach BCU/KPO/FRSE.</w:t>
      </w:r>
    </w:p>
    <w:p w14:paraId="47CE5527" w14:textId="77777777" w:rsidR="003E068D" w:rsidRPr="00A81998" w:rsidRDefault="003E068D" w:rsidP="00A81998">
      <w:pPr>
        <w:pStyle w:val="Akapitzlist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A81998">
        <w:rPr>
          <w:rFonts w:cstheme="minorHAnsi"/>
        </w:rPr>
        <w:t>Program nauczania (120 h) – obligatoryjnie zawierał:</w:t>
      </w:r>
    </w:p>
    <w:p w14:paraId="59E58FCD" w14:textId="77777777" w:rsidR="003E068D" w:rsidRPr="003E068D" w:rsidRDefault="003E068D" w:rsidP="003E068D">
      <w:pPr>
        <w:numPr>
          <w:ilvl w:val="0"/>
          <w:numId w:val="29"/>
        </w:numPr>
        <w:spacing w:after="0" w:line="276" w:lineRule="auto"/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>Cel ogólny i cele szczegółowe,</w:t>
      </w:r>
    </w:p>
    <w:p w14:paraId="56CA872F" w14:textId="77777777" w:rsidR="003E068D" w:rsidRPr="003E068D" w:rsidRDefault="003E068D" w:rsidP="003E068D">
      <w:pPr>
        <w:keepNext/>
        <w:keepLines/>
        <w:numPr>
          <w:ilvl w:val="0"/>
          <w:numId w:val="29"/>
        </w:numPr>
        <w:spacing w:before="40" w:after="0" w:line="276" w:lineRule="auto"/>
        <w:ind w:left="1156"/>
        <w:outlineLvl w:val="1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 xml:space="preserve">Cele kształcenia i sposoby ich osiągania, z uwzględnieniem możliwości </w:t>
      </w:r>
      <w:proofErr w:type="spellStart"/>
      <w:r w:rsidRPr="003E068D">
        <w:rPr>
          <w:rFonts w:eastAsia="Times New Roman" w:cstheme="minorHAnsi"/>
          <w:lang w:eastAsia="pl-PL"/>
        </w:rPr>
        <w:t>indywizualizacji</w:t>
      </w:r>
      <w:proofErr w:type="spellEnd"/>
      <w:r w:rsidRPr="003E068D">
        <w:rPr>
          <w:rFonts w:eastAsia="Times New Roman" w:cstheme="minorHAnsi"/>
          <w:lang w:eastAsia="pl-PL"/>
        </w:rPr>
        <w:t xml:space="preserve"> pracy uczestników branżowego szkolenia zawodowego, w zależności od ich potrzeb i możliwości;</w:t>
      </w:r>
    </w:p>
    <w:p w14:paraId="32B0FC81" w14:textId="77777777" w:rsidR="003E068D" w:rsidRPr="003E068D" w:rsidRDefault="003E068D" w:rsidP="003E068D">
      <w:pPr>
        <w:numPr>
          <w:ilvl w:val="0"/>
          <w:numId w:val="29"/>
        </w:numPr>
        <w:spacing w:after="0" w:line="276" w:lineRule="auto"/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>Efekty uczenia się: wiedza / umiejętności / kompetencje społeczne;</w:t>
      </w:r>
    </w:p>
    <w:p w14:paraId="4AD39FF4" w14:textId="77777777" w:rsidR="003E068D" w:rsidRPr="003E068D" w:rsidRDefault="003E068D" w:rsidP="003E068D">
      <w:pPr>
        <w:keepNext/>
        <w:keepLines/>
        <w:numPr>
          <w:ilvl w:val="0"/>
          <w:numId w:val="29"/>
        </w:numPr>
        <w:spacing w:before="40" w:after="0" w:line="276" w:lineRule="auto"/>
        <w:ind w:left="1156"/>
        <w:outlineLvl w:val="1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Plan nauczania określający nazwę zajęć oraz ich wymiar;</w:t>
      </w:r>
    </w:p>
    <w:p w14:paraId="33AC2B3C" w14:textId="77777777" w:rsidR="003E068D" w:rsidRPr="003E068D" w:rsidRDefault="003E068D" w:rsidP="003E068D">
      <w:pPr>
        <w:keepNext/>
        <w:keepLines/>
        <w:numPr>
          <w:ilvl w:val="0"/>
          <w:numId w:val="29"/>
        </w:numPr>
        <w:spacing w:before="40" w:after="0" w:line="276" w:lineRule="auto"/>
        <w:ind w:left="1156"/>
        <w:outlineLvl w:val="1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Treści nauczania w zakresie poszczególnych zajęć w tym kształtujące umiejętności cyfrowe i  związane z transformacją ekologiczną;</w:t>
      </w:r>
    </w:p>
    <w:p w14:paraId="6F035D3C" w14:textId="77777777" w:rsidR="003E068D" w:rsidRPr="003E068D" w:rsidRDefault="003E068D" w:rsidP="003E068D">
      <w:pPr>
        <w:numPr>
          <w:ilvl w:val="0"/>
          <w:numId w:val="29"/>
        </w:numPr>
        <w:spacing w:after="0" w:line="276" w:lineRule="auto"/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 xml:space="preserve">Metody dydaktyczne (preferowane metody praktyczne: </w:t>
      </w:r>
      <w:proofErr w:type="spellStart"/>
      <w:r w:rsidRPr="003E068D">
        <w:rPr>
          <w:rFonts w:cstheme="minorHAnsi"/>
        </w:rPr>
        <w:t>case</w:t>
      </w:r>
      <w:proofErr w:type="spellEnd"/>
      <w:r w:rsidRPr="003E068D">
        <w:rPr>
          <w:rFonts w:cstheme="minorHAnsi"/>
        </w:rPr>
        <w:t xml:space="preserve"> </w:t>
      </w:r>
      <w:proofErr w:type="spellStart"/>
      <w:r w:rsidRPr="003E068D">
        <w:rPr>
          <w:rFonts w:cstheme="minorHAnsi"/>
        </w:rPr>
        <w:t>study</w:t>
      </w:r>
      <w:proofErr w:type="spellEnd"/>
      <w:r w:rsidRPr="003E068D">
        <w:rPr>
          <w:rFonts w:cstheme="minorHAnsi"/>
        </w:rPr>
        <w:t>, ćwiczenia, zadania);</w:t>
      </w:r>
    </w:p>
    <w:p w14:paraId="6F1CA8BA" w14:textId="77777777" w:rsidR="003E068D" w:rsidRPr="003E068D" w:rsidRDefault="003E068D" w:rsidP="003E068D">
      <w:pPr>
        <w:keepNext/>
        <w:keepLines/>
        <w:numPr>
          <w:ilvl w:val="0"/>
          <w:numId w:val="29"/>
        </w:numPr>
        <w:spacing w:before="40" w:after="0" w:line="276" w:lineRule="auto"/>
        <w:ind w:left="1156"/>
        <w:outlineLvl w:val="1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Wykaz literatury oraz niezbędnych środków i materiałów dydaktycznych ;</w:t>
      </w:r>
    </w:p>
    <w:p w14:paraId="3981D0FF" w14:textId="77777777" w:rsidR="003E068D" w:rsidRPr="003E068D" w:rsidRDefault="003E068D" w:rsidP="003E068D">
      <w:pPr>
        <w:numPr>
          <w:ilvl w:val="0"/>
          <w:numId w:val="29"/>
        </w:numPr>
        <w:spacing w:after="0" w:line="276" w:lineRule="auto"/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>Sposób i forma przeprowadzenia egzaminu;</w:t>
      </w:r>
    </w:p>
    <w:p w14:paraId="443B8FFE" w14:textId="77777777" w:rsidR="003E068D" w:rsidRPr="003E068D" w:rsidRDefault="003E068D" w:rsidP="003E068D">
      <w:pPr>
        <w:numPr>
          <w:ilvl w:val="0"/>
          <w:numId w:val="27"/>
        </w:numPr>
        <w:ind w:left="1156"/>
        <w:rPr>
          <w:rFonts w:cstheme="minorHAnsi"/>
        </w:rPr>
      </w:pPr>
      <w:r w:rsidRPr="003E068D">
        <w:rPr>
          <w:rFonts w:cstheme="minorHAnsi"/>
        </w:rPr>
        <w:t>Bibliografię/źródła.</w:t>
      </w:r>
    </w:p>
    <w:p w14:paraId="3C0FD672" w14:textId="29FB6366" w:rsidR="003E068D" w:rsidRPr="00A81998" w:rsidRDefault="003E068D" w:rsidP="00A81998">
      <w:pPr>
        <w:pStyle w:val="Akapitzlist"/>
        <w:numPr>
          <w:ilvl w:val="0"/>
          <w:numId w:val="34"/>
        </w:numPr>
        <w:rPr>
          <w:rFonts w:cstheme="minorHAnsi"/>
        </w:rPr>
      </w:pPr>
      <w:r w:rsidRPr="00A81998">
        <w:rPr>
          <w:rFonts w:cstheme="minorHAnsi"/>
        </w:rPr>
        <w:t>Skrypt dydaktyczny (materiał dla uczestnika):</w:t>
      </w:r>
    </w:p>
    <w:p w14:paraId="46A29EB8" w14:textId="77777777" w:rsidR="003E068D" w:rsidRPr="003E068D" w:rsidRDefault="003E068D" w:rsidP="003E068D">
      <w:pPr>
        <w:numPr>
          <w:ilvl w:val="0"/>
          <w:numId w:val="27"/>
        </w:numPr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 xml:space="preserve">objętość: min. </w:t>
      </w:r>
      <w:r w:rsidRPr="003E068D">
        <w:rPr>
          <w:rFonts w:cstheme="minorHAnsi"/>
          <w:b/>
          <w:bCs/>
        </w:rPr>
        <w:t>20 stron A4</w:t>
      </w:r>
      <w:r w:rsidRPr="003E068D">
        <w:rPr>
          <w:rFonts w:cstheme="minorHAnsi"/>
        </w:rPr>
        <w:t xml:space="preserve"> (czcionka min. 11, interlinia 1,15);</w:t>
      </w:r>
    </w:p>
    <w:p w14:paraId="67AFC15F" w14:textId="77777777" w:rsidR="003E068D" w:rsidRPr="003E068D" w:rsidRDefault="003E068D" w:rsidP="003E068D">
      <w:pPr>
        <w:numPr>
          <w:ilvl w:val="0"/>
          <w:numId w:val="27"/>
        </w:numPr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>forma: plik edytowalny (DOCX) + PDF;</w:t>
      </w:r>
    </w:p>
    <w:p w14:paraId="5C9A531E" w14:textId="77777777" w:rsidR="003E068D" w:rsidRPr="003E068D" w:rsidRDefault="003E068D" w:rsidP="003E068D">
      <w:pPr>
        <w:numPr>
          <w:ilvl w:val="0"/>
          <w:numId w:val="27"/>
        </w:numPr>
        <w:ind w:left="1156"/>
        <w:contextualSpacing/>
        <w:rPr>
          <w:rFonts w:cstheme="minorHAnsi"/>
        </w:rPr>
      </w:pPr>
      <w:r w:rsidRPr="003E068D">
        <w:rPr>
          <w:rFonts w:cstheme="minorHAnsi"/>
        </w:rPr>
        <w:t>treść: uporządkowana zgodnie z modułami + przykłady/ćwiczenia.</w:t>
      </w:r>
    </w:p>
    <w:p w14:paraId="27739E89" w14:textId="77777777" w:rsidR="003E068D" w:rsidRPr="003E068D" w:rsidRDefault="003E068D" w:rsidP="003E068D">
      <w:pPr>
        <w:ind w:left="720"/>
        <w:contextualSpacing/>
        <w:rPr>
          <w:rFonts w:cstheme="minorHAnsi"/>
          <w:highlight w:val="yellow"/>
        </w:rPr>
      </w:pPr>
    </w:p>
    <w:p w14:paraId="1995B22F" w14:textId="77777777" w:rsidR="003E068D" w:rsidRPr="003E068D" w:rsidRDefault="003E068D" w:rsidP="003E068D">
      <w:pPr>
        <w:numPr>
          <w:ilvl w:val="0"/>
          <w:numId w:val="34"/>
        </w:numPr>
        <w:contextualSpacing/>
        <w:rPr>
          <w:rFonts w:cstheme="minorHAnsi"/>
        </w:rPr>
      </w:pPr>
      <w:r w:rsidRPr="003E068D">
        <w:rPr>
          <w:rFonts w:cstheme="minorHAnsi"/>
        </w:rPr>
        <w:t>Program ma mieć charakter praktyczny, odpowiadać na potrzeby rynku pracy i umożliwiać realizację szkolenia w BCU w sposób udokumentowany i powtarzalny.</w:t>
      </w:r>
    </w:p>
    <w:p w14:paraId="1EE16255" w14:textId="77777777" w:rsidR="003E068D" w:rsidRPr="003E068D" w:rsidRDefault="003E068D" w:rsidP="003E068D">
      <w:pPr>
        <w:spacing w:after="0" w:line="276" w:lineRule="auto"/>
        <w:ind w:left="360"/>
        <w:contextualSpacing/>
        <w:rPr>
          <w:rFonts w:cstheme="minorHAnsi"/>
        </w:rPr>
      </w:pPr>
    </w:p>
    <w:p w14:paraId="478625A1" w14:textId="77777777" w:rsidR="003E068D" w:rsidRPr="003E068D" w:rsidRDefault="003E068D" w:rsidP="003E068D">
      <w:pPr>
        <w:numPr>
          <w:ilvl w:val="0"/>
          <w:numId w:val="34"/>
        </w:numPr>
        <w:spacing w:after="0" w:line="276" w:lineRule="auto"/>
        <w:contextualSpacing/>
        <w:rPr>
          <w:rFonts w:cstheme="minorHAnsi"/>
        </w:rPr>
      </w:pPr>
      <w:r w:rsidRPr="003E068D">
        <w:rPr>
          <w:rFonts w:cstheme="minorHAnsi"/>
        </w:rPr>
        <w:t>Szczegółowy zakres merytoryczny powinien obejmować co najmniej zagadnienia:</w:t>
      </w:r>
    </w:p>
    <w:p w14:paraId="005E67A9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Wprowadzenie do rachunkowości zarządczej i controllingu,</w:t>
      </w:r>
    </w:p>
    <w:p w14:paraId="40BB6D86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rachunkowość finansowa jako źródło informacji zarządczej,</w:t>
      </w:r>
    </w:p>
    <w:p w14:paraId="7165912F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klasyfikacja kosztów i przychodów, rachunek kosztów,</w:t>
      </w:r>
    </w:p>
    <w:p w14:paraId="607FA8B1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analiza progu rentowności i marż,</w:t>
      </w:r>
    </w:p>
    <w:p w14:paraId="1C776871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budżetowanie (operacyjne i kapitałowe),</w:t>
      </w:r>
    </w:p>
    <w:p w14:paraId="2BEE7E3C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controlling operacyjny i elementy controllingu strategicznego,</w:t>
      </w:r>
    </w:p>
    <w:p w14:paraId="776D8CB3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analiza wskaźnikowa i interpretacja danych,</w:t>
      </w:r>
    </w:p>
    <w:p w14:paraId="79BA2D90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raportowanie zarządcze, KPI,</w:t>
      </w:r>
    </w:p>
    <w:p w14:paraId="7672D9F5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elementy modelowania finansowego (w zakresie potrzeb szkolenia),</w:t>
      </w:r>
    </w:p>
    <w:p w14:paraId="2F207488" w14:textId="77777777" w:rsidR="003E068D" w:rsidRPr="003E068D" w:rsidRDefault="003E068D" w:rsidP="003E068D">
      <w:pPr>
        <w:numPr>
          <w:ilvl w:val="0"/>
          <w:numId w:val="26"/>
        </w:numPr>
        <w:tabs>
          <w:tab w:val="num" w:pos="1068"/>
        </w:tabs>
        <w:spacing w:after="0" w:line="276" w:lineRule="auto"/>
        <w:ind w:left="1068"/>
        <w:rPr>
          <w:rFonts w:cstheme="minorHAnsi"/>
        </w:rPr>
      </w:pPr>
      <w:r w:rsidRPr="003E068D">
        <w:rPr>
          <w:rFonts w:cstheme="minorHAnsi"/>
        </w:rPr>
        <w:t>zastosowania praktyczne (ćwiczenia, studia przypadków).</w:t>
      </w:r>
    </w:p>
    <w:p w14:paraId="0B2347DF" w14:textId="77777777" w:rsidR="003E068D" w:rsidRPr="003E068D" w:rsidRDefault="003E068D" w:rsidP="003E068D">
      <w:pPr>
        <w:keepNext/>
        <w:keepLines/>
        <w:spacing w:before="40" w:after="0"/>
        <w:ind w:left="348"/>
        <w:outlineLvl w:val="2"/>
        <w:rPr>
          <w:rFonts w:eastAsia="Times New Roman" w:cstheme="minorHAnsi"/>
        </w:rPr>
      </w:pPr>
    </w:p>
    <w:p w14:paraId="6388EDE8" w14:textId="77777777" w:rsidR="003E068D" w:rsidRPr="003E068D" w:rsidRDefault="003E068D" w:rsidP="003E068D">
      <w:pPr>
        <w:keepNext/>
        <w:keepLines/>
        <w:numPr>
          <w:ilvl w:val="0"/>
          <w:numId w:val="34"/>
        </w:numPr>
        <w:spacing w:after="0" w:line="276" w:lineRule="auto"/>
        <w:outlineLvl w:val="2"/>
        <w:rPr>
          <w:rFonts w:eastAsia="Times New Roman" w:cstheme="minorHAnsi"/>
        </w:rPr>
      </w:pPr>
      <w:r w:rsidRPr="003E068D">
        <w:rPr>
          <w:rFonts w:eastAsia="Times New Roman" w:cstheme="minorHAnsi"/>
        </w:rPr>
        <w:t>Forma przekazania rezultatów</w:t>
      </w:r>
    </w:p>
    <w:p w14:paraId="171BCA74" w14:textId="77777777" w:rsidR="003E068D" w:rsidRPr="003E068D" w:rsidRDefault="003E068D" w:rsidP="003E068D">
      <w:pPr>
        <w:spacing w:after="100" w:afterAutospacing="1" w:line="276" w:lineRule="auto"/>
        <w:ind w:left="360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Wszystkie materiały muszą zostać przekazane Zamawiającemu w formie elektronicznej: DOCX/PPTX + PDF, uporządkowane w folderach (Program / Skrypt)</w:t>
      </w:r>
    </w:p>
    <w:p w14:paraId="20329092" w14:textId="77777777" w:rsidR="003E068D" w:rsidRPr="003E068D" w:rsidRDefault="003E068D" w:rsidP="003E068D">
      <w:pPr>
        <w:numPr>
          <w:ilvl w:val="0"/>
          <w:numId w:val="34"/>
        </w:numPr>
        <w:spacing w:after="0" w:line="276" w:lineRule="auto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Wymogi jakości</w:t>
      </w:r>
    </w:p>
    <w:p w14:paraId="4EE0EF01" w14:textId="77777777" w:rsidR="003E068D" w:rsidRPr="003E068D" w:rsidRDefault="003E068D" w:rsidP="003E068D">
      <w:pPr>
        <w:numPr>
          <w:ilvl w:val="0"/>
          <w:numId w:val="28"/>
        </w:numPr>
        <w:tabs>
          <w:tab w:val="num" w:pos="1068"/>
        </w:tabs>
        <w:spacing w:after="0" w:line="276" w:lineRule="auto"/>
        <w:ind w:left="1068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język poprawny, przejrzysty, spójna terminologia,</w:t>
      </w:r>
    </w:p>
    <w:p w14:paraId="263DDB85" w14:textId="77777777" w:rsidR="003E068D" w:rsidRPr="003E068D" w:rsidRDefault="003E068D" w:rsidP="003E068D">
      <w:pPr>
        <w:numPr>
          <w:ilvl w:val="0"/>
          <w:numId w:val="28"/>
        </w:numPr>
        <w:tabs>
          <w:tab w:val="num" w:pos="1068"/>
        </w:tabs>
        <w:spacing w:before="100" w:beforeAutospacing="1" w:after="0" w:line="276" w:lineRule="auto"/>
        <w:ind w:left="1068"/>
        <w:rPr>
          <w:rFonts w:eastAsia="Times New Roman" w:cstheme="minorHAnsi"/>
          <w:lang w:eastAsia="pl-PL"/>
        </w:rPr>
      </w:pPr>
      <w:r w:rsidRPr="003E068D">
        <w:rPr>
          <w:rFonts w:eastAsia="Times New Roman" w:cstheme="minorHAnsi"/>
          <w:lang w:eastAsia="pl-PL"/>
        </w:rPr>
        <w:t>zgodność treści programu z celami i efektami uczenia się,</w:t>
      </w:r>
    </w:p>
    <w:p w14:paraId="2E1B5535" w14:textId="77777777" w:rsidR="003E068D" w:rsidRPr="003E068D" w:rsidRDefault="003E068D" w:rsidP="003E068D">
      <w:pPr>
        <w:numPr>
          <w:ilvl w:val="0"/>
          <w:numId w:val="28"/>
        </w:numPr>
        <w:shd w:val="clear" w:color="auto" w:fill="FFFFFF"/>
        <w:tabs>
          <w:tab w:val="num" w:pos="1068"/>
        </w:tabs>
        <w:spacing w:after="0" w:line="360" w:lineRule="atLeast"/>
        <w:ind w:left="106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pl-PL"/>
        </w:rPr>
      </w:pPr>
      <w:r w:rsidRPr="003E068D">
        <w:rPr>
          <w:rFonts w:eastAsia="Times New Roman" w:cstheme="minorHAnsi"/>
          <w:lang w:eastAsia="pl-PL"/>
        </w:rPr>
        <w:t>nacisk na praktykę: ćwiczenia, zadania, zastosowania,</w:t>
      </w:r>
    </w:p>
    <w:p w14:paraId="69A0AE90" w14:textId="77777777" w:rsidR="003E068D" w:rsidRPr="003E068D" w:rsidRDefault="003E068D" w:rsidP="003E068D">
      <w:pPr>
        <w:numPr>
          <w:ilvl w:val="0"/>
          <w:numId w:val="28"/>
        </w:numPr>
        <w:shd w:val="clear" w:color="auto" w:fill="FFFFFF"/>
        <w:tabs>
          <w:tab w:val="num" w:pos="1068"/>
        </w:tabs>
        <w:spacing w:after="0" w:line="360" w:lineRule="atLeast"/>
        <w:ind w:left="106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pl-PL"/>
        </w:rPr>
      </w:pPr>
      <w:r w:rsidRPr="003E068D">
        <w:rPr>
          <w:rFonts w:eastAsia="Times New Roman" w:cstheme="minorHAnsi"/>
          <w:lang w:eastAsia="pl-PL"/>
        </w:rPr>
        <w:t>materiały gotowe do użycia przez kadrę szkoleniową.</w:t>
      </w:r>
      <w:r w:rsidRPr="003E068D">
        <w:rPr>
          <w:rFonts w:ascii="Times New Roman" w:eastAsia="Times New Roman" w:hAnsi="Times New Roman" w:cs="Times New Roman"/>
          <w:color w:val="242424"/>
          <w:sz w:val="24"/>
          <w:szCs w:val="24"/>
          <w:lang w:eastAsia="pl-PL"/>
        </w:rPr>
        <w:t xml:space="preserve"> </w:t>
      </w:r>
    </w:p>
    <w:p w14:paraId="5455C21F" w14:textId="77777777" w:rsidR="003E068D" w:rsidRPr="003E068D" w:rsidRDefault="003E068D" w:rsidP="003E06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pl-PL"/>
        </w:rPr>
      </w:pPr>
    </w:p>
    <w:p w14:paraId="79050A1B" w14:textId="283537D5" w:rsidR="003E068D" w:rsidRPr="003E068D" w:rsidRDefault="003E068D" w:rsidP="00A81998">
      <w:pPr>
        <w:numPr>
          <w:ilvl w:val="0"/>
          <w:numId w:val="31"/>
        </w:numPr>
        <w:shd w:val="clear" w:color="auto" w:fill="FFFFFF"/>
        <w:spacing w:after="0" w:line="360" w:lineRule="atLeast"/>
        <w:ind w:left="709"/>
        <w:jc w:val="both"/>
        <w:rPr>
          <w:rFonts w:eastAsia="Times New Roman" w:cstheme="minorHAnsi"/>
          <w:color w:val="242424"/>
          <w:lang w:eastAsia="pl-PL"/>
        </w:rPr>
      </w:pPr>
      <w:r w:rsidRPr="003E068D">
        <w:rPr>
          <w:rFonts w:eastAsia="Times New Roman" w:cstheme="minorHAnsi"/>
          <w:color w:val="242424"/>
          <w:lang w:eastAsia="pl-PL"/>
        </w:rPr>
        <w:t xml:space="preserve">Do zamówienia nie stosuje się ustawy z dnia 11 września 2019 r. Prawo zamówień publicznych -  w myśl art. 2 ust. 1 pkt. 1 </w:t>
      </w:r>
      <w:r w:rsidRPr="003E068D">
        <w:rPr>
          <w:rFonts w:eastAsia="Times New Roman" w:cstheme="minorHAnsi"/>
          <w:lang w:eastAsia="pl-PL"/>
        </w:rPr>
        <w:t xml:space="preserve">ustawy </w:t>
      </w:r>
      <w:proofErr w:type="spellStart"/>
      <w:r w:rsidRPr="003E068D">
        <w:rPr>
          <w:rFonts w:eastAsia="Times New Roman" w:cstheme="minorHAnsi"/>
          <w:lang w:eastAsia="pl-PL"/>
        </w:rPr>
        <w:t>Pzp</w:t>
      </w:r>
      <w:proofErr w:type="spellEnd"/>
      <w:r w:rsidRPr="003E068D">
        <w:rPr>
          <w:rFonts w:eastAsia="Times New Roman" w:cstheme="minorHAnsi"/>
          <w:bdr w:val="none" w:sz="0" w:space="0" w:color="auto" w:frame="1"/>
          <w:lang w:eastAsia="pl-PL"/>
        </w:rPr>
        <w:t xml:space="preserve"> ( Dz. U. z 2024 r., poz. 1320 </w:t>
      </w:r>
      <w:proofErr w:type="spellStart"/>
      <w:r w:rsidRPr="003E068D">
        <w:rPr>
          <w:rFonts w:eastAsia="Times New Roman" w:cstheme="minorHAnsi"/>
          <w:bdr w:val="none" w:sz="0" w:space="0" w:color="auto" w:frame="1"/>
          <w:lang w:eastAsia="pl-PL"/>
        </w:rPr>
        <w:t>t.j</w:t>
      </w:r>
      <w:proofErr w:type="spellEnd"/>
      <w:r w:rsidRPr="003E068D">
        <w:rPr>
          <w:rFonts w:eastAsia="Times New Roman" w:cstheme="minorHAnsi"/>
          <w:bdr w:val="none" w:sz="0" w:space="0" w:color="auto" w:frame="1"/>
          <w:lang w:eastAsia="pl-PL"/>
        </w:rPr>
        <w:t>.).</w:t>
      </w:r>
    </w:p>
    <w:p w14:paraId="5161AEC2" w14:textId="77777777" w:rsidR="003E068D" w:rsidRPr="003E068D" w:rsidRDefault="003E068D" w:rsidP="003E068D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242424"/>
          <w:lang w:eastAsia="pl-PL"/>
        </w:rPr>
      </w:pPr>
      <w:r w:rsidRPr="003E068D">
        <w:rPr>
          <w:rFonts w:eastAsia="Times New Roman" w:cstheme="minorHAnsi"/>
          <w:color w:val="FF0000"/>
          <w:bdr w:val="none" w:sz="0" w:space="0" w:color="auto" w:frame="1"/>
          <w:lang w:eastAsia="pl-PL"/>
        </w:rPr>
        <w:t> </w:t>
      </w:r>
    </w:p>
    <w:p w14:paraId="2B7A398C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>§ 2</w:t>
      </w:r>
    </w:p>
    <w:p w14:paraId="0AFE6703" w14:textId="1A9856B7" w:rsidR="003E068D" w:rsidRPr="003E068D" w:rsidRDefault="003E068D" w:rsidP="003E068D">
      <w:pPr>
        <w:numPr>
          <w:ilvl w:val="0"/>
          <w:numId w:val="35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contextualSpacing/>
        <w:jc w:val="both"/>
        <w:rPr>
          <w:rFonts w:cstheme="minorHAnsi"/>
          <w:b/>
          <w:bCs/>
        </w:rPr>
      </w:pPr>
      <w:r w:rsidRPr="003E068D">
        <w:t>Ostateczny termin wykonania przedmiotu niniejszej umowy (</w:t>
      </w:r>
      <w:r w:rsidRPr="003E068D">
        <w:rPr>
          <w:rFonts w:cstheme="minorHAnsi"/>
        </w:rPr>
        <w:t xml:space="preserve">opracowania programu nauczania 120-godzinnego kursu dla osób dorosłych kończącego się certyfikatem kwalifikacji z zakresu edukacji </w:t>
      </w:r>
      <w:proofErr w:type="spellStart"/>
      <w:r w:rsidRPr="003E068D">
        <w:rPr>
          <w:rFonts w:cstheme="minorHAnsi"/>
        </w:rPr>
        <w:t>pozaformalnej</w:t>
      </w:r>
      <w:proofErr w:type="spellEnd"/>
      <w:r w:rsidRPr="003E068D">
        <w:rPr>
          <w:rFonts w:cstheme="minorHAnsi"/>
        </w:rPr>
        <w:t xml:space="preserve"> (sektorowej) „Rachunkowość zarządcza z elementami controllingu” wraz z materiałami dydaktycznymi</w:t>
      </w:r>
      <w:r w:rsidRPr="003E068D">
        <w:t>) ustala się 30 dni od dnia zawarcia umowy,</w:t>
      </w:r>
      <w:r w:rsidRPr="003E068D">
        <w:rPr>
          <w:b/>
        </w:rPr>
        <w:t xml:space="preserve"> </w:t>
      </w:r>
      <w:r w:rsidRPr="003E068D">
        <w:rPr>
          <w:rFonts w:cstheme="minorHAnsi"/>
        </w:rPr>
        <w:t xml:space="preserve">jednak nie później niż do dnia </w:t>
      </w:r>
      <w:r w:rsidRPr="003E068D">
        <w:rPr>
          <w:rFonts w:cstheme="minorHAnsi"/>
          <w:b/>
          <w:bCs/>
        </w:rPr>
        <w:t>20.06.2026</w:t>
      </w:r>
      <w:r w:rsidR="00AB351F">
        <w:rPr>
          <w:rFonts w:cstheme="minorHAnsi"/>
          <w:b/>
          <w:bCs/>
        </w:rPr>
        <w:t xml:space="preserve"> </w:t>
      </w:r>
      <w:r w:rsidRPr="003E068D">
        <w:rPr>
          <w:rFonts w:cstheme="minorHAnsi"/>
          <w:b/>
          <w:bCs/>
        </w:rPr>
        <w:t>r.</w:t>
      </w:r>
    </w:p>
    <w:p w14:paraId="2D8B4E0B" w14:textId="77777777" w:rsidR="003E068D" w:rsidRPr="003E068D" w:rsidRDefault="003E068D" w:rsidP="003E068D">
      <w:pPr>
        <w:widowControl w:val="0"/>
        <w:numPr>
          <w:ilvl w:val="0"/>
          <w:numId w:val="35"/>
        </w:numPr>
        <w:tabs>
          <w:tab w:val="left" w:pos="284"/>
          <w:tab w:val="left" w:pos="360"/>
        </w:tabs>
        <w:suppressAutoHyphens/>
        <w:spacing w:after="0" w:line="360" w:lineRule="auto"/>
        <w:jc w:val="both"/>
      </w:pPr>
      <w:r w:rsidRPr="003E068D">
        <w:t>Dokumentem potwierdzającym dokonanie odbioru programu nauczania jest protokół zdawczo-odbiorczy, przygotowany w dwóch egzemplarzach i podpisany przez STRONY.</w:t>
      </w:r>
    </w:p>
    <w:p w14:paraId="543DB637" w14:textId="77777777" w:rsidR="003E068D" w:rsidRDefault="003E068D" w:rsidP="003E068D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720"/>
        <w:jc w:val="both"/>
      </w:pPr>
    </w:p>
    <w:p w14:paraId="4663740D" w14:textId="77777777" w:rsidR="00A81998" w:rsidRPr="003E068D" w:rsidRDefault="00A81998" w:rsidP="003E068D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720"/>
        <w:jc w:val="both"/>
      </w:pPr>
    </w:p>
    <w:p w14:paraId="5E843AFD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>§ 3</w:t>
      </w:r>
    </w:p>
    <w:p w14:paraId="11D7E20A" w14:textId="59085308" w:rsidR="003E068D" w:rsidRPr="003E068D" w:rsidRDefault="003E068D" w:rsidP="007A68FE">
      <w:pPr>
        <w:numPr>
          <w:ilvl w:val="0"/>
          <w:numId w:val="32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cstheme="minorHAnsi"/>
          <w:b/>
          <w:bCs/>
        </w:rPr>
      </w:pPr>
      <w:r w:rsidRPr="003E068D">
        <w:rPr>
          <w:rFonts w:cstheme="minorHAnsi"/>
        </w:rPr>
        <w:t xml:space="preserve">  Za wykonane czynności Zleceniodawca zobowiązuje się wypłacić Zleceniobiorcy wynagrodzenie w kwocie:</w:t>
      </w:r>
      <w:r w:rsidR="007A68FE">
        <w:rPr>
          <w:rFonts w:cstheme="minorHAnsi"/>
        </w:rPr>
        <w:t>……</w:t>
      </w:r>
      <w:r w:rsidRPr="003E068D">
        <w:rPr>
          <w:rFonts w:cstheme="minorHAnsi"/>
          <w:b/>
          <w:bCs/>
        </w:rPr>
        <w:t>…………………..……………zł, słownie:</w:t>
      </w:r>
      <w:r w:rsidR="007A68FE">
        <w:rPr>
          <w:rFonts w:cstheme="minorHAnsi"/>
          <w:b/>
          <w:bCs/>
        </w:rPr>
        <w:t>…........</w:t>
      </w:r>
      <w:r w:rsidRPr="003E068D">
        <w:rPr>
          <w:rFonts w:cstheme="minorHAnsi"/>
          <w:b/>
          <w:bCs/>
        </w:rPr>
        <w:t>……………….…………………………………………..……… ………………………………………złotych brutto.</w:t>
      </w:r>
    </w:p>
    <w:p w14:paraId="22076337" w14:textId="77777777" w:rsidR="003E068D" w:rsidRPr="003E068D" w:rsidRDefault="003E068D" w:rsidP="007A68FE">
      <w:pPr>
        <w:numPr>
          <w:ilvl w:val="0"/>
          <w:numId w:val="32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0" w:line="360" w:lineRule="auto"/>
        <w:contextualSpacing/>
        <w:jc w:val="both"/>
        <w:rPr>
          <w:rFonts w:cstheme="minorHAnsi"/>
        </w:rPr>
      </w:pPr>
      <w:r w:rsidRPr="003E068D">
        <w:rPr>
          <w:rFonts w:cstheme="minorHAnsi"/>
        </w:rPr>
        <w:t xml:space="preserve">   Od wynagrodzenia określonego w ust. 1 będą potrącone należności publicznoprawne, zgodnie z obowiązującymi przepisami. </w:t>
      </w:r>
    </w:p>
    <w:p w14:paraId="1075F6B2" w14:textId="77777777" w:rsidR="003E068D" w:rsidRPr="003E068D" w:rsidRDefault="003E068D" w:rsidP="003E068D">
      <w:pPr>
        <w:spacing w:line="360" w:lineRule="auto"/>
        <w:ind w:firstLine="200"/>
        <w:jc w:val="center"/>
        <w:rPr>
          <w:rFonts w:cstheme="minorHAnsi"/>
          <w:b/>
        </w:rPr>
      </w:pPr>
    </w:p>
    <w:p w14:paraId="1885C99B" w14:textId="77777777" w:rsidR="003E068D" w:rsidRPr="003E068D" w:rsidRDefault="003E068D" w:rsidP="003E068D">
      <w:pPr>
        <w:spacing w:line="360" w:lineRule="auto"/>
        <w:ind w:firstLine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§ 4 </w:t>
      </w:r>
    </w:p>
    <w:p w14:paraId="5F9408F6" w14:textId="4F8EAD4F" w:rsidR="003E068D" w:rsidRPr="007A68FE" w:rsidRDefault="003E068D" w:rsidP="007A68FE">
      <w:pPr>
        <w:pStyle w:val="Akapitzlist"/>
        <w:numPr>
          <w:ilvl w:val="0"/>
          <w:numId w:val="4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A68FE">
        <w:rPr>
          <w:rFonts w:cstheme="minorHAnsi"/>
        </w:rPr>
        <w:t>Wypłata wynagrodzenia nastąpi po wystawieniu rachunku przez Zleceniobiorcę i stwierdzeniu przez</w:t>
      </w:r>
      <w:r w:rsidR="007A68FE" w:rsidRPr="007A68FE">
        <w:rPr>
          <w:rFonts w:cstheme="minorHAnsi"/>
        </w:rPr>
        <w:t xml:space="preserve"> </w:t>
      </w:r>
      <w:r w:rsidRPr="007A68FE">
        <w:rPr>
          <w:rFonts w:cstheme="minorHAnsi"/>
        </w:rPr>
        <w:t xml:space="preserve">Zleceniodawcę terminowego i prawidłowego wykonania zleconych zadań będących przedmiotem niniejszej umowy. </w:t>
      </w:r>
    </w:p>
    <w:p w14:paraId="4D28B469" w14:textId="77777777" w:rsidR="003E068D" w:rsidRPr="007A68FE" w:rsidRDefault="003E068D" w:rsidP="007A68FE">
      <w:pPr>
        <w:pStyle w:val="Akapitzlist"/>
        <w:numPr>
          <w:ilvl w:val="0"/>
          <w:numId w:val="4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0" w:line="360" w:lineRule="auto"/>
        <w:jc w:val="both"/>
        <w:rPr>
          <w:rFonts w:cstheme="minorHAnsi"/>
        </w:rPr>
      </w:pPr>
      <w:r w:rsidRPr="007A68FE">
        <w:rPr>
          <w:rFonts w:cstheme="minorHAnsi"/>
        </w:rPr>
        <w:t>Wynagrodzenie płatne będzie na rachunek bankowy Zleceniobiorcy:</w:t>
      </w:r>
    </w:p>
    <w:p w14:paraId="2D9E0154" w14:textId="77777777" w:rsidR="003E068D" w:rsidRPr="003E068D" w:rsidRDefault="003E068D" w:rsidP="007A68FE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both"/>
        <w:rPr>
          <w:rFonts w:cstheme="minorHAnsi"/>
          <w:b/>
        </w:rPr>
      </w:pPr>
      <w:r w:rsidRPr="003E068D">
        <w:rPr>
          <w:rFonts w:cstheme="minorHAnsi"/>
          <w:b/>
        </w:rPr>
        <w:t>……………………………………………………………………………………………………………………………………………..</w:t>
      </w:r>
    </w:p>
    <w:p w14:paraId="21A5BD8C" w14:textId="77777777" w:rsidR="003E068D" w:rsidRDefault="003E068D" w:rsidP="00DC789E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360" w:lineRule="auto"/>
        <w:ind w:left="200"/>
        <w:jc w:val="both"/>
        <w:rPr>
          <w:rFonts w:cstheme="minorHAnsi"/>
        </w:rPr>
      </w:pPr>
      <w:r w:rsidRPr="003E068D">
        <w:rPr>
          <w:rFonts w:cstheme="minorHAnsi"/>
        </w:rPr>
        <w:t xml:space="preserve">Wypłata wynagrodzenia nastąpi w terminie 30 dni od daty otrzymania rachunku od Zleceniobiorcy, </w:t>
      </w:r>
      <w:bookmarkStart w:id="0" w:name="_Hlk225165469"/>
      <w:r w:rsidRPr="003E068D">
        <w:rPr>
          <w:rFonts w:cstheme="minorHAnsi"/>
        </w:rPr>
        <w:t>jednak nie później niż do dnia 30.06.2026 r.</w:t>
      </w:r>
    </w:p>
    <w:bookmarkEnd w:id="0"/>
    <w:p w14:paraId="6E656904" w14:textId="77777777" w:rsidR="003E068D" w:rsidRPr="00DC789E" w:rsidRDefault="003E068D" w:rsidP="00DC789E">
      <w:pPr>
        <w:pStyle w:val="Akapitzlist"/>
        <w:numPr>
          <w:ilvl w:val="0"/>
          <w:numId w:val="41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  <w:r w:rsidRPr="00DC789E">
        <w:rPr>
          <w:rFonts w:cstheme="minorHAnsi"/>
        </w:rPr>
        <w:t>Faktury wystawiane będą na:</w:t>
      </w:r>
    </w:p>
    <w:p w14:paraId="437AB165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560"/>
        <w:contextualSpacing/>
        <w:jc w:val="both"/>
        <w:rPr>
          <w:rFonts w:cstheme="minorHAnsi"/>
          <w:b/>
        </w:rPr>
      </w:pPr>
    </w:p>
    <w:p w14:paraId="54F43BBE" w14:textId="77777777" w:rsidR="003E068D" w:rsidRPr="003E068D" w:rsidRDefault="003E068D" w:rsidP="003E068D">
      <w:pPr>
        <w:spacing w:after="0" w:line="360" w:lineRule="auto"/>
        <w:ind w:left="360"/>
        <w:contextualSpacing/>
        <w:jc w:val="both"/>
        <w:rPr>
          <w:rFonts w:cstheme="minorHAnsi"/>
          <w:b/>
        </w:rPr>
      </w:pPr>
      <w:r w:rsidRPr="003E068D">
        <w:rPr>
          <w:rFonts w:cstheme="minorHAnsi"/>
          <w:b/>
        </w:rPr>
        <w:t>Nabywcę:</w:t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  <w:b/>
        </w:rPr>
        <w:t>Odbiorcę (Podmiot 3):</w:t>
      </w:r>
    </w:p>
    <w:p w14:paraId="38A4CFE0" w14:textId="77777777" w:rsidR="003E068D" w:rsidRPr="003E068D" w:rsidRDefault="003E068D" w:rsidP="003E068D">
      <w:pPr>
        <w:spacing w:after="0" w:line="360" w:lineRule="auto"/>
        <w:ind w:left="360"/>
        <w:contextualSpacing/>
        <w:jc w:val="both"/>
        <w:rPr>
          <w:rFonts w:cstheme="minorHAnsi"/>
        </w:rPr>
      </w:pPr>
      <w:r w:rsidRPr="003E068D">
        <w:rPr>
          <w:rFonts w:cstheme="minorHAnsi"/>
        </w:rPr>
        <w:t>Powiat Strzelecki</w:t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  <w:t>Centrum Kształcenia Zawodowego i Ustawicznego</w:t>
      </w:r>
    </w:p>
    <w:p w14:paraId="25C794C6" w14:textId="77777777" w:rsidR="003E068D" w:rsidRPr="003E068D" w:rsidRDefault="003E068D" w:rsidP="003E068D">
      <w:pPr>
        <w:spacing w:after="0" w:line="360" w:lineRule="auto"/>
        <w:ind w:left="360"/>
        <w:contextualSpacing/>
        <w:jc w:val="both"/>
        <w:rPr>
          <w:rFonts w:cstheme="minorHAnsi"/>
        </w:rPr>
      </w:pPr>
      <w:r w:rsidRPr="003E068D">
        <w:rPr>
          <w:rFonts w:cstheme="minorHAnsi"/>
        </w:rPr>
        <w:t>ul. Jordanowska 2</w:t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  <w:t>ul. Powstańców Śląskich 3</w:t>
      </w:r>
    </w:p>
    <w:p w14:paraId="74A345F2" w14:textId="77777777" w:rsidR="003E068D" w:rsidRPr="003E068D" w:rsidRDefault="003E068D" w:rsidP="003E068D">
      <w:pPr>
        <w:spacing w:after="0" w:line="360" w:lineRule="auto"/>
        <w:ind w:left="360"/>
        <w:contextualSpacing/>
        <w:jc w:val="both"/>
        <w:rPr>
          <w:rFonts w:cstheme="minorHAnsi"/>
        </w:rPr>
      </w:pPr>
      <w:r w:rsidRPr="003E068D">
        <w:rPr>
          <w:rFonts w:cstheme="minorHAnsi"/>
        </w:rPr>
        <w:t>47-100 Strzelce Opolskie</w:t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  <w:t>47-100 Strzelce Opolskie</w:t>
      </w:r>
    </w:p>
    <w:p w14:paraId="36BF42D6" w14:textId="77777777" w:rsidR="003E068D" w:rsidRPr="003E068D" w:rsidRDefault="003E068D" w:rsidP="003E068D">
      <w:pPr>
        <w:spacing w:after="0" w:line="360" w:lineRule="auto"/>
        <w:ind w:left="360"/>
        <w:contextualSpacing/>
        <w:jc w:val="both"/>
        <w:rPr>
          <w:rFonts w:cstheme="minorHAnsi"/>
        </w:rPr>
      </w:pPr>
      <w:r w:rsidRPr="003E068D">
        <w:rPr>
          <w:rFonts w:cstheme="minorHAnsi"/>
        </w:rPr>
        <w:t>NIP: 756-18-12-928</w:t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</w:r>
      <w:r w:rsidRPr="003E068D">
        <w:rPr>
          <w:rFonts w:cstheme="minorHAnsi"/>
        </w:rPr>
        <w:tab/>
        <w:t xml:space="preserve">             NIP: 756-12-85-512</w:t>
      </w:r>
    </w:p>
    <w:p w14:paraId="57BDB063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/>
        </w:rPr>
      </w:pPr>
    </w:p>
    <w:p w14:paraId="3BAD4D9A" w14:textId="5E74C011" w:rsidR="003E068D" w:rsidRPr="003E068D" w:rsidRDefault="003E068D" w:rsidP="003E068D">
      <w:pPr>
        <w:spacing w:line="360" w:lineRule="auto"/>
        <w:ind w:firstLine="284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§ </w:t>
      </w:r>
      <w:r>
        <w:rPr>
          <w:rFonts w:cstheme="minorHAnsi"/>
          <w:b/>
        </w:rPr>
        <w:t>5</w:t>
      </w:r>
    </w:p>
    <w:p w14:paraId="184A75A6" w14:textId="77777777" w:rsidR="002B05A5" w:rsidRDefault="002B05A5" w:rsidP="002B05A5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C5BF7">
        <w:rPr>
          <w:rFonts w:eastAsia="Times New Roman" w:cstheme="minorHAnsi"/>
          <w:lang w:eastAsia="pl-PL"/>
        </w:rPr>
        <w:t>Zleceniobiorca zobowiązuje się do wykonania przedmiotu umowy z należytą starannością, zgodnie z wymaganiami określonymi w § 1.</w:t>
      </w:r>
    </w:p>
    <w:p w14:paraId="0286E85D" w14:textId="51313B23" w:rsidR="003E068D" w:rsidRPr="00FC5BF7" w:rsidRDefault="002B05A5" w:rsidP="00FC5BF7">
      <w:pPr>
        <w:pStyle w:val="Akapitzlist"/>
        <w:numPr>
          <w:ilvl w:val="1"/>
          <w:numId w:val="2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C5BF7">
        <w:rPr>
          <w:rFonts w:eastAsia="Times New Roman" w:cstheme="minorHAnsi"/>
          <w:lang w:eastAsia="pl-PL"/>
        </w:rPr>
        <w:t>Zleceniobiorca nie może powierzyć wykonania przedmiotu umowy osobom trzecim bez uprzedniej pisemnej zgody Zleceniodawcy.</w:t>
      </w:r>
      <w:r>
        <w:rPr>
          <w:rFonts w:eastAsia="Times New Roman" w:cstheme="minorHAnsi"/>
          <w:lang w:eastAsia="pl-PL"/>
        </w:rPr>
        <w:t xml:space="preserve"> </w:t>
      </w:r>
    </w:p>
    <w:p w14:paraId="0C8CDBFB" w14:textId="77777777" w:rsidR="003E068D" w:rsidRDefault="003E068D" w:rsidP="003E068D">
      <w:pPr>
        <w:spacing w:line="360" w:lineRule="auto"/>
        <w:ind w:firstLine="284"/>
        <w:jc w:val="center"/>
        <w:rPr>
          <w:rFonts w:cstheme="minorHAnsi"/>
          <w:b/>
        </w:rPr>
      </w:pPr>
    </w:p>
    <w:p w14:paraId="5DCF7E21" w14:textId="77777777" w:rsidR="00A81998" w:rsidRPr="003E068D" w:rsidRDefault="00A81998" w:rsidP="003E068D">
      <w:pPr>
        <w:spacing w:line="360" w:lineRule="auto"/>
        <w:ind w:firstLine="284"/>
        <w:jc w:val="center"/>
        <w:rPr>
          <w:rFonts w:cstheme="minorHAnsi"/>
          <w:b/>
        </w:rPr>
      </w:pPr>
    </w:p>
    <w:p w14:paraId="12DFD566" w14:textId="1B2AB5AF" w:rsidR="003E068D" w:rsidRPr="003E068D" w:rsidRDefault="003E068D" w:rsidP="003E068D">
      <w:pPr>
        <w:spacing w:line="360" w:lineRule="auto"/>
        <w:ind w:firstLine="284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§ </w:t>
      </w:r>
      <w:r>
        <w:rPr>
          <w:rFonts w:cstheme="minorHAnsi"/>
          <w:b/>
        </w:rPr>
        <w:t>6</w:t>
      </w:r>
    </w:p>
    <w:p w14:paraId="32D19663" w14:textId="77777777" w:rsidR="002B05A5" w:rsidRDefault="002B05A5" w:rsidP="002B05A5">
      <w:pPr>
        <w:pStyle w:val="Akapitzlist"/>
        <w:numPr>
          <w:ilvl w:val="1"/>
          <w:numId w:val="26"/>
        </w:numPr>
        <w:spacing w:line="360" w:lineRule="auto"/>
        <w:rPr>
          <w:rFonts w:cstheme="minorHAnsi"/>
        </w:rPr>
      </w:pPr>
      <w:r w:rsidRPr="002B05A5">
        <w:rPr>
          <w:rFonts w:cstheme="minorHAnsi"/>
        </w:rPr>
        <w:t>Przekazanie przedmiotu umowy nastąpi w formie elektronicznej zgodnie z § 1.</w:t>
      </w:r>
    </w:p>
    <w:p w14:paraId="2E7AED48" w14:textId="77777777" w:rsidR="002B05A5" w:rsidRDefault="002B05A5" w:rsidP="002B05A5">
      <w:pPr>
        <w:pStyle w:val="Akapitzlist"/>
        <w:numPr>
          <w:ilvl w:val="1"/>
          <w:numId w:val="26"/>
        </w:numPr>
        <w:spacing w:line="360" w:lineRule="auto"/>
        <w:rPr>
          <w:rFonts w:cstheme="minorHAnsi"/>
        </w:rPr>
      </w:pPr>
      <w:r w:rsidRPr="002B05A5">
        <w:rPr>
          <w:rFonts w:cstheme="minorHAnsi"/>
        </w:rPr>
        <w:t>Zleceniodawca dokona weryfikacji przekazanych materiałów w terminie 7 dni od ich otrzymania.</w:t>
      </w:r>
    </w:p>
    <w:p w14:paraId="331D809E" w14:textId="77777777" w:rsidR="002B05A5" w:rsidRDefault="002B05A5" w:rsidP="002B05A5">
      <w:pPr>
        <w:pStyle w:val="Akapitzlist"/>
        <w:numPr>
          <w:ilvl w:val="1"/>
          <w:numId w:val="26"/>
        </w:numPr>
        <w:spacing w:line="360" w:lineRule="auto"/>
        <w:rPr>
          <w:rFonts w:cstheme="minorHAnsi"/>
        </w:rPr>
      </w:pPr>
      <w:r w:rsidRPr="002B05A5">
        <w:rPr>
          <w:rFonts w:cstheme="minorHAnsi"/>
        </w:rPr>
        <w:t>W przypadku stwierdzenia wad lub braków, Zleceniodawca zgłosi uwagi, a Zleceniobiorca zobowiązuje się do ich usunięcia w terminie 7 dni od dnia ich zgłoszenia.</w:t>
      </w:r>
    </w:p>
    <w:p w14:paraId="4947FDB0" w14:textId="77777777" w:rsidR="002B05A5" w:rsidRDefault="002B05A5" w:rsidP="002B05A5">
      <w:pPr>
        <w:pStyle w:val="Akapitzlist"/>
        <w:numPr>
          <w:ilvl w:val="1"/>
          <w:numId w:val="26"/>
        </w:numPr>
        <w:spacing w:line="360" w:lineRule="auto"/>
        <w:rPr>
          <w:rFonts w:cstheme="minorHAnsi"/>
        </w:rPr>
      </w:pPr>
      <w:r w:rsidRPr="002B05A5">
        <w:rPr>
          <w:rFonts w:cstheme="minorHAnsi"/>
        </w:rPr>
        <w:t>Procedura poprawkowa może zostać przeprowadzona maksymalnie dwukrotnie.</w:t>
      </w:r>
    </w:p>
    <w:p w14:paraId="300A70C7" w14:textId="167A4253" w:rsidR="003E068D" w:rsidRPr="002B05A5" w:rsidRDefault="002B05A5" w:rsidP="00FC5BF7">
      <w:pPr>
        <w:pStyle w:val="Akapitzlist"/>
        <w:numPr>
          <w:ilvl w:val="1"/>
          <w:numId w:val="26"/>
        </w:numPr>
        <w:spacing w:line="360" w:lineRule="auto"/>
        <w:rPr>
          <w:rFonts w:cstheme="minorHAnsi"/>
        </w:rPr>
      </w:pPr>
      <w:r w:rsidRPr="002B05A5">
        <w:rPr>
          <w:rFonts w:cstheme="minorHAnsi"/>
        </w:rPr>
        <w:t>Odbiór przedmiotu umowy następuje na podstawie protokołu zdawczo-odbiorczego podpisanego przez obie Strony bez zastrzeżeń.</w:t>
      </w:r>
    </w:p>
    <w:p w14:paraId="1B955EDF" w14:textId="77777777" w:rsidR="003E068D" w:rsidRPr="003E068D" w:rsidRDefault="003E068D" w:rsidP="003E068D">
      <w:pPr>
        <w:spacing w:line="360" w:lineRule="auto"/>
        <w:jc w:val="center"/>
        <w:rPr>
          <w:rFonts w:cstheme="minorHAnsi"/>
        </w:rPr>
      </w:pPr>
    </w:p>
    <w:p w14:paraId="4C65414D" w14:textId="29589A11" w:rsidR="003E068D" w:rsidRPr="003E068D" w:rsidRDefault="003E068D" w:rsidP="003E068D">
      <w:pPr>
        <w:spacing w:line="360" w:lineRule="auto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     § </w:t>
      </w:r>
      <w:r>
        <w:rPr>
          <w:rFonts w:cstheme="minorHAnsi"/>
          <w:b/>
        </w:rPr>
        <w:t>7</w:t>
      </w:r>
    </w:p>
    <w:p w14:paraId="4177AF49" w14:textId="77777777" w:rsidR="00DC789E" w:rsidRPr="00DC789E" w:rsidRDefault="002B05A5" w:rsidP="00D808B6">
      <w:pPr>
        <w:pStyle w:val="Akapitzlist"/>
        <w:numPr>
          <w:ilvl w:val="0"/>
          <w:numId w:val="46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360" w:lineRule="auto"/>
        <w:rPr>
          <w:rFonts w:cstheme="minorHAnsi"/>
          <w:b/>
        </w:rPr>
      </w:pPr>
      <w:r w:rsidRPr="00DC789E">
        <w:rPr>
          <w:rFonts w:eastAsia="Times New Roman" w:cstheme="minorHAnsi"/>
          <w:color w:val="000000"/>
          <w:lang w:eastAsia="pl-PL"/>
        </w:rPr>
        <w:t>W przypadku opóźnienia w wykonaniu przedmiotu umowy Zleceniobiorca zapłaci karę umowną w wysokości 0,5% wynagrodzenia brutto za każdy dzień opóźnienia.</w:t>
      </w:r>
    </w:p>
    <w:p w14:paraId="3BED52B4" w14:textId="77777777" w:rsidR="00DC789E" w:rsidRPr="00DC789E" w:rsidRDefault="002B05A5" w:rsidP="00DC789E">
      <w:pPr>
        <w:pStyle w:val="Akapitzlist"/>
        <w:numPr>
          <w:ilvl w:val="0"/>
          <w:numId w:val="46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0" w:line="360" w:lineRule="auto"/>
        <w:rPr>
          <w:rFonts w:cstheme="minorHAnsi"/>
          <w:b/>
        </w:rPr>
      </w:pPr>
      <w:r w:rsidRPr="00DC789E">
        <w:rPr>
          <w:rFonts w:eastAsia="Times New Roman" w:cstheme="minorHAnsi"/>
          <w:color w:val="000000"/>
          <w:lang w:eastAsia="pl-PL"/>
        </w:rPr>
        <w:t xml:space="preserve"> W przypadku niewykonania umowy Zleceniobiorca zapłaci karę umowną w wysokości 20% wynagrodzenia brutto.  </w:t>
      </w:r>
    </w:p>
    <w:p w14:paraId="7C0CACF1" w14:textId="39E5B213" w:rsidR="00794DBA" w:rsidRPr="00DC789E" w:rsidRDefault="002B05A5" w:rsidP="00DC789E">
      <w:pPr>
        <w:pStyle w:val="Akapitzlist"/>
        <w:numPr>
          <w:ilvl w:val="0"/>
          <w:numId w:val="46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0" w:line="360" w:lineRule="auto"/>
        <w:rPr>
          <w:rFonts w:cstheme="minorHAnsi"/>
          <w:b/>
        </w:rPr>
      </w:pPr>
      <w:r w:rsidRPr="00DC789E">
        <w:rPr>
          <w:rFonts w:eastAsia="Times New Roman" w:cstheme="minorHAnsi"/>
          <w:color w:val="000000"/>
          <w:lang w:eastAsia="pl-PL"/>
        </w:rPr>
        <w:t>Zleceniodawca może dochodzić odszkodowania przewyższającego wysokość zastrzeżonych kar umownych.</w:t>
      </w:r>
    </w:p>
    <w:p w14:paraId="35B3FC3A" w14:textId="77777777" w:rsidR="00DC789E" w:rsidRPr="00DC789E" w:rsidRDefault="00DC789E" w:rsidP="00DC789E">
      <w:pPr>
        <w:pStyle w:val="Akapitzlist"/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after="0" w:line="360" w:lineRule="auto"/>
        <w:ind w:left="560"/>
        <w:rPr>
          <w:rFonts w:cstheme="minorHAnsi"/>
          <w:b/>
        </w:rPr>
      </w:pPr>
    </w:p>
    <w:p w14:paraId="507A07A1" w14:textId="5D219E0E" w:rsidR="003E068D" w:rsidRDefault="0081426D" w:rsidP="00794DBA">
      <w:pPr>
        <w:jc w:val="center"/>
        <w:rPr>
          <w:b/>
          <w:bCs/>
        </w:rPr>
      </w:pPr>
      <w:r w:rsidRPr="00794DBA">
        <w:rPr>
          <w:b/>
          <w:bCs/>
        </w:rPr>
        <w:t>§ 8</w:t>
      </w:r>
    </w:p>
    <w:p w14:paraId="7BA68113" w14:textId="77777777" w:rsidR="00DC789E" w:rsidRPr="00794DBA" w:rsidRDefault="00DC789E" w:rsidP="00794DBA">
      <w:pPr>
        <w:jc w:val="center"/>
        <w:rPr>
          <w:b/>
          <w:bCs/>
        </w:rPr>
      </w:pPr>
    </w:p>
    <w:p w14:paraId="4719EF39" w14:textId="09503A61" w:rsidR="0081426D" w:rsidRDefault="00DC789E" w:rsidP="0081426D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Zleceniobiorca oświadcza, że rezultaty wykonania umowy stanowią utwór w rozumieniu przepisów ustawy o prawie autorskim i prawach pokrewnych oraz że przysługują mu do nich wyłączne autorskie prawa majątkowe.</w:t>
      </w:r>
    </w:p>
    <w:p w14:paraId="202F5FAA" w14:textId="45ADC192" w:rsidR="0081426D" w:rsidRDefault="00DC789E" w:rsidP="0081426D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Z chwilą zapłaty wynagrodzenia Zleceniobiorca przenosi na Zleceniodawcę całość autorskich praw majątkowych do utworów powstałych w wyniku realizacji niniejszej umowy, bez ograniczeń czasowych i terytorialnych.</w:t>
      </w:r>
    </w:p>
    <w:p w14:paraId="3A0CE12A" w14:textId="3311FA37" w:rsidR="0081426D" w:rsidRDefault="00DC789E" w:rsidP="0081426D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Przeniesienie praw obejmuje w szczególności następujące pola eksploatacji:</w:t>
      </w:r>
    </w:p>
    <w:p w14:paraId="45407515" w14:textId="77777777" w:rsidR="0081426D" w:rsidRDefault="0081426D" w:rsidP="0081426D">
      <w:pPr>
        <w:pStyle w:val="Akapitzlist"/>
        <w:numPr>
          <w:ilvl w:val="1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 w:rsidRPr="0081426D">
        <w:rPr>
          <w:rFonts w:cstheme="minorHAnsi"/>
          <w:bCs/>
        </w:rPr>
        <w:t>utrwalanie i zwielokrotnianie dowolną techniką,</w:t>
      </w:r>
    </w:p>
    <w:p w14:paraId="7FCBCA37" w14:textId="77777777" w:rsidR="0081426D" w:rsidRDefault="0081426D" w:rsidP="0081426D">
      <w:pPr>
        <w:pStyle w:val="Akapitzlist"/>
        <w:numPr>
          <w:ilvl w:val="1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 w:rsidRPr="0081426D">
        <w:rPr>
          <w:rFonts w:cstheme="minorHAnsi"/>
          <w:bCs/>
        </w:rPr>
        <w:t>wprowadzanie do obrotu,</w:t>
      </w:r>
    </w:p>
    <w:p w14:paraId="687744FF" w14:textId="77777777" w:rsidR="0081426D" w:rsidRDefault="0081426D" w:rsidP="0081426D">
      <w:pPr>
        <w:pStyle w:val="Akapitzlist"/>
        <w:numPr>
          <w:ilvl w:val="1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 w:rsidRPr="0081426D">
        <w:rPr>
          <w:rFonts w:cstheme="minorHAnsi"/>
          <w:bCs/>
        </w:rPr>
        <w:lastRenderedPageBreak/>
        <w:t>udostępnianie w sieci Internet oraz w ramach szkoleń,</w:t>
      </w:r>
    </w:p>
    <w:p w14:paraId="3EB0AD0D" w14:textId="77777777" w:rsidR="0081426D" w:rsidRDefault="0081426D" w:rsidP="0081426D">
      <w:pPr>
        <w:pStyle w:val="Akapitzlist"/>
        <w:numPr>
          <w:ilvl w:val="1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 w:rsidRPr="0081426D">
        <w:rPr>
          <w:rFonts w:cstheme="minorHAnsi"/>
          <w:bCs/>
        </w:rPr>
        <w:t>wykorzystanie w działalności edukacyjnej i szkoleniowej,</w:t>
      </w:r>
    </w:p>
    <w:p w14:paraId="5531F934" w14:textId="77777777" w:rsidR="0081426D" w:rsidRDefault="0081426D" w:rsidP="0081426D">
      <w:pPr>
        <w:pStyle w:val="Akapitzlist"/>
        <w:numPr>
          <w:ilvl w:val="1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 w:rsidRPr="0081426D">
        <w:rPr>
          <w:rFonts w:cstheme="minorHAnsi"/>
          <w:bCs/>
        </w:rPr>
        <w:t>dokonywanie zmian, opracowań i adaptacji.</w:t>
      </w:r>
    </w:p>
    <w:p w14:paraId="5EA15B94" w14:textId="087C1CEB" w:rsidR="0081426D" w:rsidRDefault="00DC789E" w:rsidP="0081426D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Zleceniobiorca wyraża zgodę na wykonywanie praw zależnych przez Zleceniodawcę.</w:t>
      </w:r>
    </w:p>
    <w:p w14:paraId="3CDD430A" w14:textId="0557B612" w:rsidR="0081426D" w:rsidRDefault="00DC789E" w:rsidP="0081426D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Wynagrodzenie obejmuje przeniesienie praw autorskich.</w:t>
      </w:r>
    </w:p>
    <w:p w14:paraId="2655B0B1" w14:textId="28134F84" w:rsidR="0081426D" w:rsidRDefault="00DC789E" w:rsidP="0081426D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Zleceniobiorca ponosi odpowiedzialność za to, że przedmiot umowy nie narusza praw osób trzecich.</w:t>
      </w:r>
    </w:p>
    <w:p w14:paraId="73ECEE96" w14:textId="74E6637E" w:rsidR="0081426D" w:rsidRPr="00FC5BF7" w:rsidRDefault="00DC789E" w:rsidP="00FC5BF7">
      <w:pPr>
        <w:pStyle w:val="Akapitzlist"/>
        <w:numPr>
          <w:ilvl w:val="0"/>
          <w:numId w:val="39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81426D" w:rsidRPr="0081426D">
        <w:rPr>
          <w:rFonts w:cstheme="minorHAnsi"/>
          <w:bCs/>
        </w:rPr>
        <w:t>W przypadku zgłoszenia roszczeń przez osoby trzecie Zleceniobiorca zobowiązuje się do ich zaspokojenia oraz zwolnienia Zleceniodawcy z odpowiedzialności.</w:t>
      </w:r>
    </w:p>
    <w:p w14:paraId="7483797C" w14:textId="2A4C51E2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  § </w:t>
      </w:r>
      <w:r w:rsidR="00794DBA">
        <w:rPr>
          <w:rFonts w:cstheme="minorHAnsi"/>
          <w:b/>
        </w:rPr>
        <w:t>9</w:t>
      </w:r>
    </w:p>
    <w:p w14:paraId="3A61C817" w14:textId="613BC3BE" w:rsidR="002B05A5" w:rsidRPr="00FC5BF7" w:rsidRDefault="002B05A5" w:rsidP="00FC5BF7">
      <w:pPr>
        <w:pStyle w:val="Akapitzlist"/>
        <w:numPr>
          <w:ilvl w:val="0"/>
          <w:numId w:val="38"/>
        </w:numPr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FC5BF7">
        <w:rPr>
          <w:rFonts w:eastAsia="Times New Roman" w:cstheme="minorHAnsi"/>
          <w:color w:val="000000"/>
          <w:lang w:eastAsia="pl-PL"/>
        </w:rPr>
        <w:t xml:space="preserve">Z tytułu niniejszej umowy Zleceniobiorca nie nabywa żadnych uprawnień pracowniczych. </w:t>
      </w:r>
    </w:p>
    <w:p w14:paraId="72D88D9E" w14:textId="11782A22" w:rsidR="003E068D" w:rsidRPr="002B05A5" w:rsidRDefault="00DC789E" w:rsidP="00FC5BF7">
      <w:pPr>
        <w:pStyle w:val="Akapitzlist"/>
        <w:numPr>
          <w:ilvl w:val="0"/>
          <w:numId w:val="38"/>
        </w:numPr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rPr>
          <w:rFonts w:cstheme="minorHAnsi"/>
        </w:rPr>
      </w:pPr>
      <w:r>
        <w:rPr>
          <w:rFonts w:cstheme="minorHAnsi"/>
        </w:rPr>
        <w:t xml:space="preserve"> </w:t>
      </w:r>
      <w:r w:rsidR="003E068D" w:rsidRPr="002B05A5">
        <w:rPr>
          <w:rFonts w:cstheme="minorHAnsi"/>
        </w:rPr>
        <w:t>Zmiany niniejszej Umowy będą dokonywane w formie pisemnej pod rygorem nieważności.</w:t>
      </w:r>
    </w:p>
    <w:p w14:paraId="78BDE519" w14:textId="4CEE1535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  § </w:t>
      </w:r>
      <w:r w:rsidR="00794DBA">
        <w:rPr>
          <w:rFonts w:cstheme="minorHAnsi"/>
          <w:b/>
        </w:rPr>
        <w:t>10</w:t>
      </w:r>
    </w:p>
    <w:p w14:paraId="280AF648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rPr>
          <w:rFonts w:cstheme="minorHAnsi"/>
        </w:rPr>
      </w:pPr>
      <w:r w:rsidRPr="003E068D">
        <w:rPr>
          <w:rFonts w:cstheme="minorHAnsi"/>
        </w:rPr>
        <w:t xml:space="preserve">W sprawach nie uregulowanych w niniejszej umowie, a dotyczących jej przedmiotu, mają zastosowanie przepisy Kodeksu cywilnego.  </w:t>
      </w:r>
    </w:p>
    <w:p w14:paraId="4796E7EC" w14:textId="64B05E61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jc w:val="center"/>
        <w:rPr>
          <w:rFonts w:cstheme="minorHAnsi"/>
          <w:b/>
        </w:rPr>
      </w:pPr>
      <w:r w:rsidRPr="003E068D">
        <w:rPr>
          <w:rFonts w:cstheme="minorHAnsi"/>
          <w:b/>
        </w:rPr>
        <w:t xml:space="preserve">  § </w:t>
      </w:r>
      <w:r>
        <w:rPr>
          <w:rFonts w:cstheme="minorHAnsi"/>
          <w:b/>
        </w:rPr>
        <w:t>1</w:t>
      </w:r>
      <w:r w:rsidR="00794DBA">
        <w:rPr>
          <w:rFonts w:cstheme="minorHAnsi"/>
          <w:b/>
        </w:rPr>
        <w:t>1</w:t>
      </w:r>
    </w:p>
    <w:p w14:paraId="034C1251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rPr>
          <w:rFonts w:cstheme="minorHAnsi"/>
        </w:rPr>
      </w:pPr>
      <w:r w:rsidRPr="003E068D">
        <w:rPr>
          <w:rFonts w:cstheme="minorHAnsi"/>
        </w:rPr>
        <w:t>Umowę sporządzono w dwóch jednobrzmiących egzemplarzach, po jednym dla każdej ze Stron.</w:t>
      </w:r>
    </w:p>
    <w:p w14:paraId="18676F24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rPr>
          <w:rFonts w:cstheme="minorHAnsi"/>
        </w:rPr>
      </w:pPr>
    </w:p>
    <w:p w14:paraId="531F7705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00" w:line="360" w:lineRule="auto"/>
        <w:ind w:left="200"/>
        <w:rPr>
          <w:rFonts w:cstheme="minorHAnsi"/>
        </w:rPr>
      </w:pPr>
    </w:p>
    <w:p w14:paraId="7925DB79" w14:textId="77777777" w:rsidR="003E068D" w:rsidRPr="003E068D" w:rsidRDefault="003E068D" w:rsidP="003E068D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100" w:line="360" w:lineRule="auto"/>
        <w:ind w:left="200"/>
        <w:rPr>
          <w:rFonts w:cstheme="minorHAnsi"/>
          <w:i/>
          <w:iCs/>
        </w:rPr>
      </w:pPr>
      <w:r w:rsidRPr="003E068D">
        <w:rPr>
          <w:rFonts w:cstheme="minorHAnsi"/>
          <w:i/>
          <w:iCs/>
        </w:rPr>
        <w:t>Zleceniodawca                                                                                           Zleceniobiorca</w:t>
      </w:r>
    </w:p>
    <w:p w14:paraId="3C6196EF" w14:textId="77777777" w:rsidR="003E068D" w:rsidRPr="003E068D" w:rsidRDefault="003E068D" w:rsidP="003E068D">
      <w:pPr>
        <w:rPr>
          <w:rFonts w:cstheme="minorHAnsi"/>
        </w:rPr>
      </w:pPr>
    </w:p>
    <w:p w14:paraId="5CF9EF63" w14:textId="2FDC4999" w:rsidR="0008679D" w:rsidRDefault="0008679D" w:rsidP="005E0144"/>
    <w:p w14:paraId="0CDEDC91" w14:textId="605CDF7F" w:rsidR="00AD5337" w:rsidRPr="005E0144" w:rsidRDefault="00AD5337" w:rsidP="005E0144"/>
    <w:sectPr w:rsidR="00AD5337" w:rsidRPr="005E0144" w:rsidSect="007547AF">
      <w:headerReference w:type="default" r:id="rId7"/>
      <w:footerReference w:type="default" r:id="rId8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3CAD9" w14:textId="77777777" w:rsidR="001704AD" w:rsidRDefault="001704AD" w:rsidP="00F55A9F">
      <w:pPr>
        <w:spacing w:after="0" w:line="240" w:lineRule="auto"/>
      </w:pPr>
      <w:r>
        <w:separator/>
      </w:r>
    </w:p>
  </w:endnote>
  <w:endnote w:type="continuationSeparator" w:id="0">
    <w:p w14:paraId="2CA789E0" w14:textId="77777777" w:rsidR="001704AD" w:rsidRDefault="001704AD" w:rsidP="00F5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8189" w14:textId="77777777" w:rsidR="007547AF" w:rsidRDefault="007547AF" w:rsidP="007547AF">
    <w:pPr>
      <w:pStyle w:val="Stopka"/>
      <w:spacing w:line="276" w:lineRule="auto"/>
      <w:jc w:val="right"/>
      <w:rPr>
        <w:color w:val="7F7F7F" w:themeColor="text1" w:themeTint="80"/>
        <w:sz w:val="20"/>
        <w:szCs w:val="20"/>
      </w:rPr>
    </w:pPr>
    <w:r>
      <w:rPr>
        <w:noProof/>
        <w:color w:val="7F7F7F" w:themeColor="text1" w:themeTint="80"/>
        <w:sz w:val="20"/>
        <w:szCs w:val="20"/>
      </w:rPr>
      <w:drawing>
        <wp:anchor distT="0" distB="0" distL="114300" distR="114300" simplePos="0" relativeHeight="251661312" behindDoc="0" locked="0" layoutInCell="1" allowOverlap="1" wp14:anchorId="3C9C3771" wp14:editId="5205281F">
          <wp:simplePos x="0" y="0"/>
          <wp:positionH relativeFrom="column">
            <wp:posOffset>-375920</wp:posOffset>
          </wp:positionH>
          <wp:positionV relativeFrom="paragraph">
            <wp:posOffset>20320</wp:posOffset>
          </wp:positionV>
          <wp:extent cx="962025" cy="386369"/>
          <wp:effectExtent l="0" t="0" r="0" b="0"/>
          <wp:wrapSquare wrapText="bothSides"/>
          <wp:docPr id="2" name="Obraz 2" descr="Obraz zawierający zrzut ekranu, Wielobarwność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zrzut ekranu, Wielobarwność, Grafika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3863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1A8E" w:rsidRPr="003176B0">
      <w:rPr>
        <w:b/>
        <w:bCs/>
        <w:noProof/>
        <w:color w:val="000000" w:themeColor="text1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26992" wp14:editId="16D10152">
              <wp:simplePos x="0" y="0"/>
              <wp:positionH relativeFrom="margin">
                <wp:align>center</wp:align>
              </wp:positionH>
              <wp:positionV relativeFrom="paragraph">
                <wp:posOffset>-58420</wp:posOffset>
              </wp:positionV>
              <wp:extent cx="6499860" cy="0"/>
              <wp:effectExtent l="0" t="0" r="0" b="0"/>
              <wp:wrapNone/>
              <wp:docPr id="64589449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98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2883AB9D" id="Łącznik prosty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4.6pt" to="511.8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" strokecolor="#70ad47 [3209]" strokeweight="1pt">
              <v:stroke joinstyle="miter"/>
              <w10:wrap anchorx="margin"/>
            </v:line>
          </w:pict>
        </mc:Fallback>
      </mc:AlternateContent>
    </w:r>
    <w:r w:rsidR="001378EC" w:rsidRPr="003176B0">
      <w:rPr>
        <w:b/>
        <w:bCs/>
        <w:color w:val="7F7F7F" w:themeColor="text1" w:themeTint="80"/>
        <w:sz w:val="20"/>
        <w:szCs w:val="20"/>
      </w:rPr>
      <w:t xml:space="preserve">Branżowe Centrum Umiejętności w dziedzinie Ekonomia i rachunkowość w Strzelcach </w:t>
    </w:r>
    <w:r>
      <w:rPr>
        <w:b/>
        <w:bCs/>
        <w:color w:val="7F7F7F" w:themeColor="text1" w:themeTint="80"/>
        <w:sz w:val="20"/>
        <w:szCs w:val="20"/>
      </w:rPr>
      <w:t>O</w:t>
    </w:r>
    <w:r w:rsidR="001378EC" w:rsidRPr="003176B0">
      <w:rPr>
        <w:b/>
        <w:bCs/>
        <w:color w:val="7F7F7F" w:themeColor="text1" w:themeTint="80"/>
        <w:sz w:val="20"/>
        <w:szCs w:val="20"/>
      </w:rPr>
      <w:t>polskich</w:t>
    </w:r>
  </w:p>
  <w:p w14:paraId="45B874AE" w14:textId="60F65EED" w:rsidR="007547AF" w:rsidRDefault="003176B0" w:rsidP="007547AF">
    <w:pPr>
      <w:pStyle w:val="Stopka"/>
      <w:spacing w:line="276" w:lineRule="auto"/>
      <w:jc w:val="right"/>
      <w:rPr>
        <w:color w:val="7F7F7F" w:themeColor="text1" w:themeTint="80"/>
        <w:sz w:val="20"/>
        <w:szCs w:val="20"/>
      </w:rPr>
    </w:pPr>
    <w:r>
      <w:rPr>
        <w:color w:val="7F7F7F" w:themeColor="text1" w:themeTint="80"/>
        <w:sz w:val="20"/>
        <w:szCs w:val="20"/>
      </w:rPr>
      <w:t>u</w:t>
    </w:r>
    <w:r w:rsidR="001378EC" w:rsidRPr="003176B0">
      <w:rPr>
        <w:color w:val="7F7F7F" w:themeColor="text1" w:themeTint="80"/>
        <w:sz w:val="20"/>
        <w:szCs w:val="20"/>
      </w:rPr>
      <w:t>l. Powstańców Śl. 3      47-100 Strzelce Opolskie</w:t>
    </w:r>
    <w:r w:rsidR="00CD3C0D" w:rsidRPr="003176B0">
      <w:rPr>
        <w:color w:val="7F7F7F" w:themeColor="text1" w:themeTint="80"/>
        <w:sz w:val="20"/>
        <w:szCs w:val="20"/>
      </w:rPr>
      <w:t>,</w:t>
    </w:r>
    <w:r w:rsidR="004D1A8E" w:rsidRPr="003176B0">
      <w:rPr>
        <w:color w:val="7F7F7F" w:themeColor="text1" w:themeTint="80"/>
        <w:sz w:val="20"/>
        <w:szCs w:val="20"/>
      </w:rPr>
      <w:t xml:space="preserve">     </w:t>
    </w:r>
    <w:r w:rsidR="001378EC" w:rsidRPr="003176B0">
      <w:rPr>
        <w:color w:val="7F7F7F" w:themeColor="text1" w:themeTint="80"/>
        <w:sz w:val="20"/>
        <w:szCs w:val="20"/>
      </w:rPr>
      <w:t xml:space="preserve">tel. </w:t>
    </w:r>
    <w:r w:rsidR="001378EC" w:rsidRPr="003176B0">
      <w:rPr>
        <w:b/>
        <w:bCs/>
        <w:color w:val="7F7F7F" w:themeColor="text1" w:themeTint="80"/>
        <w:sz w:val="20"/>
        <w:szCs w:val="20"/>
      </w:rPr>
      <w:t>690 990 636</w:t>
    </w:r>
  </w:p>
  <w:p w14:paraId="3AFC33C9" w14:textId="35E39C63" w:rsidR="001378EC" w:rsidRPr="003176B0" w:rsidRDefault="001378EC" w:rsidP="007547AF">
    <w:pPr>
      <w:pStyle w:val="Stopka"/>
      <w:spacing w:line="276" w:lineRule="auto"/>
      <w:jc w:val="right"/>
      <w:rPr>
        <w:color w:val="7F7F7F" w:themeColor="text1" w:themeTint="80"/>
        <w:sz w:val="20"/>
        <w:szCs w:val="20"/>
      </w:rPr>
    </w:pPr>
    <w:r w:rsidRPr="003176B0">
      <w:rPr>
        <w:color w:val="7F7F7F" w:themeColor="text1" w:themeTint="80"/>
        <w:sz w:val="20"/>
        <w:szCs w:val="20"/>
      </w:rPr>
      <w:t xml:space="preserve">e-mail: </w:t>
    </w:r>
    <w:r w:rsidR="007547AF">
      <w:rPr>
        <w:b/>
        <w:bCs/>
        <w:color w:val="7F7F7F" w:themeColor="text1" w:themeTint="80"/>
        <w:sz w:val="20"/>
        <w:szCs w:val="20"/>
      </w:rPr>
      <w:t>s</w:t>
    </w:r>
    <w:r w:rsidRPr="007547AF">
      <w:rPr>
        <w:b/>
        <w:bCs/>
        <w:color w:val="7F7F7F" w:themeColor="text1" w:themeTint="80"/>
        <w:sz w:val="20"/>
        <w:szCs w:val="20"/>
      </w:rPr>
      <w:t>ekretariat.bcu@ckziu-strzelce.pl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18E3" w14:textId="77777777" w:rsidR="001704AD" w:rsidRDefault="001704AD" w:rsidP="00F55A9F">
      <w:pPr>
        <w:spacing w:after="0" w:line="240" w:lineRule="auto"/>
      </w:pPr>
      <w:r>
        <w:separator/>
      </w:r>
    </w:p>
  </w:footnote>
  <w:footnote w:type="continuationSeparator" w:id="0">
    <w:p w14:paraId="793FC900" w14:textId="77777777" w:rsidR="001704AD" w:rsidRDefault="001704AD" w:rsidP="00F55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F892" w14:textId="08201310" w:rsidR="005E0144" w:rsidRPr="00D46471" w:rsidRDefault="007547AF" w:rsidP="00912147">
    <w:pPr>
      <w:pStyle w:val="Nagwek"/>
      <w:jc w:val="center"/>
      <w:rPr>
        <w:rFonts w:eastAsia="Arial"/>
        <w:color w:val="0D0D0D" w:themeColor="text1" w:themeTint="F2"/>
        <w:sz w:val="20"/>
      </w:rPr>
    </w:pPr>
    <w:r>
      <w:rPr>
        <w:rFonts w:eastAsia="Arial"/>
        <w:noProof/>
        <w:color w:val="0D0D0D" w:themeColor="text1" w:themeTint="F2"/>
        <w:sz w:val="20"/>
      </w:rPr>
      <w:drawing>
        <wp:anchor distT="0" distB="0" distL="114300" distR="114300" simplePos="0" relativeHeight="251660288" behindDoc="0" locked="0" layoutInCell="1" allowOverlap="1" wp14:anchorId="5187FFD7" wp14:editId="147D5E7D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6181723" cy="5594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1723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0144" w:rsidRPr="00D46471">
      <w:rPr>
        <w:rFonts w:eastAsia="Arial"/>
        <w:color w:val="0D0D0D" w:themeColor="text1" w:themeTint="F2"/>
        <w:sz w:val="20"/>
      </w:rPr>
      <w:t xml:space="preserve">Projekt pn.: „Utworzenie i wsparcie funkcjonowania </w:t>
    </w:r>
    <w:r w:rsidR="00A04CE7" w:rsidRPr="00D46471">
      <w:rPr>
        <w:rFonts w:eastAsia="Arial"/>
        <w:color w:val="0D0D0D" w:themeColor="text1" w:themeTint="F2"/>
        <w:sz w:val="20"/>
      </w:rPr>
      <w:t>B</w:t>
    </w:r>
    <w:r w:rsidR="005E0144" w:rsidRPr="00D46471">
      <w:rPr>
        <w:rFonts w:eastAsia="Arial"/>
        <w:color w:val="0D0D0D" w:themeColor="text1" w:themeTint="F2"/>
        <w:sz w:val="20"/>
      </w:rPr>
      <w:t xml:space="preserve">ranżowego </w:t>
    </w:r>
    <w:r w:rsidR="00A04CE7" w:rsidRPr="00D46471">
      <w:rPr>
        <w:rFonts w:eastAsia="Arial"/>
        <w:color w:val="0D0D0D" w:themeColor="text1" w:themeTint="F2"/>
        <w:sz w:val="20"/>
      </w:rPr>
      <w:t>C</w:t>
    </w:r>
    <w:r w:rsidR="005E0144" w:rsidRPr="00D46471">
      <w:rPr>
        <w:rFonts w:eastAsia="Arial"/>
        <w:color w:val="0D0D0D" w:themeColor="text1" w:themeTint="F2"/>
        <w:sz w:val="20"/>
      </w:rPr>
      <w:t xml:space="preserve">entrum </w:t>
    </w:r>
    <w:r w:rsidR="00A04CE7" w:rsidRPr="00D46471">
      <w:rPr>
        <w:rFonts w:eastAsia="Arial"/>
        <w:color w:val="0D0D0D" w:themeColor="text1" w:themeTint="F2"/>
        <w:sz w:val="20"/>
      </w:rPr>
      <w:t>U</w:t>
    </w:r>
    <w:r w:rsidR="005E0144" w:rsidRPr="00D46471">
      <w:rPr>
        <w:rFonts w:eastAsia="Arial"/>
        <w:color w:val="0D0D0D" w:themeColor="text1" w:themeTint="F2"/>
        <w:sz w:val="20"/>
      </w:rPr>
      <w:t xml:space="preserve">miejętności w dziedzinie Ekonomia </w:t>
    </w:r>
    <w:r w:rsidR="005E0144" w:rsidRPr="00D46471">
      <w:rPr>
        <w:rFonts w:eastAsia="Arial"/>
        <w:color w:val="0D0D0D" w:themeColor="text1" w:themeTint="F2"/>
        <w:sz w:val="20"/>
      </w:rPr>
      <w:br/>
      <w:t>i rachunkowość, realizującego koncepcję centrum doskonałości zawodowej przy Centrum Kształcenia Zawodowego i Ustawicznego w Strzelcach Opolskich”</w:t>
    </w:r>
  </w:p>
  <w:p w14:paraId="552516F8" w14:textId="1AB5C077" w:rsidR="005E0144" w:rsidRDefault="005E0144" w:rsidP="005E0144">
    <w:pPr>
      <w:spacing w:line="240" w:lineRule="auto"/>
      <w:jc w:val="center"/>
    </w:pPr>
    <w:r w:rsidRPr="00D46471">
      <w:rPr>
        <w:rFonts w:eastAsia="Arial"/>
        <w:color w:val="0D0D0D" w:themeColor="text1" w:themeTint="F2"/>
        <w:sz w:val="20"/>
      </w:rPr>
      <w:t>Nr przedsięwzięcia: KPO/24/1/BCU/W/0018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4BBE"/>
    <w:multiLevelType w:val="hybridMultilevel"/>
    <w:tmpl w:val="D7F8C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51D32"/>
    <w:multiLevelType w:val="hybridMultilevel"/>
    <w:tmpl w:val="8746FCF2"/>
    <w:lvl w:ilvl="0" w:tplc="FFFFFFFF">
      <w:start w:val="1"/>
      <w:numFmt w:val="decimal"/>
      <w:lvlText w:val="%1."/>
      <w:lvlJc w:val="left"/>
      <w:pPr>
        <w:ind w:left="302" w:hanging="360"/>
      </w:pPr>
      <w:rPr>
        <w:rFonts w:hint="default"/>
        <w:b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22" w:hanging="360"/>
      </w:pPr>
    </w:lvl>
    <w:lvl w:ilvl="2" w:tplc="FFFFFFFF" w:tentative="1">
      <w:start w:val="1"/>
      <w:numFmt w:val="lowerRoman"/>
      <w:lvlText w:val="%3."/>
      <w:lvlJc w:val="right"/>
      <w:pPr>
        <w:ind w:left="1742" w:hanging="180"/>
      </w:pPr>
    </w:lvl>
    <w:lvl w:ilvl="3" w:tplc="FFFFFFFF" w:tentative="1">
      <w:start w:val="1"/>
      <w:numFmt w:val="decimal"/>
      <w:lvlText w:val="%4."/>
      <w:lvlJc w:val="left"/>
      <w:pPr>
        <w:ind w:left="2462" w:hanging="360"/>
      </w:pPr>
    </w:lvl>
    <w:lvl w:ilvl="4" w:tplc="FFFFFFFF" w:tentative="1">
      <w:start w:val="1"/>
      <w:numFmt w:val="lowerLetter"/>
      <w:lvlText w:val="%5."/>
      <w:lvlJc w:val="left"/>
      <w:pPr>
        <w:ind w:left="3182" w:hanging="360"/>
      </w:pPr>
    </w:lvl>
    <w:lvl w:ilvl="5" w:tplc="FFFFFFFF" w:tentative="1">
      <w:start w:val="1"/>
      <w:numFmt w:val="lowerRoman"/>
      <w:lvlText w:val="%6."/>
      <w:lvlJc w:val="right"/>
      <w:pPr>
        <w:ind w:left="3902" w:hanging="180"/>
      </w:pPr>
    </w:lvl>
    <w:lvl w:ilvl="6" w:tplc="FFFFFFFF" w:tentative="1">
      <w:start w:val="1"/>
      <w:numFmt w:val="decimal"/>
      <w:lvlText w:val="%7."/>
      <w:lvlJc w:val="left"/>
      <w:pPr>
        <w:ind w:left="4622" w:hanging="360"/>
      </w:pPr>
    </w:lvl>
    <w:lvl w:ilvl="7" w:tplc="FFFFFFFF" w:tentative="1">
      <w:start w:val="1"/>
      <w:numFmt w:val="lowerLetter"/>
      <w:lvlText w:val="%8."/>
      <w:lvlJc w:val="left"/>
      <w:pPr>
        <w:ind w:left="5342" w:hanging="360"/>
      </w:pPr>
    </w:lvl>
    <w:lvl w:ilvl="8" w:tplc="FFFFFFFF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" w15:restartNumberingAfterBreak="0">
    <w:nsid w:val="02EB1D8E"/>
    <w:multiLevelType w:val="hybridMultilevel"/>
    <w:tmpl w:val="8F368242"/>
    <w:lvl w:ilvl="0" w:tplc="7F4E74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5E88"/>
    <w:multiLevelType w:val="hybridMultilevel"/>
    <w:tmpl w:val="EB5CA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7CB0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1C15"/>
    <w:multiLevelType w:val="hybridMultilevel"/>
    <w:tmpl w:val="DBFC16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01A61"/>
    <w:multiLevelType w:val="hybridMultilevel"/>
    <w:tmpl w:val="0666C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20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5A72"/>
    <w:multiLevelType w:val="hybridMultilevel"/>
    <w:tmpl w:val="D2721D20"/>
    <w:lvl w:ilvl="0" w:tplc="7D3262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EA3655"/>
    <w:multiLevelType w:val="hybridMultilevel"/>
    <w:tmpl w:val="1D48C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87104"/>
    <w:multiLevelType w:val="multilevel"/>
    <w:tmpl w:val="42B8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9C55FF"/>
    <w:multiLevelType w:val="hybridMultilevel"/>
    <w:tmpl w:val="C5607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22E19"/>
    <w:multiLevelType w:val="hybridMultilevel"/>
    <w:tmpl w:val="422E2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75055"/>
    <w:multiLevelType w:val="hybridMultilevel"/>
    <w:tmpl w:val="35E85D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B4088E"/>
    <w:multiLevelType w:val="hybridMultilevel"/>
    <w:tmpl w:val="E1807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D66D7"/>
    <w:multiLevelType w:val="hybridMultilevel"/>
    <w:tmpl w:val="3788AF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28F030B"/>
    <w:multiLevelType w:val="hybridMultilevel"/>
    <w:tmpl w:val="DAEE8A34"/>
    <w:lvl w:ilvl="0" w:tplc="70CCD9F0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C2C4E"/>
    <w:multiLevelType w:val="hybridMultilevel"/>
    <w:tmpl w:val="B4140B0A"/>
    <w:lvl w:ilvl="0" w:tplc="9B34BA2C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BA3063"/>
    <w:multiLevelType w:val="hybridMultilevel"/>
    <w:tmpl w:val="2140F7C8"/>
    <w:lvl w:ilvl="0" w:tplc="7EA64EE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7BA3513"/>
    <w:multiLevelType w:val="hybridMultilevel"/>
    <w:tmpl w:val="EE82773E"/>
    <w:lvl w:ilvl="0" w:tplc="058C3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8433B6"/>
    <w:multiLevelType w:val="hybridMultilevel"/>
    <w:tmpl w:val="A89295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05B64"/>
    <w:multiLevelType w:val="hybridMultilevel"/>
    <w:tmpl w:val="9CC4A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015EC"/>
    <w:multiLevelType w:val="hybridMultilevel"/>
    <w:tmpl w:val="CF708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C0DE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449EB"/>
    <w:multiLevelType w:val="hybridMultilevel"/>
    <w:tmpl w:val="E7320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23BC6"/>
    <w:multiLevelType w:val="hybridMultilevel"/>
    <w:tmpl w:val="99109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12864"/>
    <w:multiLevelType w:val="hybridMultilevel"/>
    <w:tmpl w:val="8A88ED70"/>
    <w:lvl w:ilvl="0" w:tplc="7EA64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E0157"/>
    <w:multiLevelType w:val="hybridMultilevel"/>
    <w:tmpl w:val="0640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A04ADA"/>
    <w:multiLevelType w:val="hybridMultilevel"/>
    <w:tmpl w:val="E034C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02768"/>
    <w:multiLevelType w:val="hybridMultilevel"/>
    <w:tmpl w:val="29FE7116"/>
    <w:lvl w:ilvl="0" w:tplc="CB3A2120">
      <w:start w:val="1"/>
      <w:numFmt w:val="decimal"/>
      <w:lvlText w:val="%1."/>
      <w:lvlJc w:val="left"/>
      <w:pPr>
        <w:ind w:left="5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7" w15:restartNumberingAfterBreak="0">
    <w:nsid w:val="44DC642A"/>
    <w:multiLevelType w:val="hybridMultilevel"/>
    <w:tmpl w:val="DD161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71212"/>
    <w:multiLevelType w:val="multilevel"/>
    <w:tmpl w:val="E87A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CC6123"/>
    <w:multiLevelType w:val="hybridMultilevel"/>
    <w:tmpl w:val="E6A4DFE6"/>
    <w:lvl w:ilvl="0" w:tplc="21842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3D27B5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D945216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7672FE"/>
    <w:multiLevelType w:val="hybridMultilevel"/>
    <w:tmpl w:val="828E01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3A282F"/>
    <w:multiLevelType w:val="hybridMultilevel"/>
    <w:tmpl w:val="43A46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C615D7"/>
    <w:multiLevelType w:val="hybridMultilevel"/>
    <w:tmpl w:val="3544F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2E5E"/>
    <w:multiLevelType w:val="hybridMultilevel"/>
    <w:tmpl w:val="9A0AE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D5DBE"/>
    <w:multiLevelType w:val="hybridMultilevel"/>
    <w:tmpl w:val="6EDC7300"/>
    <w:lvl w:ilvl="0" w:tplc="265AD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80" w:hanging="360"/>
      </w:pPr>
    </w:lvl>
    <w:lvl w:ilvl="2" w:tplc="0415001B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5" w15:restartNumberingAfterBreak="0">
    <w:nsid w:val="6C7E5C99"/>
    <w:multiLevelType w:val="hybridMultilevel"/>
    <w:tmpl w:val="2EE8CF5E"/>
    <w:lvl w:ilvl="0" w:tplc="FF9EF16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B0A3A"/>
    <w:multiLevelType w:val="hybridMultilevel"/>
    <w:tmpl w:val="BF5837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6C1C"/>
    <w:multiLevelType w:val="hybridMultilevel"/>
    <w:tmpl w:val="0AACE148"/>
    <w:lvl w:ilvl="0" w:tplc="8BD4B1F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0CD4041"/>
    <w:multiLevelType w:val="hybridMultilevel"/>
    <w:tmpl w:val="1136C4A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54727A"/>
    <w:multiLevelType w:val="hybridMultilevel"/>
    <w:tmpl w:val="E21870AE"/>
    <w:lvl w:ilvl="0" w:tplc="EA64A6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39662F"/>
    <w:multiLevelType w:val="hybridMultilevel"/>
    <w:tmpl w:val="42A2C1F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C0772E"/>
    <w:multiLevelType w:val="hybridMultilevel"/>
    <w:tmpl w:val="8BD87332"/>
    <w:lvl w:ilvl="0" w:tplc="BD7E129A">
      <w:start w:val="1"/>
      <w:numFmt w:val="decimal"/>
      <w:lvlText w:val="%1)"/>
      <w:lvlJc w:val="left"/>
      <w:pPr>
        <w:ind w:left="86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72932F6"/>
    <w:multiLevelType w:val="hybridMultilevel"/>
    <w:tmpl w:val="49B29EF6"/>
    <w:lvl w:ilvl="0" w:tplc="DEE0F7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77D4C35"/>
    <w:multiLevelType w:val="hybridMultilevel"/>
    <w:tmpl w:val="29FE7116"/>
    <w:lvl w:ilvl="0" w:tplc="FFFFFFFF">
      <w:start w:val="1"/>
      <w:numFmt w:val="decimal"/>
      <w:lvlText w:val="%1."/>
      <w:lvlJc w:val="left"/>
      <w:pPr>
        <w:ind w:left="5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80" w:hanging="360"/>
      </w:pPr>
    </w:lvl>
    <w:lvl w:ilvl="2" w:tplc="FFFFFFFF" w:tentative="1">
      <w:start w:val="1"/>
      <w:numFmt w:val="lowerRoman"/>
      <w:lvlText w:val="%3."/>
      <w:lvlJc w:val="right"/>
      <w:pPr>
        <w:ind w:left="2000" w:hanging="180"/>
      </w:pPr>
    </w:lvl>
    <w:lvl w:ilvl="3" w:tplc="FFFFFFFF" w:tentative="1">
      <w:start w:val="1"/>
      <w:numFmt w:val="decimal"/>
      <w:lvlText w:val="%4."/>
      <w:lvlJc w:val="left"/>
      <w:pPr>
        <w:ind w:left="2720" w:hanging="360"/>
      </w:pPr>
    </w:lvl>
    <w:lvl w:ilvl="4" w:tplc="FFFFFFFF" w:tentative="1">
      <w:start w:val="1"/>
      <w:numFmt w:val="lowerLetter"/>
      <w:lvlText w:val="%5."/>
      <w:lvlJc w:val="left"/>
      <w:pPr>
        <w:ind w:left="3440" w:hanging="360"/>
      </w:pPr>
    </w:lvl>
    <w:lvl w:ilvl="5" w:tplc="FFFFFFFF" w:tentative="1">
      <w:start w:val="1"/>
      <w:numFmt w:val="lowerRoman"/>
      <w:lvlText w:val="%6."/>
      <w:lvlJc w:val="right"/>
      <w:pPr>
        <w:ind w:left="4160" w:hanging="180"/>
      </w:pPr>
    </w:lvl>
    <w:lvl w:ilvl="6" w:tplc="FFFFFFFF" w:tentative="1">
      <w:start w:val="1"/>
      <w:numFmt w:val="decimal"/>
      <w:lvlText w:val="%7."/>
      <w:lvlJc w:val="left"/>
      <w:pPr>
        <w:ind w:left="4880" w:hanging="360"/>
      </w:pPr>
    </w:lvl>
    <w:lvl w:ilvl="7" w:tplc="FFFFFFFF" w:tentative="1">
      <w:start w:val="1"/>
      <w:numFmt w:val="lowerLetter"/>
      <w:lvlText w:val="%8."/>
      <w:lvlJc w:val="left"/>
      <w:pPr>
        <w:ind w:left="5600" w:hanging="360"/>
      </w:pPr>
    </w:lvl>
    <w:lvl w:ilvl="8" w:tplc="FFFFFFFF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4" w15:restartNumberingAfterBreak="0">
    <w:nsid w:val="7D3C42E5"/>
    <w:multiLevelType w:val="hybridMultilevel"/>
    <w:tmpl w:val="321CE30C"/>
    <w:lvl w:ilvl="0" w:tplc="9B34BA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B0F28"/>
    <w:multiLevelType w:val="hybridMultilevel"/>
    <w:tmpl w:val="0826F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C8EFF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088132">
    <w:abstractNumId w:val="41"/>
  </w:num>
  <w:num w:numId="2" w16cid:durableId="1544827145">
    <w:abstractNumId w:val="37"/>
  </w:num>
  <w:num w:numId="3" w16cid:durableId="995189383">
    <w:abstractNumId w:val="45"/>
  </w:num>
  <w:num w:numId="4" w16cid:durableId="911083516">
    <w:abstractNumId w:val="12"/>
  </w:num>
  <w:num w:numId="5" w16cid:durableId="1737703793">
    <w:abstractNumId w:val="20"/>
  </w:num>
  <w:num w:numId="6" w16cid:durableId="1231428674">
    <w:abstractNumId w:val="13"/>
  </w:num>
  <w:num w:numId="7" w16cid:durableId="838467618">
    <w:abstractNumId w:val="40"/>
  </w:num>
  <w:num w:numId="8" w16cid:durableId="1703478516">
    <w:abstractNumId w:val="2"/>
  </w:num>
  <w:num w:numId="9" w16cid:durableId="1308627636">
    <w:abstractNumId w:val="35"/>
  </w:num>
  <w:num w:numId="10" w16cid:durableId="487791068">
    <w:abstractNumId w:val="30"/>
  </w:num>
  <w:num w:numId="11" w16cid:durableId="366956840">
    <w:abstractNumId w:val="4"/>
  </w:num>
  <w:num w:numId="12" w16cid:durableId="1104418207">
    <w:abstractNumId w:val="10"/>
  </w:num>
  <w:num w:numId="13" w16cid:durableId="1441492909">
    <w:abstractNumId w:val="5"/>
  </w:num>
  <w:num w:numId="14" w16cid:durableId="1274022101">
    <w:abstractNumId w:val="7"/>
  </w:num>
  <w:num w:numId="15" w16cid:durableId="1682929169">
    <w:abstractNumId w:val="24"/>
  </w:num>
  <w:num w:numId="16" w16cid:durableId="810484734">
    <w:abstractNumId w:val="3"/>
  </w:num>
  <w:num w:numId="17" w16cid:durableId="1049840403">
    <w:abstractNumId w:val="29"/>
  </w:num>
  <w:num w:numId="18" w16cid:durableId="1423911567">
    <w:abstractNumId w:val="42"/>
  </w:num>
  <w:num w:numId="19" w16cid:durableId="932477074">
    <w:abstractNumId w:val="22"/>
  </w:num>
  <w:num w:numId="20" w16cid:durableId="1075132773">
    <w:abstractNumId w:val="16"/>
  </w:num>
  <w:num w:numId="21" w16cid:durableId="303004254">
    <w:abstractNumId w:val="23"/>
  </w:num>
  <w:num w:numId="22" w16cid:durableId="1503156414">
    <w:abstractNumId w:val="19"/>
  </w:num>
  <w:num w:numId="23" w16cid:durableId="887037819">
    <w:abstractNumId w:val="32"/>
  </w:num>
  <w:num w:numId="24" w16cid:durableId="1286959642">
    <w:abstractNumId w:val="31"/>
  </w:num>
  <w:num w:numId="25" w16cid:durableId="1388263618">
    <w:abstractNumId w:val="36"/>
  </w:num>
  <w:num w:numId="26" w16cid:durableId="1335499829">
    <w:abstractNumId w:val="28"/>
  </w:num>
  <w:num w:numId="27" w16cid:durableId="147599495">
    <w:abstractNumId w:val="33"/>
  </w:num>
  <w:num w:numId="28" w16cid:durableId="2075468804">
    <w:abstractNumId w:val="8"/>
  </w:num>
  <w:num w:numId="29" w16cid:durableId="979457764">
    <w:abstractNumId w:val="21"/>
  </w:num>
  <w:num w:numId="30" w16cid:durableId="844132492">
    <w:abstractNumId w:val="6"/>
  </w:num>
  <w:num w:numId="31" w16cid:durableId="428895922">
    <w:abstractNumId w:val="38"/>
  </w:num>
  <w:num w:numId="32" w16cid:durableId="1173295896">
    <w:abstractNumId w:val="1"/>
  </w:num>
  <w:num w:numId="33" w16cid:durableId="817720935">
    <w:abstractNumId w:val="18"/>
  </w:num>
  <w:num w:numId="34" w16cid:durableId="559904447">
    <w:abstractNumId w:val="39"/>
  </w:num>
  <w:num w:numId="35" w16cid:durableId="1301770716">
    <w:abstractNumId w:val="25"/>
  </w:num>
  <w:num w:numId="36" w16cid:durableId="389575278">
    <w:abstractNumId w:val="27"/>
  </w:num>
  <w:num w:numId="37" w16cid:durableId="1757096666">
    <w:abstractNumId w:val="9"/>
  </w:num>
  <w:num w:numId="38" w16cid:durableId="425468009">
    <w:abstractNumId w:val="17"/>
  </w:num>
  <w:num w:numId="39" w16cid:durableId="907691239">
    <w:abstractNumId w:val="34"/>
  </w:num>
  <w:num w:numId="40" w16cid:durableId="2095975284">
    <w:abstractNumId w:val="11"/>
  </w:num>
  <w:num w:numId="41" w16cid:durableId="1483499418">
    <w:abstractNumId w:val="26"/>
  </w:num>
  <w:num w:numId="42" w16cid:durableId="95057023">
    <w:abstractNumId w:val="0"/>
  </w:num>
  <w:num w:numId="43" w16cid:durableId="1261451405">
    <w:abstractNumId w:val="43"/>
  </w:num>
  <w:num w:numId="44" w16cid:durableId="1296791899">
    <w:abstractNumId w:val="44"/>
  </w:num>
  <w:num w:numId="45" w16cid:durableId="1873422689">
    <w:abstractNumId w:val="15"/>
  </w:num>
  <w:num w:numId="46" w16cid:durableId="9996922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6F"/>
    <w:rsid w:val="0000610C"/>
    <w:rsid w:val="000100B5"/>
    <w:rsid w:val="00014EBE"/>
    <w:rsid w:val="000163E8"/>
    <w:rsid w:val="000202D2"/>
    <w:rsid w:val="00023AD4"/>
    <w:rsid w:val="00044CA6"/>
    <w:rsid w:val="0004505C"/>
    <w:rsid w:val="00046DD4"/>
    <w:rsid w:val="00051609"/>
    <w:rsid w:val="00056D41"/>
    <w:rsid w:val="00057053"/>
    <w:rsid w:val="00073849"/>
    <w:rsid w:val="00077343"/>
    <w:rsid w:val="000803C7"/>
    <w:rsid w:val="00083EAD"/>
    <w:rsid w:val="0008679D"/>
    <w:rsid w:val="00095912"/>
    <w:rsid w:val="000A6F52"/>
    <w:rsid w:val="000B148F"/>
    <w:rsid w:val="000B7928"/>
    <w:rsid w:val="000B7E34"/>
    <w:rsid w:val="000C3936"/>
    <w:rsid w:val="000D4D07"/>
    <w:rsid w:val="000E42BA"/>
    <w:rsid w:val="000F6F64"/>
    <w:rsid w:val="0010192A"/>
    <w:rsid w:val="001059F2"/>
    <w:rsid w:val="001128F6"/>
    <w:rsid w:val="001232B5"/>
    <w:rsid w:val="0012666C"/>
    <w:rsid w:val="001332F0"/>
    <w:rsid w:val="001378EC"/>
    <w:rsid w:val="001427A2"/>
    <w:rsid w:val="001432C3"/>
    <w:rsid w:val="00146F70"/>
    <w:rsid w:val="00147788"/>
    <w:rsid w:val="0015035C"/>
    <w:rsid w:val="00160ADF"/>
    <w:rsid w:val="001617EC"/>
    <w:rsid w:val="001704AD"/>
    <w:rsid w:val="00174004"/>
    <w:rsid w:val="00185039"/>
    <w:rsid w:val="001901C3"/>
    <w:rsid w:val="00197B26"/>
    <w:rsid w:val="001A080C"/>
    <w:rsid w:val="001A2BC3"/>
    <w:rsid w:val="001A49F5"/>
    <w:rsid w:val="001A6384"/>
    <w:rsid w:val="001B0576"/>
    <w:rsid w:val="001B13A3"/>
    <w:rsid w:val="001B2D60"/>
    <w:rsid w:val="001B7DB9"/>
    <w:rsid w:val="001C52AF"/>
    <w:rsid w:val="001C5745"/>
    <w:rsid w:val="001D48BE"/>
    <w:rsid w:val="001D504C"/>
    <w:rsid w:val="001E211F"/>
    <w:rsid w:val="001E263E"/>
    <w:rsid w:val="001E44D4"/>
    <w:rsid w:val="001F1A59"/>
    <w:rsid w:val="001F31A8"/>
    <w:rsid w:val="001F5620"/>
    <w:rsid w:val="00211058"/>
    <w:rsid w:val="00215B66"/>
    <w:rsid w:val="002163D1"/>
    <w:rsid w:val="00221F59"/>
    <w:rsid w:val="002235C9"/>
    <w:rsid w:val="00226C95"/>
    <w:rsid w:val="00246211"/>
    <w:rsid w:val="00246410"/>
    <w:rsid w:val="0025027F"/>
    <w:rsid w:val="00251CE8"/>
    <w:rsid w:val="0026288F"/>
    <w:rsid w:val="00271AC7"/>
    <w:rsid w:val="002728C3"/>
    <w:rsid w:val="0028764C"/>
    <w:rsid w:val="002900C1"/>
    <w:rsid w:val="0029218D"/>
    <w:rsid w:val="00294DF8"/>
    <w:rsid w:val="002A00C0"/>
    <w:rsid w:val="002A376C"/>
    <w:rsid w:val="002B05A5"/>
    <w:rsid w:val="002B7177"/>
    <w:rsid w:val="002B71D1"/>
    <w:rsid w:val="002B7591"/>
    <w:rsid w:val="002C0D81"/>
    <w:rsid w:val="002C630E"/>
    <w:rsid w:val="002C68BF"/>
    <w:rsid w:val="002D08A1"/>
    <w:rsid w:val="002D6347"/>
    <w:rsid w:val="002F2AA6"/>
    <w:rsid w:val="003025B9"/>
    <w:rsid w:val="00302CF4"/>
    <w:rsid w:val="003172D9"/>
    <w:rsid w:val="003176B0"/>
    <w:rsid w:val="00336D8F"/>
    <w:rsid w:val="003402D6"/>
    <w:rsid w:val="00345A03"/>
    <w:rsid w:val="0035149F"/>
    <w:rsid w:val="00354AD5"/>
    <w:rsid w:val="00363886"/>
    <w:rsid w:val="003669A7"/>
    <w:rsid w:val="00372BA5"/>
    <w:rsid w:val="00382542"/>
    <w:rsid w:val="0038554E"/>
    <w:rsid w:val="003907C3"/>
    <w:rsid w:val="003A23E8"/>
    <w:rsid w:val="003A2604"/>
    <w:rsid w:val="003A26F5"/>
    <w:rsid w:val="003A2C46"/>
    <w:rsid w:val="003C59A9"/>
    <w:rsid w:val="003E068D"/>
    <w:rsid w:val="003E1AF0"/>
    <w:rsid w:val="003E396F"/>
    <w:rsid w:val="003E42E2"/>
    <w:rsid w:val="003E4833"/>
    <w:rsid w:val="003F7F48"/>
    <w:rsid w:val="004047EB"/>
    <w:rsid w:val="00407335"/>
    <w:rsid w:val="00416F30"/>
    <w:rsid w:val="0043293A"/>
    <w:rsid w:val="00434D99"/>
    <w:rsid w:val="00453D92"/>
    <w:rsid w:val="00456916"/>
    <w:rsid w:val="00461B31"/>
    <w:rsid w:val="00470E8D"/>
    <w:rsid w:val="00475B1C"/>
    <w:rsid w:val="00480E5A"/>
    <w:rsid w:val="00482C78"/>
    <w:rsid w:val="00487B0C"/>
    <w:rsid w:val="00491CC0"/>
    <w:rsid w:val="004A2B14"/>
    <w:rsid w:val="004A2FC3"/>
    <w:rsid w:val="004A3412"/>
    <w:rsid w:val="004A65ED"/>
    <w:rsid w:val="004C3161"/>
    <w:rsid w:val="004C5FE1"/>
    <w:rsid w:val="004D1A8E"/>
    <w:rsid w:val="004D78B6"/>
    <w:rsid w:val="004E11A8"/>
    <w:rsid w:val="004E1299"/>
    <w:rsid w:val="004E61C7"/>
    <w:rsid w:val="00511C3F"/>
    <w:rsid w:val="00512556"/>
    <w:rsid w:val="00514264"/>
    <w:rsid w:val="005149DD"/>
    <w:rsid w:val="00515A72"/>
    <w:rsid w:val="0053549C"/>
    <w:rsid w:val="0055088B"/>
    <w:rsid w:val="00555878"/>
    <w:rsid w:val="00563F26"/>
    <w:rsid w:val="00576406"/>
    <w:rsid w:val="0058076B"/>
    <w:rsid w:val="005827C0"/>
    <w:rsid w:val="005A2A68"/>
    <w:rsid w:val="005A2D50"/>
    <w:rsid w:val="005A3847"/>
    <w:rsid w:val="005A7377"/>
    <w:rsid w:val="005B0497"/>
    <w:rsid w:val="005B16C2"/>
    <w:rsid w:val="005B1932"/>
    <w:rsid w:val="005B7D2A"/>
    <w:rsid w:val="005C0B1C"/>
    <w:rsid w:val="005C7271"/>
    <w:rsid w:val="005D071D"/>
    <w:rsid w:val="005D2234"/>
    <w:rsid w:val="005D412A"/>
    <w:rsid w:val="005D4718"/>
    <w:rsid w:val="005E0144"/>
    <w:rsid w:val="005E4A8D"/>
    <w:rsid w:val="005F243D"/>
    <w:rsid w:val="00601BA9"/>
    <w:rsid w:val="00613A73"/>
    <w:rsid w:val="00616320"/>
    <w:rsid w:val="00622EBC"/>
    <w:rsid w:val="0062463E"/>
    <w:rsid w:val="00624D9C"/>
    <w:rsid w:val="00631D1B"/>
    <w:rsid w:val="00640DD1"/>
    <w:rsid w:val="00650ED3"/>
    <w:rsid w:val="00654457"/>
    <w:rsid w:val="006601E9"/>
    <w:rsid w:val="00662B99"/>
    <w:rsid w:val="00666637"/>
    <w:rsid w:val="006667BD"/>
    <w:rsid w:val="00674EE9"/>
    <w:rsid w:val="00681E93"/>
    <w:rsid w:val="0068548F"/>
    <w:rsid w:val="006935B5"/>
    <w:rsid w:val="00694539"/>
    <w:rsid w:val="006A43F3"/>
    <w:rsid w:val="006A7C57"/>
    <w:rsid w:val="006B70A8"/>
    <w:rsid w:val="006C05BF"/>
    <w:rsid w:val="006C1171"/>
    <w:rsid w:val="006C1D02"/>
    <w:rsid w:val="006C246E"/>
    <w:rsid w:val="006C60E8"/>
    <w:rsid w:val="006D47CC"/>
    <w:rsid w:val="006D51B1"/>
    <w:rsid w:val="006D7002"/>
    <w:rsid w:val="006E177B"/>
    <w:rsid w:val="006F5DA8"/>
    <w:rsid w:val="007071B3"/>
    <w:rsid w:val="00714C03"/>
    <w:rsid w:val="00714ED3"/>
    <w:rsid w:val="00722DEB"/>
    <w:rsid w:val="00724CDF"/>
    <w:rsid w:val="007265DD"/>
    <w:rsid w:val="00727730"/>
    <w:rsid w:val="00731982"/>
    <w:rsid w:val="007345C8"/>
    <w:rsid w:val="0074198B"/>
    <w:rsid w:val="00742B72"/>
    <w:rsid w:val="00747D70"/>
    <w:rsid w:val="00747EE2"/>
    <w:rsid w:val="007547AF"/>
    <w:rsid w:val="00771976"/>
    <w:rsid w:val="0077560D"/>
    <w:rsid w:val="00793674"/>
    <w:rsid w:val="00794DBA"/>
    <w:rsid w:val="007A330C"/>
    <w:rsid w:val="007A68FE"/>
    <w:rsid w:val="007A7A60"/>
    <w:rsid w:val="007B0DF2"/>
    <w:rsid w:val="007B1873"/>
    <w:rsid w:val="007B4037"/>
    <w:rsid w:val="007C3AE6"/>
    <w:rsid w:val="007C42E2"/>
    <w:rsid w:val="007C55EB"/>
    <w:rsid w:val="007D6B69"/>
    <w:rsid w:val="007E6D77"/>
    <w:rsid w:val="007F424D"/>
    <w:rsid w:val="00801860"/>
    <w:rsid w:val="00812091"/>
    <w:rsid w:val="0081426D"/>
    <w:rsid w:val="00815367"/>
    <w:rsid w:val="008173AB"/>
    <w:rsid w:val="00843C15"/>
    <w:rsid w:val="0084576A"/>
    <w:rsid w:val="00846503"/>
    <w:rsid w:val="00863F15"/>
    <w:rsid w:val="00865DAD"/>
    <w:rsid w:val="008665CE"/>
    <w:rsid w:val="008702E4"/>
    <w:rsid w:val="008731DC"/>
    <w:rsid w:val="00873CE6"/>
    <w:rsid w:val="00884768"/>
    <w:rsid w:val="00884A73"/>
    <w:rsid w:val="00887BB1"/>
    <w:rsid w:val="0089464E"/>
    <w:rsid w:val="008A0661"/>
    <w:rsid w:val="008A5B1D"/>
    <w:rsid w:val="008B3456"/>
    <w:rsid w:val="008B5D67"/>
    <w:rsid w:val="008C4305"/>
    <w:rsid w:val="008C5AAD"/>
    <w:rsid w:val="008D5E33"/>
    <w:rsid w:val="008D6807"/>
    <w:rsid w:val="008E2835"/>
    <w:rsid w:val="008E30BD"/>
    <w:rsid w:val="008F27C9"/>
    <w:rsid w:val="008F55E2"/>
    <w:rsid w:val="00901EED"/>
    <w:rsid w:val="009062E1"/>
    <w:rsid w:val="00912147"/>
    <w:rsid w:val="00913DE8"/>
    <w:rsid w:val="00922E0D"/>
    <w:rsid w:val="00933AC9"/>
    <w:rsid w:val="00935043"/>
    <w:rsid w:val="009421C0"/>
    <w:rsid w:val="009506D4"/>
    <w:rsid w:val="00974CBE"/>
    <w:rsid w:val="0098052C"/>
    <w:rsid w:val="009822FE"/>
    <w:rsid w:val="00984584"/>
    <w:rsid w:val="00986043"/>
    <w:rsid w:val="00986D6E"/>
    <w:rsid w:val="009921F7"/>
    <w:rsid w:val="00994155"/>
    <w:rsid w:val="009A0186"/>
    <w:rsid w:val="009A0258"/>
    <w:rsid w:val="009A148F"/>
    <w:rsid w:val="009A54D3"/>
    <w:rsid w:val="009B6255"/>
    <w:rsid w:val="009C2835"/>
    <w:rsid w:val="009C50EB"/>
    <w:rsid w:val="009D526A"/>
    <w:rsid w:val="009E11E0"/>
    <w:rsid w:val="009F1F41"/>
    <w:rsid w:val="009F2A4D"/>
    <w:rsid w:val="009F6594"/>
    <w:rsid w:val="009F6A92"/>
    <w:rsid w:val="00A04CE7"/>
    <w:rsid w:val="00A0514D"/>
    <w:rsid w:val="00A23D6C"/>
    <w:rsid w:val="00A31AD2"/>
    <w:rsid w:val="00A4241D"/>
    <w:rsid w:val="00A50B39"/>
    <w:rsid w:val="00A552FD"/>
    <w:rsid w:val="00A67A87"/>
    <w:rsid w:val="00A81998"/>
    <w:rsid w:val="00A92A81"/>
    <w:rsid w:val="00AB1076"/>
    <w:rsid w:val="00AB1F83"/>
    <w:rsid w:val="00AB351F"/>
    <w:rsid w:val="00AB595D"/>
    <w:rsid w:val="00AB78E5"/>
    <w:rsid w:val="00AD01E8"/>
    <w:rsid w:val="00AD5337"/>
    <w:rsid w:val="00AD7CDC"/>
    <w:rsid w:val="00AE7FB8"/>
    <w:rsid w:val="00AF1C1A"/>
    <w:rsid w:val="00AF7A6D"/>
    <w:rsid w:val="00B05033"/>
    <w:rsid w:val="00B1112B"/>
    <w:rsid w:val="00B12CB9"/>
    <w:rsid w:val="00B17D4B"/>
    <w:rsid w:val="00B214F3"/>
    <w:rsid w:val="00B235BA"/>
    <w:rsid w:val="00B2753D"/>
    <w:rsid w:val="00B445B0"/>
    <w:rsid w:val="00B44C2B"/>
    <w:rsid w:val="00B5722C"/>
    <w:rsid w:val="00B62729"/>
    <w:rsid w:val="00B62C89"/>
    <w:rsid w:val="00B64EB1"/>
    <w:rsid w:val="00B7238B"/>
    <w:rsid w:val="00B7310E"/>
    <w:rsid w:val="00B91E55"/>
    <w:rsid w:val="00B975AB"/>
    <w:rsid w:val="00BB6062"/>
    <w:rsid w:val="00BC6F14"/>
    <w:rsid w:val="00BD1252"/>
    <w:rsid w:val="00BD4322"/>
    <w:rsid w:val="00BD5951"/>
    <w:rsid w:val="00BD7E4A"/>
    <w:rsid w:val="00BE0020"/>
    <w:rsid w:val="00BE0CCB"/>
    <w:rsid w:val="00BE3600"/>
    <w:rsid w:val="00BE3768"/>
    <w:rsid w:val="00BE4434"/>
    <w:rsid w:val="00BF2EC6"/>
    <w:rsid w:val="00C01582"/>
    <w:rsid w:val="00C17B5E"/>
    <w:rsid w:val="00C33B68"/>
    <w:rsid w:val="00C343CC"/>
    <w:rsid w:val="00C37E12"/>
    <w:rsid w:val="00C42677"/>
    <w:rsid w:val="00C43750"/>
    <w:rsid w:val="00C441A9"/>
    <w:rsid w:val="00C46AF8"/>
    <w:rsid w:val="00C53BC6"/>
    <w:rsid w:val="00C5484F"/>
    <w:rsid w:val="00C563C0"/>
    <w:rsid w:val="00C61DAD"/>
    <w:rsid w:val="00C6237E"/>
    <w:rsid w:val="00C66691"/>
    <w:rsid w:val="00C67048"/>
    <w:rsid w:val="00C70A42"/>
    <w:rsid w:val="00C723B1"/>
    <w:rsid w:val="00C83C82"/>
    <w:rsid w:val="00CA43EB"/>
    <w:rsid w:val="00CB7915"/>
    <w:rsid w:val="00CC4B1D"/>
    <w:rsid w:val="00CD3C0D"/>
    <w:rsid w:val="00CD4B79"/>
    <w:rsid w:val="00CD776C"/>
    <w:rsid w:val="00CF5C94"/>
    <w:rsid w:val="00D10848"/>
    <w:rsid w:val="00D25984"/>
    <w:rsid w:val="00D260DC"/>
    <w:rsid w:val="00D26411"/>
    <w:rsid w:val="00D27961"/>
    <w:rsid w:val="00D309B1"/>
    <w:rsid w:val="00D402D1"/>
    <w:rsid w:val="00D46471"/>
    <w:rsid w:val="00D538D8"/>
    <w:rsid w:val="00D561A2"/>
    <w:rsid w:val="00D724A0"/>
    <w:rsid w:val="00D72550"/>
    <w:rsid w:val="00D733AA"/>
    <w:rsid w:val="00D76F34"/>
    <w:rsid w:val="00D808B6"/>
    <w:rsid w:val="00D81988"/>
    <w:rsid w:val="00D968BA"/>
    <w:rsid w:val="00DA2CB5"/>
    <w:rsid w:val="00DA58BB"/>
    <w:rsid w:val="00DA5D94"/>
    <w:rsid w:val="00DB3A1B"/>
    <w:rsid w:val="00DB3F5F"/>
    <w:rsid w:val="00DB612F"/>
    <w:rsid w:val="00DC1372"/>
    <w:rsid w:val="00DC2F19"/>
    <w:rsid w:val="00DC789E"/>
    <w:rsid w:val="00DD11B3"/>
    <w:rsid w:val="00DD42FD"/>
    <w:rsid w:val="00DE3799"/>
    <w:rsid w:val="00DE3E2F"/>
    <w:rsid w:val="00DE6BC5"/>
    <w:rsid w:val="00DF1D44"/>
    <w:rsid w:val="00DF7A2C"/>
    <w:rsid w:val="00E01F5D"/>
    <w:rsid w:val="00E10651"/>
    <w:rsid w:val="00E10AAE"/>
    <w:rsid w:val="00E13FE3"/>
    <w:rsid w:val="00E178EE"/>
    <w:rsid w:val="00E23073"/>
    <w:rsid w:val="00E336C8"/>
    <w:rsid w:val="00E42626"/>
    <w:rsid w:val="00E5478B"/>
    <w:rsid w:val="00E62CD8"/>
    <w:rsid w:val="00E66257"/>
    <w:rsid w:val="00E679AA"/>
    <w:rsid w:val="00E73FEA"/>
    <w:rsid w:val="00E751A3"/>
    <w:rsid w:val="00E76D50"/>
    <w:rsid w:val="00E77C19"/>
    <w:rsid w:val="00E9273A"/>
    <w:rsid w:val="00EA02CA"/>
    <w:rsid w:val="00EA5C9F"/>
    <w:rsid w:val="00EA5CE7"/>
    <w:rsid w:val="00EB2006"/>
    <w:rsid w:val="00EC1076"/>
    <w:rsid w:val="00EC1A2C"/>
    <w:rsid w:val="00EC4823"/>
    <w:rsid w:val="00ED3692"/>
    <w:rsid w:val="00ED5CDA"/>
    <w:rsid w:val="00EF06D4"/>
    <w:rsid w:val="00EF1B50"/>
    <w:rsid w:val="00EF2577"/>
    <w:rsid w:val="00EF6811"/>
    <w:rsid w:val="00F0545F"/>
    <w:rsid w:val="00F208AE"/>
    <w:rsid w:val="00F2392D"/>
    <w:rsid w:val="00F3794C"/>
    <w:rsid w:val="00F43F7C"/>
    <w:rsid w:val="00F55A9F"/>
    <w:rsid w:val="00F57A62"/>
    <w:rsid w:val="00F57DCE"/>
    <w:rsid w:val="00F650CD"/>
    <w:rsid w:val="00F70577"/>
    <w:rsid w:val="00F77394"/>
    <w:rsid w:val="00F833AF"/>
    <w:rsid w:val="00F9679D"/>
    <w:rsid w:val="00FA0E45"/>
    <w:rsid w:val="00FB17D8"/>
    <w:rsid w:val="00FB1AE6"/>
    <w:rsid w:val="00FC0AFD"/>
    <w:rsid w:val="00FC5BF7"/>
    <w:rsid w:val="00FC71F7"/>
    <w:rsid w:val="00FD31DF"/>
    <w:rsid w:val="00FD6DE2"/>
    <w:rsid w:val="00FD7E98"/>
    <w:rsid w:val="00FE3D3E"/>
    <w:rsid w:val="00FE47FC"/>
    <w:rsid w:val="00FE523A"/>
    <w:rsid w:val="00FF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94253"/>
  <w15:chartTrackingRefBased/>
  <w15:docId w15:val="{083DCB0D-CF21-4B8E-AC90-359AC93A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1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3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5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A9F"/>
  </w:style>
  <w:style w:type="paragraph" w:styleId="Stopka">
    <w:name w:val="footer"/>
    <w:basedOn w:val="Normalny"/>
    <w:link w:val="StopkaZnak"/>
    <w:uiPriority w:val="99"/>
    <w:unhideWhenUsed/>
    <w:rsid w:val="00F55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5A9F"/>
  </w:style>
  <w:style w:type="paragraph" w:styleId="Akapitzlist">
    <w:name w:val="List Paragraph"/>
    <w:basedOn w:val="Normalny"/>
    <w:uiPriority w:val="34"/>
    <w:qFormat/>
    <w:rsid w:val="00345A0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31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310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F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F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F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F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F4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5C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723B1"/>
    <w:rPr>
      <w:b/>
      <w:bCs/>
    </w:rPr>
  </w:style>
  <w:style w:type="paragraph" w:customStyle="1" w:styleId="gora">
    <w:name w:val="gora"/>
    <w:basedOn w:val="Normalny"/>
    <w:rsid w:val="00C7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C723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B05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1239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Ogórczak</dc:creator>
  <cp:keywords/>
  <dc:description/>
  <cp:lastModifiedBy>Iwona</cp:lastModifiedBy>
  <cp:revision>5</cp:revision>
  <cp:lastPrinted>2026-04-22T09:40:00Z</cp:lastPrinted>
  <dcterms:created xsi:type="dcterms:W3CDTF">2026-04-20T08:54:00Z</dcterms:created>
  <dcterms:modified xsi:type="dcterms:W3CDTF">2026-04-22T09:41:00Z</dcterms:modified>
</cp:coreProperties>
</file>