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20A" w:rsidRDefault="00A265B8" w:rsidP="00FE120A">
      <w:pPr>
        <w:pStyle w:val="Bezodstpw"/>
        <w:jc w:val="right"/>
      </w:pPr>
      <w:bookmarkStart w:id="0" w:name="_GoBack"/>
      <w:bookmarkEnd w:id="0"/>
      <w:r>
        <w:t>Zał. 2</w:t>
      </w:r>
      <w:r w:rsidR="009A3DDE">
        <w:t xml:space="preserve"> do zapytania ofertowego na </w:t>
      </w:r>
      <w:r w:rsidR="00FE120A">
        <w:t xml:space="preserve">wykonanie remontu instalacji </w:t>
      </w:r>
    </w:p>
    <w:p w:rsidR="009A3DDE" w:rsidRDefault="00FE120A" w:rsidP="009A3DDE">
      <w:pPr>
        <w:pStyle w:val="Bezodstpw"/>
        <w:jc w:val="right"/>
      </w:pPr>
      <w:r>
        <w:t>elektrycznej i nawiewowo wyci</w:t>
      </w:r>
      <w:r w:rsidR="00290B77">
        <w:t xml:space="preserve">ągowej w kuchni Przedszkola nr </w:t>
      </w:r>
      <w:r w:rsidR="00A265B8">
        <w:t>3</w:t>
      </w:r>
    </w:p>
    <w:p w:rsidR="009A3DDE" w:rsidRDefault="009A3DDE" w:rsidP="009A3DDE">
      <w:pPr>
        <w:pStyle w:val="Bezodstpw"/>
        <w:jc w:val="right"/>
      </w:pPr>
      <w:r>
        <w:t>z Zespołu Szkolno- Przedszkolnego nr 4 w Lublinie</w:t>
      </w:r>
    </w:p>
    <w:p w:rsidR="009A3DDE" w:rsidRDefault="009A3DDE" w:rsidP="009A3DDE">
      <w:pPr>
        <w:pStyle w:val="Bezodstpw"/>
        <w:jc w:val="right"/>
      </w:pPr>
    </w:p>
    <w:p w:rsidR="009A3DDE" w:rsidRDefault="009A3DDE" w:rsidP="009A3DDE">
      <w:pPr>
        <w:pStyle w:val="Bezodstpw"/>
        <w:jc w:val="center"/>
        <w:rPr>
          <w:b/>
        </w:rPr>
      </w:pPr>
    </w:p>
    <w:p w:rsidR="007655C4" w:rsidRDefault="007655C4" w:rsidP="009A3DDE">
      <w:pPr>
        <w:pStyle w:val="Bezodstpw"/>
        <w:jc w:val="center"/>
        <w:rPr>
          <w:b/>
        </w:rPr>
      </w:pPr>
    </w:p>
    <w:p w:rsidR="009A3DDE" w:rsidRPr="009A3DDE" w:rsidRDefault="009A3DDE" w:rsidP="009A3DDE">
      <w:pPr>
        <w:pStyle w:val="Bezodstpw"/>
        <w:jc w:val="center"/>
        <w:rPr>
          <w:b/>
        </w:rPr>
      </w:pPr>
      <w:r w:rsidRPr="009A3DDE">
        <w:rPr>
          <w:b/>
        </w:rPr>
        <w:t>Klauzula Informacyjna z art. 13 RODO</w:t>
      </w:r>
    </w:p>
    <w:p w:rsidR="009A3DDE" w:rsidRPr="009A3DDE" w:rsidRDefault="009A3DDE" w:rsidP="009A3DDE">
      <w:pPr>
        <w:jc w:val="center"/>
        <w:rPr>
          <w:b/>
        </w:rPr>
      </w:pPr>
    </w:p>
    <w:p w:rsidR="009A3DDE" w:rsidRDefault="009A3DDE" w:rsidP="009A3DDE">
      <w: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:rsidR="009A3DDE" w:rsidRDefault="009A3DDE" w:rsidP="009A3DDE">
      <w:r>
        <w:t xml:space="preserve">1. Administratorem Pani/Pana danych osobowych przetwarzanych w Zespole Szkolno- Przedszkolnym nr 4 w Lublinie jest Dyrektor </w:t>
      </w:r>
      <w:r w:rsidRPr="009A3DDE">
        <w:t>Zespo</w:t>
      </w:r>
      <w:r>
        <w:t xml:space="preserve">łu </w:t>
      </w:r>
      <w:r w:rsidRPr="009A3DDE">
        <w:t>Szkolno- Przedszkoln</w:t>
      </w:r>
      <w:r>
        <w:t>ego</w:t>
      </w:r>
      <w:r w:rsidRPr="009A3DDE">
        <w:t xml:space="preserve"> nr 4 w Lublinie</w:t>
      </w:r>
      <w:r>
        <w:t>, ul. Adama Mickiewicza 24, 20- 433</w:t>
      </w:r>
      <w:r w:rsidRPr="009A3DDE">
        <w:t xml:space="preserve"> </w:t>
      </w:r>
      <w:r>
        <w:t>Lublin.</w:t>
      </w:r>
    </w:p>
    <w:p w:rsidR="009A3DDE" w:rsidRDefault="009A3DDE" w:rsidP="009A3DDE">
      <w:r>
        <w:t>2. Administrator wyznaczył inspektora ochrony danych, z którym może Pani/Pan kontaktować się we wszystkich sprawach dotyczących przetwarzania danych osobowych oraz korzystania z praw związanych z przetwarzaniem danych poprzez: email: zsp4@iod.lublin.eu lub pisemnie na adres Administratora danych.</w:t>
      </w:r>
    </w:p>
    <w:p w:rsidR="009A3DDE" w:rsidRDefault="009A3DDE" w:rsidP="009A3DDE">
      <w:r>
        <w:t>3. Pani/Pana dane osobowe przetwarzane będą na podstawie art. 6 ust. 1 lit. c RODO w celu związanym z postępowaniem o udzielenie zamówienia publicznego, a odbiorcami Pani/Pana danych osobowych będą osoby lub podmioty, którym udostępniona zostanie dokumentacja postępowania w oparciu o art. 18 oraz art. 74 ustawy z dnia 11 września 2019r. – Prawo zamówień publicznych (Dz. U. z 2019r. poz. 2019), dalej „ustawa Pzp”;</w:t>
      </w:r>
    </w:p>
    <w:p w:rsidR="009A3DDE" w:rsidRDefault="009A3DDE" w:rsidP="009A3DDE">
      <w:r>
        <w:t>4. Pani/Pana dane osobowe będą przechowywane, zgodnie z art. 78 ust. 1 ustawy Pzp, przez okres 4 lat od dnia zakończenia postępowania o udzielenie zamówienia, lub dłuższym jeżeli wynika to z odrębnych przepisów,</w:t>
      </w:r>
    </w:p>
    <w:p w:rsidR="009A3DDE" w:rsidRDefault="009A3DDE" w:rsidP="009A3DDE">
      <w:r>
        <w:t>5. 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:rsidR="009A3DDE" w:rsidRDefault="009A3DDE" w:rsidP="009A3DDE">
      <w:r>
        <w:t>6. W odniesieniu do Pani/Pana danych osobowych decyzje nie będą podejmowane w sposób zautomatyzowany, stosownie do art. 22 RODO.</w:t>
      </w:r>
    </w:p>
    <w:p w:rsidR="009A3DDE" w:rsidRDefault="009A3DDE" w:rsidP="009A3DDE">
      <w:r>
        <w:t>7. Posiada Pani/Pan:</w:t>
      </w:r>
    </w:p>
    <w:p w:rsidR="009A3DDE" w:rsidRDefault="009A3DDE" w:rsidP="009A3DDE">
      <w:pPr>
        <w:pStyle w:val="Akapitzlist"/>
        <w:numPr>
          <w:ilvl w:val="0"/>
          <w:numId w:val="4"/>
        </w:numPr>
      </w:pPr>
      <w:r>
        <w:t>na podstawie art. 15 RODO prawo dostępu do danych osobowych Pani/Pana dotyczących;</w:t>
      </w:r>
    </w:p>
    <w:p w:rsidR="009A3DDE" w:rsidRDefault="009A3DDE" w:rsidP="009A3DDE">
      <w:pPr>
        <w:pStyle w:val="Akapitzlist"/>
        <w:numPr>
          <w:ilvl w:val="0"/>
          <w:numId w:val="4"/>
        </w:numPr>
      </w:pPr>
      <w:r>
        <w:t>na podstawie art. 16 RODO prawo do sprostowania Pani/Pana danych osobowych **;</w:t>
      </w:r>
    </w:p>
    <w:p w:rsidR="009A3DDE" w:rsidRDefault="009A3DDE" w:rsidP="009A3DDE">
      <w:pPr>
        <w:pStyle w:val="Akapitzlist"/>
        <w:numPr>
          <w:ilvl w:val="0"/>
          <w:numId w:val="4"/>
        </w:numPr>
      </w:pPr>
      <w:r>
        <w:t>na podstawie art. 18 RODO prawo żądania od administratora ograniczenia przetwarzania danych</w:t>
      </w:r>
    </w:p>
    <w:p w:rsidR="009A3DDE" w:rsidRDefault="009A3DDE" w:rsidP="009A3DDE">
      <w:pPr>
        <w:pStyle w:val="Akapitzlist"/>
        <w:numPr>
          <w:ilvl w:val="0"/>
          <w:numId w:val="4"/>
        </w:numPr>
      </w:pPr>
      <w:r>
        <w:t>osobowych z zastrzeżeniem przypadków, o których mowa w art. 18 ust. 2 RODO ***;</w:t>
      </w:r>
    </w:p>
    <w:p w:rsidR="009A3DDE" w:rsidRDefault="009A3DDE" w:rsidP="009A3DDE">
      <w:pPr>
        <w:pStyle w:val="Akapitzlist"/>
        <w:numPr>
          <w:ilvl w:val="0"/>
          <w:numId w:val="4"/>
        </w:numPr>
      </w:pPr>
      <w:r>
        <w:t>prawo do wniesienia skargi do Prezesa Urzędu Ochrony Danych Osobowych, gdy uzna Pani/Pan, że przetwarzanie danych osobowych Pani/Pana dotyczących narusza przepisy RODO;</w:t>
      </w:r>
    </w:p>
    <w:p w:rsidR="007655C4" w:rsidRDefault="007655C4" w:rsidP="007655C4">
      <w:pPr>
        <w:pStyle w:val="Akapitzlist"/>
      </w:pPr>
    </w:p>
    <w:p w:rsidR="009A3DDE" w:rsidRDefault="009A3DDE" w:rsidP="009A3DDE">
      <w:r>
        <w:t>8. Nie przysługuje Pani/Panu:</w:t>
      </w:r>
    </w:p>
    <w:p w:rsidR="009A3DDE" w:rsidRDefault="009A3DDE" w:rsidP="009A3DDE">
      <w:pPr>
        <w:pStyle w:val="Akapitzlist"/>
        <w:numPr>
          <w:ilvl w:val="0"/>
          <w:numId w:val="6"/>
        </w:numPr>
      </w:pPr>
      <w:r>
        <w:t>w związku z art. 17 ust. 3 lit. b, d lub e RODO prawo do usunięcia danych osobowych;</w:t>
      </w:r>
    </w:p>
    <w:p w:rsidR="009A3DDE" w:rsidRDefault="009A3DDE" w:rsidP="009A3DDE">
      <w:pPr>
        <w:pStyle w:val="Akapitzlist"/>
        <w:numPr>
          <w:ilvl w:val="0"/>
          <w:numId w:val="6"/>
        </w:numPr>
      </w:pPr>
      <w:r>
        <w:t>prawo do przenoszenia danych osobowych, o którym mowa w art. 20 RODO;</w:t>
      </w:r>
    </w:p>
    <w:p w:rsidR="009A3DDE" w:rsidRDefault="009A3DDE" w:rsidP="009A3DDE">
      <w:pPr>
        <w:pStyle w:val="Akapitzlist"/>
        <w:numPr>
          <w:ilvl w:val="0"/>
          <w:numId w:val="6"/>
        </w:numPr>
      </w:pPr>
      <w:r>
        <w:t>na podstawie art. 21 RODO prawo sprzeciwu, wobec przetwarzania danych osobowych, gdyż podstawą prawną przetwarzania Pani/Pana danych osobowych jest art. 6 ust. 1 lit. c RODO.</w:t>
      </w:r>
    </w:p>
    <w:p w:rsidR="009A3DDE" w:rsidRDefault="009A3DDE" w:rsidP="009A3DDE">
      <w:r>
        <w:t>9. 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p w:rsidR="009A3DDE" w:rsidRDefault="009A3DDE" w:rsidP="009A3DDE"/>
    <w:p w:rsidR="009A3DDE" w:rsidRPr="009A3DDE" w:rsidRDefault="009A3DDE" w:rsidP="009A3DDE">
      <w:pPr>
        <w:rPr>
          <w:b/>
        </w:rPr>
      </w:pPr>
      <w:r w:rsidRPr="009A3DDE">
        <w:rPr>
          <w:b/>
        </w:rPr>
        <w:t>Potwierdzenie otrzymania klauzuli informacyjnej:</w:t>
      </w:r>
    </w:p>
    <w:p w:rsidR="009A3DDE" w:rsidRDefault="009A3DDE" w:rsidP="009A3DDE"/>
    <w:p w:rsidR="009A3DDE" w:rsidRDefault="009A3DDE" w:rsidP="009A3DDE">
      <w:r>
        <w:t>Ja, niżej podpisany/a (imię i nazwisko) ………………………………..................................................</w:t>
      </w:r>
    </w:p>
    <w:p w:rsidR="009A3DDE" w:rsidRDefault="009A3DDE" w:rsidP="009A3DDE">
      <w:r>
        <w:t>oświadczam, że zostałem poinformowany o przysługujących mi prawach dotyczących ochrony, przetwarzania, powierzenia, sprostowania, usunięcia danych osobowych. Oświadczam, że przekazuję dane osobowe świadomie i dobrowolnie.</w:t>
      </w:r>
    </w:p>
    <w:p w:rsidR="009A3DDE" w:rsidRDefault="009A3DDE" w:rsidP="009A3DDE">
      <w:pPr>
        <w:jc w:val="right"/>
      </w:pPr>
      <w:r>
        <w:t>……………………………………</w:t>
      </w:r>
    </w:p>
    <w:p w:rsidR="009A3DDE" w:rsidRPr="009A3DDE" w:rsidRDefault="009A3DDE" w:rsidP="009A3DDE">
      <w:pPr>
        <w:jc w:val="right"/>
        <w:rPr>
          <w:i/>
        </w:rPr>
      </w:pPr>
      <w:r w:rsidRPr="009A3DDE">
        <w:rPr>
          <w:i/>
        </w:rPr>
        <w:t xml:space="preserve"> (data i czytelny podpis)</w:t>
      </w:r>
    </w:p>
    <w:p w:rsidR="009A3DDE" w:rsidRDefault="009A3DDE" w:rsidP="009A3DDE">
      <w:r>
        <w:t>__________________</w:t>
      </w:r>
    </w:p>
    <w:p w:rsidR="008F2510" w:rsidRPr="007655C4" w:rsidRDefault="009A3DDE" w:rsidP="009A3DDE">
      <w:pPr>
        <w:rPr>
          <w:i/>
          <w:sz w:val="20"/>
        </w:rPr>
      </w:pPr>
      <w:r w:rsidRPr="007655C4">
        <w:rPr>
          <w:i/>
          <w:sz w:val="20"/>
        </w:rPr>
        <w:t>** Wyjaśnienie: skorzystanie z prawa do sprostowania nie może skutkować zmianą wyniku postępowania o udzielenie zamówienia publicznego ani zmianą postanowień umowy w zakresie niezgodnym z ustawą Pzp oraz nie może naruszać integralności protokołu oraz jego załączników. 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członkowskiego).</w:t>
      </w:r>
    </w:p>
    <w:sectPr w:rsidR="008F2510" w:rsidRPr="007655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7E6" w:rsidRDefault="005457E6" w:rsidP="009A3DDE">
      <w:pPr>
        <w:spacing w:after="0" w:line="240" w:lineRule="auto"/>
      </w:pPr>
      <w:r>
        <w:separator/>
      </w:r>
    </w:p>
  </w:endnote>
  <w:endnote w:type="continuationSeparator" w:id="0">
    <w:p w:rsidR="005457E6" w:rsidRDefault="005457E6" w:rsidP="009A3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4930606"/>
      <w:docPartObj>
        <w:docPartGallery w:val="Page Numbers (Bottom of Page)"/>
        <w:docPartUnique/>
      </w:docPartObj>
    </w:sdtPr>
    <w:sdtEndPr/>
    <w:sdtContent>
      <w:p w:rsidR="009A3DDE" w:rsidRDefault="009A3DD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04E">
          <w:rPr>
            <w:noProof/>
          </w:rPr>
          <w:t>1</w:t>
        </w:r>
        <w:r>
          <w:fldChar w:fldCharType="end"/>
        </w:r>
      </w:p>
    </w:sdtContent>
  </w:sdt>
  <w:p w:rsidR="009A3DDE" w:rsidRDefault="009A3D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7E6" w:rsidRDefault="005457E6" w:rsidP="009A3DDE">
      <w:pPr>
        <w:spacing w:after="0" w:line="240" w:lineRule="auto"/>
      </w:pPr>
      <w:r>
        <w:separator/>
      </w:r>
    </w:p>
  </w:footnote>
  <w:footnote w:type="continuationSeparator" w:id="0">
    <w:p w:rsidR="005457E6" w:rsidRDefault="005457E6" w:rsidP="009A3D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27F80"/>
    <w:multiLevelType w:val="hybridMultilevel"/>
    <w:tmpl w:val="5A864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1457E"/>
    <w:multiLevelType w:val="hybridMultilevel"/>
    <w:tmpl w:val="4BCAD4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20FC9"/>
    <w:multiLevelType w:val="hybridMultilevel"/>
    <w:tmpl w:val="E7EE4026"/>
    <w:lvl w:ilvl="0" w:tplc="53148626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9639FC"/>
    <w:multiLevelType w:val="hybridMultilevel"/>
    <w:tmpl w:val="5BFEA7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8022DA2"/>
    <w:multiLevelType w:val="hybridMultilevel"/>
    <w:tmpl w:val="D0C0E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A03E77"/>
    <w:multiLevelType w:val="hybridMultilevel"/>
    <w:tmpl w:val="3A620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306"/>
    <w:rsid w:val="00290B77"/>
    <w:rsid w:val="0033159C"/>
    <w:rsid w:val="00511617"/>
    <w:rsid w:val="005457E6"/>
    <w:rsid w:val="006F132B"/>
    <w:rsid w:val="007655C4"/>
    <w:rsid w:val="008F2510"/>
    <w:rsid w:val="009A3DDE"/>
    <w:rsid w:val="00A265B8"/>
    <w:rsid w:val="00CC004E"/>
    <w:rsid w:val="00F74306"/>
    <w:rsid w:val="00FE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EA4988-93EC-487D-A122-E04681B97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A3DD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A3DD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A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3DDE"/>
  </w:style>
  <w:style w:type="paragraph" w:styleId="Stopka">
    <w:name w:val="footer"/>
    <w:basedOn w:val="Normalny"/>
    <w:link w:val="StopkaZnak"/>
    <w:uiPriority w:val="99"/>
    <w:unhideWhenUsed/>
    <w:rsid w:val="009A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DDE"/>
  </w:style>
  <w:style w:type="paragraph" w:styleId="Tekstdymka">
    <w:name w:val="Balloon Text"/>
    <w:basedOn w:val="Normalny"/>
    <w:link w:val="TekstdymkaZnak"/>
    <w:uiPriority w:val="99"/>
    <w:semiHidden/>
    <w:unhideWhenUsed/>
    <w:rsid w:val="00A265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65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639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Lublin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Giletycz</dc:creator>
  <cp:keywords/>
  <dc:description/>
  <cp:lastModifiedBy>Danuta Giletycz</cp:lastModifiedBy>
  <cp:revision>2</cp:revision>
  <cp:lastPrinted>2026-04-10T15:56:00Z</cp:lastPrinted>
  <dcterms:created xsi:type="dcterms:W3CDTF">2026-04-10T16:48:00Z</dcterms:created>
  <dcterms:modified xsi:type="dcterms:W3CDTF">2026-04-10T16:48:00Z</dcterms:modified>
</cp:coreProperties>
</file>