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2C8A" w14:textId="77777777" w:rsidR="004F39D1" w:rsidRDefault="004F39D1" w:rsidP="004F39D1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6 do Załącznika nr 6</w:t>
      </w:r>
    </w:p>
    <w:p w14:paraId="79C5706A" w14:textId="77777777" w:rsidR="004F39D1" w:rsidRDefault="004F39D1" w:rsidP="004F39D1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Informacja dotycząca przetwarzania danych</w:t>
      </w:r>
    </w:p>
    <w:p w14:paraId="26767AE3" w14:textId="77777777" w:rsidR="004F39D1" w:rsidRDefault="004F39D1" w:rsidP="004F39D1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13 ust. 1 i ust. 2 Rozporządzenia Parlamentu Europejskiego i Rady (UE) 2016/679 z 27 kwietnia 2016 r. w sprawie ochrony osób fizycznych w związku z przetwarzaniem danych osobowych i w sprawie swobodnego przepływu takich danych oraz uchylenia dyrektywy 95/46/WE (dalej jako: „RODO”), informujemy że:</w:t>
      </w:r>
    </w:p>
    <w:p w14:paraId="2A550AFE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Państwa danych osobowych jest Gmina Miasto i Gmina Nowe Miasto (dane adresowe: ul. Apteczna 8, 09-120 Nowe Miasto).</w:t>
      </w:r>
    </w:p>
    <w:p w14:paraId="1B93726A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Kontakt do inspektora ochrony danych drogą elektroniczną (e-mail: iod@ugnowemiasto.pl) lub pisemnie na adres Administratora.</w:t>
      </w:r>
    </w:p>
    <w:p w14:paraId="02991292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Państwa dane osobowe przetwarzane są w celu realizacji umowy dotyczącej realizacji programu polityki zdrowotnej (PPZ).</w:t>
      </w:r>
    </w:p>
    <w:p w14:paraId="456A1825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Podstawą prawną przetwarzania Państwa danych osobowych jest art. 48b ustawy</w:t>
      </w:r>
      <w:r>
        <w:rPr>
          <w:color w:val="000000"/>
          <w:u w:color="000000"/>
        </w:rPr>
        <w:br/>
        <w:t>o świadczeniach opieki zdrowotnej finansowanych ze środków publicznych oraz niezbędność przetwarzania do zawarcia i realizacji umowy.</w:t>
      </w:r>
    </w:p>
    <w:p w14:paraId="122D2AA0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Dokumenty stanowią narodowy zasób archiwalny i zostaną przekazane do Archiwum Państwowego.</w:t>
      </w:r>
    </w:p>
    <w:p w14:paraId="69C8E4CF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Odbiorcami Państwa danych osobowych będą wyłącznie podmioty uprawnione</w:t>
      </w:r>
      <w:r>
        <w:rPr>
          <w:color w:val="000000"/>
          <w:u w:color="000000"/>
        </w:rPr>
        <w:br/>
        <w:t>do uzyskania danych osobowych na podstawie przepisów prawa z uwzględnieniem zasady jawności w ramach ogłoszenia wyników postępowania oraz z możliwością dostępu na zasadach przewidzianych w ustawie z 6 września 2001 r. o dostępie do informacji publicznej, a także podmioty z którymi Administrator zawarł umowę powierzenia przetwarzania danych osobowych w związku z asystą serwisową użytkowanych systemów informatycznych wykorzystywanych do przetwarzania danych osobowych.</w:t>
      </w:r>
    </w:p>
    <w:p w14:paraId="5AFECB3D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Państwa dane nie będą podlegać zautomatyzowanemu podejmowaniu decyzji ani profilowaniu.</w:t>
      </w:r>
    </w:p>
    <w:p w14:paraId="7BC7CE87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Państwa dane nie trafią poza Europejski Obszar Gospodarczy (obejmujący Unię Europejską, Norwegię, Liechtenstein i Islandię).</w:t>
      </w:r>
    </w:p>
    <w:p w14:paraId="3B4B1C69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 związku z przetwarzaniem Pani/Pana danych osobowych, przysługują Państwu następujące prawa:</w:t>
      </w:r>
    </w:p>
    <w:p w14:paraId="4B8DBC4A" w14:textId="77777777" w:rsidR="004F39D1" w:rsidRDefault="004F39D1" w:rsidP="004F39D1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prawo dostępu do danych osobowych na zasadach określonych w art. 15 RODO,</w:t>
      </w:r>
    </w:p>
    <w:p w14:paraId="177D3C0D" w14:textId="77777777" w:rsidR="004F39D1" w:rsidRDefault="004F39D1" w:rsidP="004F39D1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prawo żądania sprostowania/poprawienia danych osobowych na zasadach określonych w art.16 RODO,</w:t>
      </w:r>
    </w:p>
    <w:p w14:paraId="3A75780B" w14:textId="77777777" w:rsidR="004F39D1" w:rsidRDefault="004F39D1" w:rsidP="004F39D1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prawo żądania usunięcia danych osobowych na zasadach określonych w art. 17 RODO,</w:t>
      </w:r>
    </w:p>
    <w:p w14:paraId="478B161D" w14:textId="77777777" w:rsidR="004F39D1" w:rsidRDefault="004F39D1" w:rsidP="004F39D1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prawo żądania ograniczenia przetwarzania danych osobowych na zasadach określonych w art. 18 RODO,</w:t>
      </w:r>
    </w:p>
    <w:p w14:paraId="3DDC2164" w14:textId="77777777" w:rsidR="004F39D1" w:rsidRDefault="004F39D1" w:rsidP="004F39D1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prawo wniesienia skargi Prezesa Urzędu Ochrony Danych Osobowych, gdy uzna Pani/Pan, iż przetwarzanie danych osobowych narusza RODO,</w:t>
      </w:r>
    </w:p>
    <w:p w14:paraId="40F9BE6A" w14:textId="77777777" w:rsidR="004F39D1" w:rsidRDefault="004F39D1" w:rsidP="004F39D1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Podanie przez Państwa danych osobowych jest obowiązkowe, w sytuacji gdy przesłankę przetwarzania danych osobowych stanowi przepis prawa lub zawarta umowa.</w:t>
      </w:r>
    </w:p>
    <w:p w14:paraId="67FE1A31" w14:textId="305A9E6B" w:rsidR="004B3D2E" w:rsidRPr="004F39D1" w:rsidRDefault="004B3D2E" w:rsidP="004F39D1"/>
    <w:sectPr w:rsidR="004B3D2E" w:rsidRPr="004F39D1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0E78C2"/>
    <w:rsid w:val="002D56BD"/>
    <w:rsid w:val="002F75A2"/>
    <w:rsid w:val="00430D44"/>
    <w:rsid w:val="004B3D2E"/>
    <w:rsid w:val="004F39D1"/>
    <w:rsid w:val="00513CEE"/>
    <w:rsid w:val="0080089C"/>
    <w:rsid w:val="008C0693"/>
    <w:rsid w:val="0096640B"/>
    <w:rsid w:val="00CB3299"/>
    <w:rsid w:val="00D32684"/>
    <w:rsid w:val="00E12046"/>
    <w:rsid w:val="00E5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2</cp:revision>
  <cp:lastPrinted>2026-02-13T10:53:00Z</cp:lastPrinted>
  <dcterms:created xsi:type="dcterms:W3CDTF">2026-02-13T10:58:00Z</dcterms:created>
  <dcterms:modified xsi:type="dcterms:W3CDTF">2026-02-13T10:58:00Z</dcterms:modified>
</cp:coreProperties>
</file>