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37F18" w14:textId="77777777" w:rsidR="00A00991" w:rsidRPr="00AB2A48" w:rsidRDefault="00A00991" w:rsidP="00A00991">
      <w:pPr>
        <w:tabs>
          <w:tab w:val="left" w:pos="0"/>
          <w:tab w:val="right" w:pos="9356"/>
        </w:tabs>
        <w:spacing w:before="60"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  <w:r w:rsidRPr="00AB2A48">
        <w:rPr>
          <w:rFonts w:ascii="Times New Roman" w:eastAsia="Times New Roman" w:hAnsi="Times New Roman"/>
          <w:sz w:val="20"/>
          <w:szCs w:val="20"/>
          <w:lang w:eastAsia="pl-PL"/>
        </w:rPr>
        <w:t xml:space="preserve">Załącznik nr 5 </w:t>
      </w:r>
    </w:p>
    <w:p w14:paraId="4DFFBEEB" w14:textId="77777777" w:rsidR="00A00991" w:rsidRPr="00AB2A48" w:rsidRDefault="00A00991" w:rsidP="00A00991">
      <w:pPr>
        <w:tabs>
          <w:tab w:val="left" w:pos="0"/>
          <w:tab w:val="right" w:pos="9356"/>
        </w:tabs>
        <w:spacing w:before="60"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  <w:r w:rsidRPr="00AB2A48">
        <w:rPr>
          <w:rFonts w:ascii="Times New Roman" w:eastAsia="Times New Roman" w:hAnsi="Times New Roman"/>
          <w:sz w:val="20"/>
          <w:szCs w:val="20"/>
          <w:lang w:eastAsia="pl-PL"/>
        </w:rPr>
        <w:t>Klauzula informacyjna dla wykonawcy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656"/>
      </w:tblGrid>
      <w:tr w:rsidR="00A00991" w:rsidRPr="00AB2A48" w14:paraId="6D73C0AA" w14:textId="77777777" w:rsidTr="00855A8B"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4C194E" w14:textId="77777777" w:rsidR="00A00991" w:rsidRPr="00AB2A48" w:rsidRDefault="00A00991" w:rsidP="00855A8B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/>
                <w:b/>
                <w:sz w:val="20"/>
                <w:szCs w:val="20"/>
                <w:lang w:eastAsia="pl-PL"/>
              </w:rPr>
              <w:t>Klauzula informacyjna o przetwarzaniu danych</w:t>
            </w:r>
          </w:p>
        </w:tc>
      </w:tr>
      <w:tr w:rsidR="00A00991" w:rsidRPr="00AB2A48" w14:paraId="52A6A568" w14:textId="77777777" w:rsidTr="00855A8B"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3937" w14:textId="77777777" w:rsidR="00A00991" w:rsidRPr="00AB2A48" w:rsidRDefault="00A00991" w:rsidP="00855A8B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 xml:space="preserve">Na podstawie art. 13 </w:t>
            </w:r>
            <w:r w:rsidRPr="00AB2A48">
              <w:rPr>
                <w:rFonts w:ascii="Arial Narrow" w:eastAsia="Times New Roman" w:hAnsi="Arial Narrow" w:cs="Arial"/>
                <w:bCs/>
                <w:iCs/>
                <w:spacing w:val="1"/>
                <w:sz w:val="20"/>
                <w:szCs w:val="20"/>
                <w:lang w:eastAsia="pl-PL"/>
              </w:rPr>
              <w:t>Parlamentu Europejskiego i Rady</w:t>
            </w:r>
            <w:r w:rsidRPr="00AB2A48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 xml:space="preserve"> (UE) 2016/679 z dnia 27 kwietnia 2016 roku w sprawie ochrony osób fizycznych w związku z przetwarzaniem danych osobowych i w sprawie swobodnego przepływu takich danych oraz uchylenia dyrektywy 95/46/WE informuję, że:</w:t>
            </w:r>
          </w:p>
        </w:tc>
      </w:tr>
      <w:tr w:rsidR="00A00991" w:rsidRPr="00AB2A48" w14:paraId="25BC810C" w14:textId="77777777" w:rsidTr="00855A8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69FC" w14:textId="77777777" w:rsidR="00A00991" w:rsidRPr="00AB2A48" w:rsidRDefault="00A00991" w:rsidP="00855A8B">
            <w:pPr>
              <w:shd w:val="clear" w:color="auto" w:fill="FFFFFF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>Administratorem danych osobowych jest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D545" w14:textId="77777777" w:rsidR="00A00991" w:rsidRPr="00AB2A48" w:rsidRDefault="00A00991" w:rsidP="00855A8B">
            <w:pPr>
              <w:shd w:val="clear" w:color="auto" w:fill="FFFFFF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 xml:space="preserve">Szkolne Schronisko Młodzieżowe z siedzibą w Łodzi przy ul. Legionów 27 </w:t>
            </w:r>
          </w:p>
        </w:tc>
      </w:tr>
      <w:tr w:rsidR="00A00991" w:rsidRPr="00A00991" w14:paraId="20FED783" w14:textId="77777777" w:rsidTr="00855A8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800D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Dane kontaktowe inspektora ochrony danych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52A2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val="de-DE" w:eastAsia="pl-PL"/>
              </w:rPr>
            </w:pPr>
            <w:proofErr w:type="spellStart"/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val="de-DE" w:eastAsia="pl-PL"/>
              </w:rPr>
              <w:t>e-mail</w:t>
            </w:r>
            <w:proofErr w:type="spellEnd"/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val="de-DE" w:eastAsia="pl-PL"/>
              </w:rPr>
              <w:t>: iod.ssm@cuwo.lodz.pl</w:t>
            </w:r>
          </w:p>
        </w:tc>
      </w:tr>
      <w:tr w:rsidR="00A00991" w:rsidRPr="00AB2A48" w14:paraId="46AAA19C" w14:textId="77777777" w:rsidTr="00855A8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7B14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Celem przetwarzania jest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9AD6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 xml:space="preserve">Zawarcie i wykonywanie umów cywilnoprawnych zawartych pomiędzy Panią/Panem a Administratorem (realizacja zadań zleceniodawcy) oraz dokonanie niezbędnych rozliczeń w związku z jej zawarciem – przez czas niezbędny do realizacji umowy, a po jej zakończeniu przez czas potrzebny na wykazanie prawidłowości wykonania wynikających z niej obowiązków, </w:t>
            </w:r>
          </w:p>
          <w:p w14:paraId="1214E53A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Wykonywanie ustawowych obowiązków Administratora, w szczególności podatkowych i sprawozdawczych – przez czas niezbędny do realizacji ustawowych obowiązków Administratora, w tym do upływu terminu przedawnienia zobowiązań podatkowych lub do upływu terminów wskazanych w przepisach o archiwizacji.</w:t>
            </w:r>
          </w:p>
        </w:tc>
      </w:tr>
      <w:tr w:rsidR="00A00991" w:rsidRPr="00AB2A48" w14:paraId="48962B6C" w14:textId="77777777" w:rsidTr="00855A8B">
        <w:trPr>
          <w:trHeight w:val="124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B8B6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Podstawą przetwarzania są:</w:t>
            </w:r>
          </w:p>
          <w:p w14:paraId="6BE8EC31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  <w:p w14:paraId="61B9F7FA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B2C7B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egoe UI Symbol"/>
                <w:sz w:val="20"/>
                <w:szCs w:val="20"/>
                <w:lang w:eastAsia="pl-PL"/>
              </w:rPr>
              <w:t>U</w:t>
            </w:r>
            <w:r w:rsidRPr="00AB2A48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>stawa z dnia 23 kwietnia 1964 r. Kodeks cywilny</w:t>
            </w:r>
          </w:p>
        </w:tc>
      </w:tr>
      <w:tr w:rsidR="00A00991" w:rsidRPr="00AB2A48" w14:paraId="183A4E4B" w14:textId="77777777" w:rsidTr="00855A8B">
        <w:trPr>
          <w:trHeight w:val="1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A5AD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CB6B7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egoe UI Symbol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egoe UI Symbol"/>
                <w:sz w:val="20"/>
                <w:szCs w:val="20"/>
                <w:lang w:eastAsia="pl-PL"/>
              </w:rPr>
              <w:t>Ustawa z dnia 26 czerwca 1974 r. Kodeks Pracy</w:t>
            </w:r>
          </w:p>
        </w:tc>
      </w:tr>
      <w:tr w:rsidR="00A00991" w:rsidRPr="00AB2A48" w14:paraId="2BA32597" w14:textId="77777777" w:rsidTr="00855A8B">
        <w:trPr>
          <w:trHeight w:val="7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557C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E3F67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>Rozporządzenie Ministra Pracy i Polityki Socjalnej z dnia 28 maja 1996 r. w sprawie zakresu prowadzenia przez pracodawców dokumentacji w sprawach związanych ze stosunkiem pracy oraz sposobu prowadzenia akt osobowych pracownika</w:t>
            </w:r>
          </w:p>
        </w:tc>
      </w:tr>
      <w:tr w:rsidR="00A00991" w:rsidRPr="00AB2A48" w14:paraId="17CEC6D9" w14:textId="77777777" w:rsidTr="00855A8B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DD29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2366E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egoe UI Symbol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egoe UI Symbol"/>
                <w:sz w:val="20"/>
                <w:szCs w:val="20"/>
                <w:lang w:eastAsia="pl-PL"/>
              </w:rPr>
              <w:t>Ustawy z dnia 26 lipca 1991 roku o podatku od osób fizycznych</w:t>
            </w:r>
          </w:p>
        </w:tc>
      </w:tr>
      <w:tr w:rsidR="00A00991" w:rsidRPr="00AB2A48" w14:paraId="4ECB2D05" w14:textId="77777777" w:rsidTr="00855A8B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1EBD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B236F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Helvetica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Helvetica"/>
                <w:sz w:val="20"/>
                <w:szCs w:val="20"/>
                <w:lang w:eastAsia="pl-PL"/>
              </w:rPr>
              <w:t>Ustawa z dnia 13 października 1998 roku o systemie ubezpieczeń społecznych</w:t>
            </w:r>
          </w:p>
        </w:tc>
      </w:tr>
      <w:tr w:rsidR="00A00991" w:rsidRPr="00AB2A48" w14:paraId="354A5ACB" w14:textId="77777777" w:rsidTr="00855A8B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EE88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DCFD0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/>
                <w:kern w:val="36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>Ustawa z 20 kwietnia 2004 roku o promocji zatrudnienia i instytucjach rynku pracy</w:t>
            </w:r>
          </w:p>
        </w:tc>
      </w:tr>
      <w:tr w:rsidR="00A00991" w:rsidRPr="00AB2A48" w14:paraId="17699AB0" w14:textId="77777777" w:rsidTr="00855A8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FDBC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7BC8F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>Zgoda osoby, której dane dotyczą</w:t>
            </w:r>
          </w:p>
        </w:tc>
      </w:tr>
      <w:tr w:rsidR="00A00991" w:rsidRPr="00AB2A48" w14:paraId="25B30A79" w14:textId="77777777" w:rsidTr="00855A8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FD9F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Odbiorcami danych osobowych są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92A2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/>
                <w:sz w:val="20"/>
                <w:szCs w:val="20"/>
                <w:lang w:eastAsia="pl-PL"/>
              </w:rPr>
              <w:t xml:space="preserve">Podmioty, którym należy udostępnić dane osobowe pracownika na podstawie przepisów prawa (Urząd Skarbowy, Zakład Ubezpieczeń Społecznych, Komornik, Sądy, PIP) oraz banki i inne podmioty na wniosek pracownika. </w:t>
            </w:r>
          </w:p>
        </w:tc>
      </w:tr>
      <w:tr w:rsidR="00A00991" w:rsidRPr="00AB2A48" w14:paraId="4ACEF8DD" w14:textId="77777777" w:rsidTr="00855A8B"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9195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Dane osobowe będą przechowywane przez okres trwania umowy cywilnoprawnej od dnia zakończenia zlecenia do celów związanych z jego realizacją oraz przez czas niezbędny do realizacji ustawowych obowiązków Administratora, w tym do upływu terminu przedawnienia zobowiązań podatkowych lub do upływu terminów wskazanych w przepisach o archiwizacji</w:t>
            </w:r>
          </w:p>
        </w:tc>
      </w:tr>
      <w:tr w:rsidR="00A00991" w:rsidRPr="00AB2A48" w14:paraId="60AE9BF7" w14:textId="77777777" w:rsidTr="00855A8B"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1A2B" w14:textId="77777777" w:rsidR="00A00991" w:rsidRPr="00AB2A48" w:rsidRDefault="00A00991" w:rsidP="00855A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 xml:space="preserve">Dane osobowe nie będą przekazywane do państwa trzeciego lub organizacji międzynarodowej. </w:t>
            </w:r>
            <w:r w:rsidRPr="00AB2A48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Decyzje dotyczące realizacji zadań pracodawcy nie będą podejmowane w sposób zautomatyzowany.</w:t>
            </w:r>
          </w:p>
        </w:tc>
      </w:tr>
      <w:tr w:rsidR="00A00991" w:rsidRPr="00AB2A48" w14:paraId="2D54E07C" w14:textId="77777777" w:rsidTr="00855A8B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435A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Ma Pan/Pani prawo do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92DC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dostępu do dotyczących go danych osobowych</w:t>
            </w:r>
          </w:p>
        </w:tc>
      </w:tr>
      <w:tr w:rsidR="00A00991" w:rsidRPr="00AB2A48" w14:paraId="1A069B30" w14:textId="77777777" w:rsidTr="00855A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B15E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1F16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sprostowania</w:t>
            </w:r>
          </w:p>
        </w:tc>
      </w:tr>
      <w:tr w:rsidR="00A00991" w:rsidRPr="00AB2A48" w14:paraId="545BA1E9" w14:textId="77777777" w:rsidTr="00855A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2E39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F382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egoe UI Symbol"/>
                <w:sz w:val="20"/>
                <w:szCs w:val="20"/>
                <w:lang w:eastAsia="pl-PL"/>
              </w:rPr>
              <w:t>ograniczenia przetwarzania</w:t>
            </w:r>
          </w:p>
        </w:tc>
      </w:tr>
      <w:tr w:rsidR="00A00991" w:rsidRPr="00AB2A48" w14:paraId="7D27FFBF" w14:textId="77777777" w:rsidTr="00855A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3FC2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E6B2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egoe UI Symbol"/>
                <w:sz w:val="20"/>
                <w:szCs w:val="20"/>
                <w:lang w:eastAsia="pl-PL"/>
              </w:rPr>
              <w:t>wniesienia sprzeciwu wobec przetwarzania</w:t>
            </w:r>
          </w:p>
        </w:tc>
      </w:tr>
      <w:tr w:rsidR="00A00991" w:rsidRPr="00AB2A48" w14:paraId="78BD81D3" w14:textId="77777777" w:rsidTr="00855A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2E5D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4F86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egoe UI Symbol"/>
                <w:sz w:val="20"/>
                <w:szCs w:val="20"/>
                <w:lang w:eastAsia="pl-PL"/>
              </w:rPr>
              <w:t xml:space="preserve">informacji </w:t>
            </w: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o prawie do cofnięcia zgody w dowolnym momencie bez wpływu na zgodność z prawem przetwarzania, którego dokonano na podstawie zgody przed jej cofnięciem oraz usunięcia lub ograniczenia przetwarzania lub o prawie do wniesienia sprzeciwu wobec przetwarzania, a także o prawie do przenoszenia danych (dotyczy danych przetwarzanych na podstawie zgody)</w:t>
            </w:r>
          </w:p>
        </w:tc>
      </w:tr>
      <w:tr w:rsidR="00A00991" w:rsidRPr="00AB2A48" w14:paraId="000E819B" w14:textId="77777777" w:rsidTr="00855A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6AB3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1000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wniesienia skargi do organu nadzorczego</w:t>
            </w:r>
          </w:p>
        </w:tc>
      </w:tr>
      <w:tr w:rsidR="00A00991" w:rsidRPr="00AB2A48" w14:paraId="4D708266" w14:textId="77777777" w:rsidTr="00855A8B"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D43A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Ma Pan/Pani prawo do cofnięcia zgody w dowolnym momencie bez wpływu na zgodność z prawem przetwarzania, którego dokonano na podstawie zgody przed jej cofnięciem. Wycofanie się ze zgody należy złożyć w formie wniosku drogą pisemną lub w przypadku zbierania danych osobowych w formularzu internetowym za pomocą odznaczenia zgody na formularzu internetowym. Konsekwencją wycofania się ze zgody będzie brak możliwości przetwarzania danych innych niż wynikające z przepisów prawa.</w:t>
            </w:r>
          </w:p>
        </w:tc>
      </w:tr>
      <w:tr w:rsidR="00A00991" w:rsidRPr="00AB2A48" w14:paraId="7BA9DB89" w14:textId="77777777" w:rsidTr="00855A8B"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558C" w14:textId="77777777" w:rsidR="00A00991" w:rsidRPr="00AB2A48" w:rsidRDefault="00A00991" w:rsidP="00855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Podanie danych osobowych wynikających z przepisu prawa jest wymogiem ustawowym. Niepodanie tych danych spowoduje brak możliwości realizacji zadań.</w:t>
            </w:r>
          </w:p>
        </w:tc>
      </w:tr>
      <w:tr w:rsidR="00A00991" w:rsidRPr="00AB2A48" w14:paraId="51AD4047" w14:textId="77777777" w:rsidTr="00855A8B"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0464" w14:textId="77777777" w:rsidR="00A00991" w:rsidRPr="00AB2A48" w:rsidRDefault="00A00991" w:rsidP="00855A8B">
            <w:pPr>
              <w:shd w:val="clear" w:color="auto" w:fill="FFFFFF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Administrator nie profiluje danych osobowych.</w:t>
            </w:r>
          </w:p>
        </w:tc>
      </w:tr>
      <w:tr w:rsidR="00A00991" w:rsidRPr="00AB2A48" w14:paraId="376BEE12" w14:textId="77777777" w:rsidTr="00855A8B"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B65C" w14:textId="77777777" w:rsidR="00A00991" w:rsidRPr="00AB2A48" w:rsidRDefault="00A00991" w:rsidP="00855A8B">
            <w:pPr>
              <w:shd w:val="clear" w:color="auto" w:fill="FFFFFF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SourceSansPro-Regular"/>
                <w:sz w:val="20"/>
                <w:szCs w:val="20"/>
                <w:lang w:eastAsia="pl-PL"/>
              </w:rPr>
              <w:t>Administrator nie przewiduje przetwarzania danych osobowych w celu innym niż cel, w którym dane osobowe zostały zebrane.</w:t>
            </w:r>
          </w:p>
        </w:tc>
      </w:tr>
      <w:tr w:rsidR="00A00991" w:rsidRPr="00AB2A48" w14:paraId="7F98FBF7" w14:textId="77777777" w:rsidTr="00855A8B"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EBC0" w14:textId="77777777" w:rsidR="00A00991" w:rsidRPr="00AB2A48" w:rsidRDefault="00A00991" w:rsidP="00855A8B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</w:pPr>
            <w:r w:rsidRPr="00AB2A48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Administrator po ustaniu celu przetwarzania planuje dalsze przetwarzanie danych tylko w przypadku, gdy osoba, której dane dotyczą, wyrazi na to zgodę.</w:t>
            </w:r>
          </w:p>
        </w:tc>
      </w:tr>
    </w:tbl>
    <w:p w14:paraId="2B071D0E" w14:textId="77777777" w:rsidR="00A00991" w:rsidRPr="00AB2A48" w:rsidRDefault="00A00991" w:rsidP="00A00991">
      <w:pPr>
        <w:tabs>
          <w:tab w:val="left" w:pos="0"/>
          <w:tab w:val="right" w:pos="9356"/>
        </w:tabs>
        <w:spacing w:before="60" w:after="0" w:line="240" w:lineRule="auto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4AF27255" w14:textId="77777777" w:rsidR="00A00991" w:rsidRPr="00AB2A48" w:rsidRDefault="00A00991" w:rsidP="00A00991">
      <w:pPr>
        <w:jc w:val="right"/>
        <w:rPr>
          <w:rFonts w:ascii="Times New Roman" w:hAnsi="Times New Roman" w:cs="Times New Roman"/>
          <w:sz w:val="14"/>
          <w:szCs w:val="14"/>
        </w:rPr>
      </w:pPr>
    </w:p>
    <w:p w14:paraId="395C62E4" w14:textId="77777777" w:rsidR="00E703E7" w:rsidRDefault="00E703E7"/>
    <w:sectPr w:rsidR="00E70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SansPro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991"/>
    <w:rsid w:val="00685311"/>
    <w:rsid w:val="00A00991"/>
    <w:rsid w:val="00A6639B"/>
    <w:rsid w:val="00E703E7"/>
    <w:rsid w:val="00EB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F47A1"/>
  <w15:chartTrackingRefBased/>
  <w15:docId w15:val="{FED125A5-9B88-4354-99C0-1EB3B268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991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099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099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99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99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99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99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99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99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99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09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09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9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9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9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9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9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9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9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09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009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99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009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099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009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099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009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9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9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09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586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Łuczak</dc:creator>
  <cp:keywords/>
  <dc:description/>
  <cp:lastModifiedBy>Iwona IJ. Jędrzejczak</cp:lastModifiedBy>
  <cp:revision>2</cp:revision>
  <dcterms:created xsi:type="dcterms:W3CDTF">2026-05-11T14:51:00Z</dcterms:created>
  <dcterms:modified xsi:type="dcterms:W3CDTF">2026-05-11T14:51:00Z</dcterms:modified>
</cp:coreProperties>
</file>