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C926" w14:textId="178CBE81" w:rsidR="00D63D69" w:rsidRPr="00805CBF" w:rsidRDefault="00D63D69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>Numer sprawy:</w:t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122A80">
        <w:rPr>
          <w:rFonts w:ascii="Verdana" w:eastAsia="Times New Roman" w:hAnsi="Verdana" w:cs="Times New Roman"/>
          <w:sz w:val="24"/>
          <w:szCs w:val="24"/>
          <w:lang w:eastAsia="pl-PL"/>
        </w:rPr>
        <w:t>DIR.200.160.2026</w:t>
      </w:r>
      <w:r w:rsidR="00E10954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 xml:space="preserve">Lublin, dnia </w:t>
      </w:r>
      <w:r w:rsidR="00AF1D1C">
        <w:rPr>
          <w:rFonts w:ascii="Verdana" w:eastAsia="Times New Roman" w:hAnsi="Verdana" w:cs="Times New Roman"/>
          <w:sz w:val="24"/>
          <w:szCs w:val="24"/>
          <w:lang w:eastAsia="pl-PL"/>
        </w:rPr>
        <w:t>………………….</w:t>
      </w: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proofErr w:type="gramStart"/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>roku</w:t>
      </w:r>
      <w:proofErr w:type="gramEnd"/>
    </w:p>
    <w:p w14:paraId="4DF6F9BC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B0C94A4" w14:textId="151B57A2" w:rsid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Firma</w:t>
      </w:r>
    </w:p>
    <w:p w14:paraId="54FDB146" w14:textId="1E8EF409" w:rsid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………………………………..</w:t>
      </w:r>
    </w:p>
    <w:p w14:paraId="6D34B384" w14:textId="204D213B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</w:t>
      </w:r>
    </w:p>
    <w:p w14:paraId="5F99B152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263489E1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ZLECENIE</w:t>
      </w:r>
    </w:p>
    <w:p w14:paraId="489A5694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1421BCDA" w14:textId="0D5C5C94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Uniwersytet Medy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czny w Lublinie zleca wykonanie modernizacji</w:t>
      </w: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budynku Centrum Symulacji Medycznej - montaż lustra weneckiego między salami nr 021 i 022</w:t>
      </w:r>
    </w:p>
    <w:p w14:paraId="6D56B349" w14:textId="3FD4820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Łączny koszt obejmujący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 wszystkie roboty budowlane opisane w szczegółowym opisie przedmiotu zamówienia</w:t>
      </w: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wynosi 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………….</w:t>
      </w: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zł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netto + 23 % VAT to jest 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……………</w:t>
      </w: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zł brutto.</w:t>
      </w:r>
    </w:p>
    <w:p w14:paraId="3228EB49" w14:textId="7D24F4E0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Termin wykonania: 22 czerwiec</w:t>
      </w: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2026 r.. Podstawą do zapłaty za wykonaną robotę będzie obustronnie podpisany protokół odbioru oraz prawidłowo wystawiona faktura.  </w:t>
      </w:r>
    </w:p>
    <w:p w14:paraId="66D71B6B" w14:textId="1ADFE281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Termin gwarancji i rękojmi na wykonaną usługę wynosi 24 mies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ięcy i </w:t>
      </w: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rozpoczyna się od daty podpisania protokołu odbioru wykonania robót budowlanych.   </w:t>
      </w:r>
    </w:p>
    <w:p w14:paraId="6543D825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Płatność za wystawioną fakturę zostanie dokonana przelewem na konto Wykonawcy podane na fakturze i widniejące w elektronicznym wykazie podatników VAT (tzw. białej liście podatników VAT) w terminie 30 dni od daty jej otrzymania. </w:t>
      </w:r>
    </w:p>
    <w:p w14:paraId="76C80271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Zamawiający dopuszcza przesłanie Zamawiającemu faktury:</w:t>
      </w:r>
    </w:p>
    <w:p w14:paraId="7212A4AE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a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) za pośrednictwem Krajowego Systemu e-Faktur zgodnie z obowiązującymi przepisami prawa (jeśli dotyczy) lub;</w:t>
      </w:r>
    </w:p>
    <w:p w14:paraId="50449C53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b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) za pośrednictwem poczty elektronicznej na adres mailowy: faktura@umlub.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edu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pl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lub;</w:t>
      </w:r>
    </w:p>
    <w:p w14:paraId="732DF264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c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) do siedziby Zamawiającego (Działu Organizacji i Obsługi Władz Uczelni – Biura Obsługi Kancelaryjnej), adres: Al. Racławickie 1, 20-059 Lublin. </w:t>
      </w:r>
    </w:p>
    <w:p w14:paraId="44B8E927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lastRenderedPageBreak/>
        <w:t xml:space="preserve">Wykonawca zobowiązany jest do zagospodarowania odpadów powstałych w trakcie wykonywania przedmiotu zamówienia, zgodnie z obowiązującymi przepisami w szczególności Ustawą o odpadach z dnia 14 grudnia 2012 roku (Dz.U.2023 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poz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 1587 z </w:t>
      </w:r>
      <w:proofErr w:type="spell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późn</w:t>
      </w:r>
      <w:proofErr w:type="spell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 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zm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.) oraz Ustawą o zużytym sprzęcie elektrycznym i elektronicznym z dnia 11 września 2015 roku (Dz.U.2024 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poz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. 573) oraz przedstawić oświadczenie o dokonaniu powyższego.</w:t>
      </w:r>
    </w:p>
    <w:p w14:paraId="04D55CB5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Do zamówienia nie stosuje się przepisów o zamówieniach publicznych – art. 2 ust. 1 pkt 1 ustawy z dnia 11 września 2019 r. Prawo Zamówień Publicznych (Dz. U. 2024 </w:t>
      </w: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poz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. 1320 ze zm.).</w:t>
      </w:r>
    </w:p>
    <w:p w14:paraId="08522F93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3F7C722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639F4E0C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Zastępca Kwestora</w:t>
      </w:r>
    </w:p>
    <w:p w14:paraId="7182155F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Uniwersytetu Medycznego w Lublinie</w:t>
      </w:r>
    </w:p>
    <w:p w14:paraId="267AD6BF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Magdalena </w:t>
      </w:r>
      <w:proofErr w:type="spell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Piskow</w:t>
      </w:r>
      <w:proofErr w:type="spellEnd"/>
    </w:p>
    <w:p w14:paraId="518D3354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/podpisano kwalifikowanym podpisem elektronicznym/</w:t>
      </w:r>
    </w:p>
    <w:p w14:paraId="30F70478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376D272E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Zastępca Kanclerza do spraw Inwestycji</w:t>
      </w:r>
    </w:p>
    <w:p w14:paraId="7184E8F3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Uniwersytetu Medycznego w Lublinie</w:t>
      </w:r>
    </w:p>
    <w:p w14:paraId="12E998EF" w14:textId="77777777" w:rsidR="00AF1D1C" w:rsidRPr="00AF1D1C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proofErr w:type="gram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mgr</w:t>
      </w:r>
      <w:proofErr w:type="gramEnd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inż. Jakub </w:t>
      </w:r>
      <w:proofErr w:type="spellStart"/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Amain</w:t>
      </w:r>
      <w:proofErr w:type="spellEnd"/>
    </w:p>
    <w:p w14:paraId="414E2CC5" w14:textId="269CB69B" w:rsidR="00D63D69" w:rsidRPr="00D63D69" w:rsidRDefault="00AF1D1C" w:rsidP="00AF1D1C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F1D1C">
        <w:rPr>
          <w:rFonts w:ascii="Verdana" w:eastAsia="Times New Roman" w:hAnsi="Verdana" w:cs="Times New Roman"/>
          <w:sz w:val="24"/>
          <w:szCs w:val="24"/>
          <w:lang w:eastAsia="pl-PL"/>
        </w:rPr>
        <w:t>/podpisano kwalifikowanym podpisem elektronicznym/</w:t>
      </w:r>
      <w:bookmarkStart w:id="0" w:name="_GoBack"/>
      <w:bookmarkEnd w:id="0"/>
    </w:p>
    <w:sectPr w:rsidR="00D63D69" w:rsidRPr="00D63D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84FD3" w14:textId="77777777" w:rsidR="00ED4687" w:rsidRDefault="00ED4687" w:rsidP="00971C60">
      <w:pPr>
        <w:spacing w:after="0" w:line="240" w:lineRule="auto"/>
      </w:pPr>
      <w:r>
        <w:separator/>
      </w:r>
    </w:p>
  </w:endnote>
  <w:endnote w:type="continuationSeparator" w:id="0">
    <w:p w14:paraId="237C0C2B" w14:textId="77777777" w:rsidR="00ED4687" w:rsidRDefault="00ED4687" w:rsidP="0097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24"/>
        <w:szCs w:val="24"/>
      </w:rPr>
      <w:id w:val="-56995732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C67DC8" w14:textId="66E87610" w:rsidR="00402011" w:rsidRPr="00402011" w:rsidRDefault="00402011">
            <w:pPr>
              <w:pStyle w:val="Stopka"/>
              <w:jc w:val="right"/>
              <w:rPr>
                <w:rFonts w:ascii="Verdana" w:hAnsi="Verdana"/>
                <w:sz w:val="24"/>
                <w:szCs w:val="24"/>
              </w:rPr>
            </w:pPr>
            <w:r w:rsidRPr="00402011">
              <w:rPr>
                <w:rFonts w:ascii="Verdana" w:hAnsi="Verdana"/>
                <w:sz w:val="24"/>
                <w:szCs w:val="24"/>
              </w:rPr>
              <w:t xml:space="preserve">Strona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PAGE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AF1D1C">
              <w:rPr>
                <w:rFonts w:ascii="Verdana" w:hAnsi="Verdana"/>
                <w:noProof/>
                <w:sz w:val="24"/>
                <w:szCs w:val="24"/>
              </w:rPr>
              <w:t>1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402011">
              <w:rPr>
                <w:rFonts w:ascii="Verdana" w:hAnsi="Verdana"/>
                <w:sz w:val="24"/>
                <w:szCs w:val="24"/>
              </w:rPr>
              <w:t xml:space="preserve"> z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NUMPAGES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AF1D1C">
              <w:rPr>
                <w:rFonts w:ascii="Verdana" w:hAnsi="Verdana"/>
                <w:noProof/>
                <w:sz w:val="24"/>
                <w:szCs w:val="24"/>
              </w:rPr>
              <w:t>2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D02C3" w14:textId="77777777" w:rsidR="00ED4687" w:rsidRDefault="00ED4687" w:rsidP="00971C60">
      <w:pPr>
        <w:spacing w:after="0" w:line="240" w:lineRule="auto"/>
      </w:pPr>
      <w:r>
        <w:separator/>
      </w:r>
    </w:p>
  </w:footnote>
  <w:footnote w:type="continuationSeparator" w:id="0">
    <w:p w14:paraId="38206AB2" w14:textId="77777777" w:rsidR="00ED4687" w:rsidRDefault="00ED4687" w:rsidP="0097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50D9" w14:textId="6B9868F0" w:rsidR="00D63D69" w:rsidRPr="00C57810" w:rsidRDefault="00E10954" w:rsidP="00D63D69">
    <w:pPr>
      <w:pStyle w:val="Bezodstpw"/>
      <w:tabs>
        <w:tab w:val="left" w:pos="2775"/>
      </w:tabs>
      <w:spacing w:after="240" w:line="360" w:lineRule="auto"/>
      <w:rPr>
        <w:rFonts w:ascii="Verdana" w:hAnsi="Verdana" w:cs="Times New Roman"/>
        <w:color w:val="7F7F7F" w:themeColor="text1" w:themeTint="80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50FE9CC6" wp14:editId="4AD76F11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B68DE"/>
    <w:multiLevelType w:val="hybridMultilevel"/>
    <w:tmpl w:val="04661160"/>
    <w:lvl w:ilvl="0" w:tplc="1570C06C">
      <w:start w:val="1"/>
      <w:numFmt w:val="decimal"/>
      <w:lvlText w:val="%1)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48347E2"/>
    <w:multiLevelType w:val="hybridMultilevel"/>
    <w:tmpl w:val="BF98DE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4A60120"/>
    <w:multiLevelType w:val="hybridMultilevel"/>
    <w:tmpl w:val="832E02C6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3765D4"/>
    <w:multiLevelType w:val="hybridMultilevel"/>
    <w:tmpl w:val="29EA423C"/>
    <w:lvl w:ilvl="0" w:tplc="D6E6E6C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52D8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31854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 w:tentative="1">
      <w:start w:val="1"/>
      <w:numFmt w:val="lowerRoman"/>
      <w:lvlText w:val="%3."/>
      <w:lvlJc w:val="right"/>
      <w:pPr>
        <w:ind w:left="1750" w:hanging="180"/>
      </w:pPr>
    </w:lvl>
    <w:lvl w:ilvl="3" w:tplc="0415000F" w:tentative="1">
      <w:start w:val="1"/>
      <w:numFmt w:val="decimal"/>
      <w:lvlText w:val="%4."/>
      <w:lvlJc w:val="left"/>
      <w:pPr>
        <w:ind w:left="2470" w:hanging="360"/>
      </w:pPr>
    </w:lvl>
    <w:lvl w:ilvl="4" w:tplc="04150019" w:tentative="1">
      <w:start w:val="1"/>
      <w:numFmt w:val="lowerLetter"/>
      <w:lvlText w:val="%5."/>
      <w:lvlJc w:val="left"/>
      <w:pPr>
        <w:ind w:left="3190" w:hanging="360"/>
      </w:pPr>
    </w:lvl>
    <w:lvl w:ilvl="5" w:tplc="0415001B" w:tentative="1">
      <w:start w:val="1"/>
      <w:numFmt w:val="lowerRoman"/>
      <w:lvlText w:val="%6."/>
      <w:lvlJc w:val="right"/>
      <w:pPr>
        <w:ind w:left="3910" w:hanging="180"/>
      </w:pPr>
    </w:lvl>
    <w:lvl w:ilvl="6" w:tplc="0415000F" w:tentative="1">
      <w:start w:val="1"/>
      <w:numFmt w:val="decimal"/>
      <w:lvlText w:val="%7."/>
      <w:lvlJc w:val="left"/>
      <w:pPr>
        <w:ind w:left="4630" w:hanging="360"/>
      </w:pPr>
    </w:lvl>
    <w:lvl w:ilvl="7" w:tplc="04150019" w:tentative="1">
      <w:start w:val="1"/>
      <w:numFmt w:val="lowerLetter"/>
      <w:lvlText w:val="%8."/>
      <w:lvlJc w:val="left"/>
      <w:pPr>
        <w:ind w:left="5350" w:hanging="360"/>
      </w:pPr>
    </w:lvl>
    <w:lvl w:ilvl="8" w:tplc="0415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66330FCC"/>
    <w:multiLevelType w:val="hybridMultilevel"/>
    <w:tmpl w:val="958CBB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04"/>
    <w:rsid w:val="00042FE0"/>
    <w:rsid w:val="000770A9"/>
    <w:rsid w:val="000A007F"/>
    <w:rsid w:val="000A5D39"/>
    <w:rsid w:val="00122A80"/>
    <w:rsid w:val="00135E1A"/>
    <w:rsid w:val="001E68C2"/>
    <w:rsid w:val="002270E5"/>
    <w:rsid w:val="00234DAA"/>
    <w:rsid w:val="00263896"/>
    <w:rsid w:val="002756B2"/>
    <w:rsid w:val="002D179A"/>
    <w:rsid w:val="00331BF2"/>
    <w:rsid w:val="00352F1A"/>
    <w:rsid w:val="00355CB1"/>
    <w:rsid w:val="00390504"/>
    <w:rsid w:val="003C7C69"/>
    <w:rsid w:val="003F0020"/>
    <w:rsid w:val="003F4A30"/>
    <w:rsid w:val="00402011"/>
    <w:rsid w:val="004118B2"/>
    <w:rsid w:val="004613E1"/>
    <w:rsid w:val="0053049C"/>
    <w:rsid w:val="006B6FB6"/>
    <w:rsid w:val="00701A5D"/>
    <w:rsid w:val="00706303"/>
    <w:rsid w:val="007565B4"/>
    <w:rsid w:val="007A74DB"/>
    <w:rsid w:val="007C6C4A"/>
    <w:rsid w:val="007D5049"/>
    <w:rsid w:val="007F1D16"/>
    <w:rsid w:val="00835329"/>
    <w:rsid w:val="0084031F"/>
    <w:rsid w:val="00880FA9"/>
    <w:rsid w:val="00897147"/>
    <w:rsid w:val="008F6EE4"/>
    <w:rsid w:val="0090221F"/>
    <w:rsid w:val="00910A77"/>
    <w:rsid w:val="00971C60"/>
    <w:rsid w:val="009D68CE"/>
    <w:rsid w:val="00A43B15"/>
    <w:rsid w:val="00A86E33"/>
    <w:rsid w:val="00A97786"/>
    <w:rsid w:val="00AB4756"/>
    <w:rsid w:val="00AD313D"/>
    <w:rsid w:val="00AD392C"/>
    <w:rsid w:val="00AF0AD6"/>
    <w:rsid w:val="00AF1D1C"/>
    <w:rsid w:val="00B01314"/>
    <w:rsid w:val="00B0255F"/>
    <w:rsid w:val="00B05B17"/>
    <w:rsid w:val="00B4426D"/>
    <w:rsid w:val="00B57AAE"/>
    <w:rsid w:val="00B92C9D"/>
    <w:rsid w:val="00BA5088"/>
    <w:rsid w:val="00BD326F"/>
    <w:rsid w:val="00C17DDC"/>
    <w:rsid w:val="00D0279C"/>
    <w:rsid w:val="00D63D69"/>
    <w:rsid w:val="00DE265F"/>
    <w:rsid w:val="00E10954"/>
    <w:rsid w:val="00E117F4"/>
    <w:rsid w:val="00E203E7"/>
    <w:rsid w:val="00E52238"/>
    <w:rsid w:val="00E70168"/>
    <w:rsid w:val="00E70738"/>
    <w:rsid w:val="00E845DB"/>
    <w:rsid w:val="00ED4687"/>
    <w:rsid w:val="00ED65EE"/>
    <w:rsid w:val="00ED6CEE"/>
    <w:rsid w:val="00EE1A5E"/>
    <w:rsid w:val="00EF4CCE"/>
    <w:rsid w:val="00F0263D"/>
    <w:rsid w:val="00F37755"/>
    <w:rsid w:val="00FA72EB"/>
    <w:rsid w:val="00FC2569"/>
    <w:rsid w:val="00FE25DD"/>
    <w:rsid w:val="0579586F"/>
    <w:rsid w:val="0C63E49D"/>
    <w:rsid w:val="0CC77C55"/>
    <w:rsid w:val="19A99CD6"/>
    <w:rsid w:val="20B194F2"/>
    <w:rsid w:val="295C9511"/>
    <w:rsid w:val="4D36E837"/>
    <w:rsid w:val="66A6C541"/>
    <w:rsid w:val="7A3C659A"/>
    <w:rsid w:val="7CF7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FC28"/>
  <w15:docId w15:val="{F77EFF18-020C-4345-A643-24C07A26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86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6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6E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6E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6E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E3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845D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B6F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60"/>
  </w:style>
  <w:style w:type="paragraph" w:styleId="Stopka">
    <w:name w:val="footer"/>
    <w:basedOn w:val="Normalny"/>
    <w:link w:val="Stopka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4127D0295114ABD2B8A1C2E8F1995" ma:contentTypeVersion="3" ma:contentTypeDescription="Utwórz nowy dokument." ma:contentTypeScope="" ma:versionID="4e95e6d3cd2192d9e1e399b05f2b4275">
  <xsd:schema xmlns:xsd="http://www.w3.org/2001/XMLSchema" xmlns:xs="http://www.w3.org/2001/XMLSchema" xmlns:p="http://schemas.microsoft.com/office/2006/metadata/properties" xmlns:ns2="5b0312a6-6cfb-4100-ad14-c5be62cad056" targetNamespace="http://schemas.microsoft.com/office/2006/metadata/properties" ma:root="true" ma:fieldsID="31982699da377ae09dd56a6050431e90" ns2:_="">
    <xsd:import namespace="5b0312a6-6cfb-4100-ad14-c5be62cad0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312a6-6cfb-4100-ad14-c5be62cad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23ECE-2C3A-4FDC-8865-37DF334E50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79AA08-5F00-4633-97B3-03084A565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A1E10-D083-492D-8372-59FB97BD2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312a6-6cfb-4100-ad14-c5be62cad0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JoannaKapron</dc:creator>
  <cp:lastModifiedBy>Michał Sitarz</cp:lastModifiedBy>
  <cp:revision>15</cp:revision>
  <dcterms:created xsi:type="dcterms:W3CDTF">2025-11-28T12:46:00Z</dcterms:created>
  <dcterms:modified xsi:type="dcterms:W3CDTF">2026-05-04T13:02:00Z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0x01010004B4127D0295114ABD2B8A1C2E8F1995</vt:lpwstr>
  </property>
  <property fmtid="{D5CDD505-2E9C-101B-9397-08002B2CF9AE}" pid="3" name="Order">
    <vt:r8>1200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