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FC3B77" w14:textId="5E0B5483" w:rsidR="0097159D" w:rsidRDefault="006F2E1D" w:rsidP="0097159D">
      <w:pPr>
        <w:widowControl w:val="0"/>
        <w:spacing w:after="0" w:line="360" w:lineRule="auto"/>
        <w:jc w:val="both"/>
        <w:outlineLvl w:val="0"/>
        <w:rPr>
          <w:rFonts w:ascii="Open Sans" w:eastAsia="Times New Roman" w:hAnsi="Open Sans" w:cs="Open Sans"/>
          <w:b/>
          <w:bCs/>
          <w:sz w:val="24"/>
          <w:szCs w:val="24"/>
          <w:lang w:eastAsia="pl-PL"/>
        </w:rPr>
      </w:pPr>
      <w:r>
        <w:rPr>
          <w:rFonts w:ascii="Open Sans" w:eastAsia="Times New Roman" w:hAnsi="Open Sans" w:cs="Open Sans"/>
          <w:b/>
          <w:bCs/>
          <w:sz w:val="24"/>
          <w:szCs w:val="24"/>
          <w:lang w:eastAsia="pl-PL"/>
        </w:rPr>
        <w:t>Załącznik nr 3</w:t>
      </w:r>
    </w:p>
    <w:p w14:paraId="1CA3405B" w14:textId="71CAAFA8" w:rsidR="006F2E1D" w:rsidRDefault="006F2E1D" w:rsidP="0097159D">
      <w:pPr>
        <w:widowControl w:val="0"/>
        <w:spacing w:after="0" w:line="360" w:lineRule="auto"/>
        <w:jc w:val="both"/>
        <w:outlineLvl w:val="0"/>
        <w:rPr>
          <w:rFonts w:ascii="Open Sans" w:eastAsia="Times New Roman" w:hAnsi="Open Sans" w:cs="Open Sans"/>
          <w:b/>
          <w:bCs/>
          <w:sz w:val="24"/>
          <w:szCs w:val="24"/>
          <w:lang w:eastAsia="pl-PL"/>
        </w:rPr>
      </w:pPr>
      <w:r>
        <w:rPr>
          <w:rFonts w:ascii="Open Sans" w:eastAsia="Times New Roman" w:hAnsi="Open Sans" w:cs="Open Sans"/>
          <w:b/>
          <w:bCs/>
          <w:sz w:val="24"/>
          <w:szCs w:val="24"/>
          <w:lang w:eastAsia="pl-PL"/>
        </w:rPr>
        <w:t xml:space="preserve">do sprawy DLG-A </w:t>
      </w:r>
      <w:r w:rsidRPr="006F2E1D">
        <w:rPr>
          <w:rFonts w:ascii="Open Sans" w:eastAsia="Times New Roman" w:hAnsi="Open Sans" w:cs="Open Sans"/>
          <w:b/>
          <w:bCs/>
          <w:sz w:val="24"/>
          <w:szCs w:val="24"/>
          <w:lang w:eastAsia="pl-PL"/>
        </w:rPr>
        <w:t>677750</w:t>
      </w:r>
      <w:r w:rsidR="00573D07">
        <w:rPr>
          <w:rFonts w:ascii="Open Sans" w:eastAsia="Times New Roman" w:hAnsi="Open Sans" w:cs="Open Sans"/>
          <w:b/>
          <w:bCs/>
          <w:sz w:val="24"/>
          <w:szCs w:val="24"/>
          <w:lang w:eastAsia="pl-PL"/>
        </w:rPr>
        <w:t>2</w:t>
      </w:r>
    </w:p>
    <w:p w14:paraId="08AAC6ED" w14:textId="11A25BAA" w:rsidR="001F482B" w:rsidRPr="001F482B" w:rsidRDefault="001F482B" w:rsidP="001F482B">
      <w:pPr>
        <w:widowControl w:val="0"/>
        <w:spacing w:after="0" w:line="240" w:lineRule="auto"/>
        <w:jc w:val="both"/>
        <w:outlineLvl w:val="0"/>
        <w:rPr>
          <w:rFonts w:ascii="Open Sans" w:eastAsia="Times New Roman" w:hAnsi="Open Sans" w:cs="Open Sans"/>
          <w:b/>
          <w:sz w:val="24"/>
          <w:szCs w:val="24"/>
          <w:lang w:eastAsia="pl-PL"/>
        </w:rPr>
      </w:pPr>
      <w:r w:rsidRPr="001F482B">
        <w:rPr>
          <w:rFonts w:ascii="Open Sans" w:eastAsia="Times New Roman" w:hAnsi="Open Sans" w:cs="Open Sans"/>
          <w:b/>
          <w:bCs/>
          <w:sz w:val="24"/>
          <w:szCs w:val="24"/>
          <w:lang w:eastAsia="pl-PL"/>
        </w:rPr>
        <w:t>INFORMACJE</w:t>
      </w:r>
      <w:r w:rsidRPr="001F482B">
        <w:rPr>
          <w:rFonts w:ascii="Open Sans" w:eastAsia="Times New Roman" w:hAnsi="Open Sans" w:cs="Open Sans"/>
          <w:b/>
          <w:sz w:val="24"/>
          <w:szCs w:val="24"/>
          <w:lang w:eastAsia="pl-PL"/>
        </w:rPr>
        <w:t xml:space="preserve"> DOTYCZĄCE OCHRONY OSÓB FIZYCZNYCH W ZWIĄZKU Z PRZETWARZANIEM DANYCH OSOBOWYCH  I W SPRAWIE SWOBODNEGO PRZEPŁYWU TAKICH DANYCH </w:t>
      </w:r>
    </w:p>
    <w:p w14:paraId="1A9E1DC9" w14:textId="18F7327A" w:rsidR="001F482B" w:rsidRPr="001F482B" w:rsidRDefault="001F482B" w:rsidP="00FC40BC">
      <w:pPr>
        <w:numPr>
          <w:ilvl w:val="0"/>
          <w:numId w:val="49"/>
        </w:numPr>
        <w:spacing w:after="0" w:line="240" w:lineRule="auto"/>
        <w:ind w:left="567" w:hanging="567"/>
        <w:jc w:val="both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1F482B">
        <w:rPr>
          <w:rFonts w:ascii="Open Sans" w:eastAsia="Times New Roman" w:hAnsi="Open Sans" w:cs="Open Sans"/>
          <w:sz w:val="24"/>
          <w:szCs w:val="24"/>
          <w:lang w:eastAsia="pl-PL"/>
        </w:rPr>
        <w:t xml:space="preserve">Zgodnie z art. 13 ust. 1 i 2 </w:t>
      </w:r>
      <w:r w:rsidR="00A40652">
        <w:rPr>
          <w:rFonts w:ascii="Open Sans" w:eastAsia="Times New Roman" w:hAnsi="Open Sans" w:cs="Open Sans"/>
          <w:sz w:val="24"/>
          <w:szCs w:val="24"/>
          <w:lang w:eastAsia="pl-PL"/>
        </w:rPr>
        <w:t xml:space="preserve">oraz 14 </w:t>
      </w:r>
      <w:r w:rsidRPr="001F482B">
        <w:rPr>
          <w:rFonts w:ascii="Open Sans" w:eastAsia="Times New Roman" w:hAnsi="Open Sans" w:cs="Open Sans"/>
          <w:sz w:val="24"/>
          <w:szCs w:val="24"/>
          <w:lang w:eastAsia="pl-PL"/>
        </w:rPr>
        <w:t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Zamawiający informuje, że:</w:t>
      </w:r>
    </w:p>
    <w:p w14:paraId="3EE95786" w14:textId="3F30AEDA" w:rsidR="001F482B" w:rsidRPr="001F482B" w:rsidRDefault="001F482B" w:rsidP="001F482B">
      <w:pPr>
        <w:numPr>
          <w:ilvl w:val="1"/>
          <w:numId w:val="49"/>
        </w:numPr>
        <w:spacing w:after="0" w:line="240" w:lineRule="auto"/>
        <w:ind w:left="567" w:hanging="567"/>
        <w:jc w:val="both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1F482B">
        <w:rPr>
          <w:rFonts w:ascii="Open Sans" w:eastAsia="Times New Roman" w:hAnsi="Open Sans" w:cs="Open Sans"/>
          <w:bCs/>
          <w:iCs/>
          <w:sz w:val="24"/>
          <w:szCs w:val="24"/>
          <w:lang w:eastAsia="pl-PL"/>
        </w:rPr>
        <w:t xml:space="preserve">Administratorem danych jest: Minister Funduszy i Polityki Regionalnej, z siedzibą pod adresem: ul. Wspólna 2/4, 00-926 Warszawa, w zakresie, w jakim wykonuje zadania państwa członkowskiego i pełni funkcję Instytucji Zarządzającej (IZ) dla Programu Interreg NEXT Polska-Ukraina 2021-2027, Dyrektor Centrum Projektów Europejskich (CPE) w zakresie pełnienia funkcji Wspólnego Sekretariatu programu Interreg NEXT Polska–Ukraina 2021–2027 z siedzibą w Warszawie, ul. Puławska 180 02-670 Warszawa, Organ właściwy wyznaczony do wykonywania zadań administratora danych na podstawie artykułu 46 ustęp 4 rozporządzenia Interreg (Rozporządzenie (UE) 2021/1059 Parlamentu Europejskiego i Rady z dnia 24 czerwca 2021 r. w sprawie szczególnych przepisów dotyczących celu współpracy terytorialnej europejskiej (Interreg) wspieranego z Europejskiego Funduszu Rozwoju Regionalnego oraz instrumentów finansowania zewnętrznego (Dz. Urz. UE L 231, 30.06.2021, s. 94), Rektor, w zakresie, w jakim działa jako Uniwersytet Medyczny w Lublinie, z siedzibą przy Al. Racławickich 1, 20-059 Lublin, Polska, </w:t>
      </w:r>
      <w:r w:rsidRPr="001F482B">
        <w:rPr>
          <w:rFonts w:ascii="Open Sans" w:eastAsia="Times New Roman" w:hAnsi="Open Sans" w:cs="Open Sans"/>
          <w:sz w:val="24"/>
          <w:szCs w:val="24"/>
          <w:lang w:eastAsia="pl-PL"/>
        </w:rPr>
        <w:t>z którym kontakt możliwy jest pod adresem e-mail: </w:t>
      </w:r>
      <w:hyperlink r:id="rId8" w:history="1">
        <w:r w:rsidR="00E7429D" w:rsidRPr="00514A8C">
          <w:rPr>
            <w:rStyle w:val="Hipercze"/>
            <w:rFonts w:ascii="Open Sans" w:eastAsia="Times New Roman" w:hAnsi="Open Sans" w:cs="Open Sans"/>
            <w:sz w:val="24"/>
            <w:szCs w:val="24"/>
            <w:lang w:eastAsia="pl-PL"/>
          </w:rPr>
          <w:t>biuro.rektora@umlub.edu.pl</w:t>
        </w:r>
      </w:hyperlink>
      <w:r w:rsidRPr="001F482B">
        <w:rPr>
          <w:rFonts w:ascii="Open Sans" w:eastAsia="Times New Roman" w:hAnsi="Open Sans" w:cs="Open Sans"/>
          <w:sz w:val="24"/>
          <w:szCs w:val="24"/>
          <w:lang w:eastAsia="pl-PL"/>
        </w:rPr>
        <w:t>,</w:t>
      </w:r>
    </w:p>
    <w:p w14:paraId="18CF8FAA" w14:textId="77777777" w:rsidR="001F482B" w:rsidRPr="001F482B" w:rsidRDefault="001F482B" w:rsidP="001F482B">
      <w:pPr>
        <w:numPr>
          <w:ilvl w:val="1"/>
          <w:numId w:val="49"/>
        </w:numPr>
        <w:spacing w:after="0" w:line="240" w:lineRule="auto"/>
        <w:ind w:left="567" w:right="401" w:hanging="567"/>
        <w:jc w:val="both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1F482B">
        <w:rPr>
          <w:rFonts w:ascii="Open Sans" w:eastAsia="Times New Roman" w:hAnsi="Open Sans" w:cs="Open Sans"/>
          <w:sz w:val="24"/>
          <w:szCs w:val="24"/>
          <w:lang w:eastAsia="pl-PL"/>
        </w:rPr>
        <w:t>Z inspektorem ochrony danych osobowych w Uniwersytecie Medycznym w Lublinie można skontaktować się pod adresem e-mail</w:t>
      </w:r>
      <w:r w:rsidRPr="001F482B">
        <w:rPr>
          <w:rFonts w:ascii="Open Sans" w:hAnsi="Open Sans" w:cs="Open Sans"/>
          <w:sz w:val="24"/>
          <w:szCs w:val="24"/>
          <w:lang w:eastAsia="pl-PL"/>
        </w:rPr>
        <w:t xml:space="preserve"> </w:t>
      </w:r>
      <w:r w:rsidRPr="001F482B">
        <w:rPr>
          <w:rFonts w:ascii="Open Sans" w:eastAsia="Times New Roman" w:hAnsi="Open Sans" w:cs="Open Sans"/>
          <w:sz w:val="24"/>
          <w:szCs w:val="24"/>
          <w:lang w:eastAsia="pl-PL"/>
        </w:rPr>
        <w:t xml:space="preserve"> </w:t>
      </w:r>
      <w:hyperlink r:id="rId9" w:history="1">
        <w:r w:rsidRPr="001F482B">
          <w:rPr>
            <w:rStyle w:val="Hipercze"/>
            <w:rFonts w:ascii="Open Sans" w:eastAsia="Times New Roman" w:hAnsi="Open Sans" w:cs="Open Sans"/>
            <w:sz w:val="24"/>
            <w:szCs w:val="24"/>
            <w:lang w:eastAsia="pl-PL"/>
          </w:rPr>
          <w:t>iod@umlub.</w:t>
        </w:r>
        <w:r w:rsidRPr="000D427A">
          <w:rPr>
            <w:rStyle w:val="Hipercze"/>
            <w:rFonts w:ascii="Open Sans" w:eastAsia="Times New Roman" w:hAnsi="Open Sans" w:cs="Open Sans"/>
            <w:sz w:val="24"/>
            <w:szCs w:val="24"/>
            <w:lang w:eastAsia="pl-PL"/>
          </w:rPr>
          <w:t>edu.</w:t>
        </w:r>
        <w:r w:rsidRPr="001F482B">
          <w:rPr>
            <w:rStyle w:val="Hipercze"/>
            <w:rFonts w:ascii="Open Sans" w:eastAsia="Times New Roman" w:hAnsi="Open Sans" w:cs="Open Sans"/>
            <w:sz w:val="24"/>
            <w:szCs w:val="24"/>
            <w:lang w:eastAsia="pl-PL"/>
          </w:rPr>
          <w:t>pl</w:t>
        </w:r>
      </w:hyperlink>
      <w:r w:rsidRPr="001F482B">
        <w:rPr>
          <w:rFonts w:ascii="Open Sans" w:eastAsia="Times New Roman" w:hAnsi="Open Sans" w:cs="Open Sans"/>
          <w:sz w:val="24"/>
          <w:szCs w:val="24"/>
          <w:lang w:eastAsia="pl-PL"/>
        </w:rPr>
        <w:t>;</w:t>
      </w:r>
    </w:p>
    <w:p w14:paraId="6DC73A62" w14:textId="77777777" w:rsidR="001F482B" w:rsidRPr="001F482B" w:rsidRDefault="001F482B" w:rsidP="001F482B">
      <w:pPr>
        <w:numPr>
          <w:ilvl w:val="1"/>
          <w:numId w:val="49"/>
        </w:numPr>
        <w:spacing w:after="0" w:line="240" w:lineRule="auto"/>
        <w:ind w:left="567" w:hanging="567"/>
        <w:jc w:val="both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1F482B">
        <w:rPr>
          <w:rFonts w:ascii="Open Sans" w:eastAsia="Times New Roman" w:hAnsi="Open Sans" w:cs="Open Sans"/>
          <w:sz w:val="24"/>
          <w:szCs w:val="24"/>
          <w:lang w:eastAsia="pl-PL"/>
        </w:rPr>
        <w:t xml:space="preserve">Pani/Pana dane osobowe przetwarzane będą na podstawie art. 6 ust. 1 lit. c RODO w związku z realizacją projektu </w:t>
      </w:r>
      <w:r w:rsidRPr="001F482B">
        <w:rPr>
          <w:rFonts w:ascii="Open Sans" w:eastAsia="Times New Roman" w:hAnsi="Open Sans" w:cs="Open Sans"/>
          <w:i/>
          <w:sz w:val="24"/>
          <w:szCs w:val="24"/>
          <w:lang w:eastAsia="pl-PL"/>
        </w:rPr>
        <w:t>MOSTY ZDROWIA: Utworzenie transgranicznej platformy diagnostyki i terapii telemedycznej dla lekarzy i pacjentów</w:t>
      </w:r>
      <w:r w:rsidRPr="001F482B">
        <w:rPr>
          <w:rFonts w:ascii="Open Sans" w:eastAsia="Times New Roman" w:hAnsi="Open Sans" w:cs="Open Sans"/>
          <w:sz w:val="24"/>
          <w:szCs w:val="24"/>
          <w:lang w:eastAsia="pl-PL"/>
        </w:rPr>
        <w:t xml:space="preserve">, w szczególności w celu umożliwienia potwierdzenia kwalifikowalności wydatków rozliczanych w ramach projektu oraz w celu związanym z niniejszym postępowaniem o udzielenie zamówienia publicznego </w:t>
      </w:r>
      <w:r w:rsidRPr="001F482B">
        <w:rPr>
          <w:rFonts w:ascii="Open Sans" w:eastAsia="Times New Roman" w:hAnsi="Open Sans" w:cs="Open Sans"/>
          <w:bCs/>
          <w:iCs/>
          <w:sz w:val="24"/>
          <w:szCs w:val="24"/>
          <w:lang w:eastAsia="pl-PL"/>
        </w:rPr>
        <w:t>(oceny ofert i wyboru najkorzystniejszej oferty udzielenia zamówienia/zlecenia i/lub zawarcia umowy, realizacji i rozliczenia zamówienia, archiwizacji dokumentacji), a podstawą prawną ich przetwarzania jest obowiązek prawny stosowania sformalizowanych procedur udzielania zamówień publicznych spoczywający na Zamawiającym jako jednostce sektora finansów publicznych.</w:t>
      </w:r>
    </w:p>
    <w:p w14:paraId="0F17A256" w14:textId="77777777" w:rsidR="001F482B" w:rsidRPr="001F482B" w:rsidRDefault="001F482B" w:rsidP="00FC40BC">
      <w:pPr>
        <w:numPr>
          <w:ilvl w:val="1"/>
          <w:numId w:val="49"/>
        </w:numPr>
        <w:spacing w:after="0" w:line="240" w:lineRule="auto"/>
        <w:ind w:left="567" w:hanging="567"/>
        <w:jc w:val="both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1F482B">
        <w:rPr>
          <w:rFonts w:ascii="Open Sans" w:eastAsia="Times New Roman" w:hAnsi="Open Sans" w:cs="Open Sans"/>
          <w:color w:val="000000"/>
          <w:sz w:val="24"/>
          <w:szCs w:val="24"/>
          <w:lang w:eastAsia="pl-PL"/>
        </w:rPr>
        <w:t xml:space="preserve">Przetwarzane dane osobowe mogą być pozyskiwane od wykonawców, których dane dotyczą lub innych podmiotów na których zasoby powołują się wykonawcy. </w:t>
      </w:r>
      <w:r w:rsidRPr="001F482B">
        <w:rPr>
          <w:rFonts w:ascii="Open Sans" w:eastAsia="Times New Roman" w:hAnsi="Open Sans" w:cs="Open Sans"/>
          <w:color w:val="000000"/>
          <w:sz w:val="24"/>
          <w:szCs w:val="24"/>
          <w:lang w:eastAsia="pl-PL"/>
        </w:rPr>
        <w:lastRenderedPageBreak/>
        <w:t>Przetwarzane dane osobowe obejmują w szczególności: imię i nazwisko, adres, NIP, REGON, oraz inne dane osobowe podane przez osobę składającą ofertę i inną korespondencję wpływającą do Zamawiającego w celu udziału w postępowaniu o udzielenie przedmiotowego zamówienia publicznego.</w:t>
      </w:r>
    </w:p>
    <w:p w14:paraId="18BB83E7" w14:textId="77777777" w:rsidR="001F482B" w:rsidRPr="001F482B" w:rsidRDefault="001F482B" w:rsidP="00FC40BC">
      <w:pPr>
        <w:numPr>
          <w:ilvl w:val="1"/>
          <w:numId w:val="49"/>
        </w:numPr>
        <w:spacing w:after="0" w:line="240" w:lineRule="auto"/>
        <w:ind w:left="567" w:hanging="567"/>
        <w:jc w:val="both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1F482B">
        <w:rPr>
          <w:rFonts w:ascii="Open Sans" w:eastAsia="Times New Roman" w:hAnsi="Open Sans" w:cs="Open Sans"/>
          <w:sz w:val="24"/>
          <w:szCs w:val="24"/>
          <w:lang w:eastAsia="pl-PL"/>
        </w:rPr>
        <w:t>Powyższe podmioty będą przetwarzać dane oferentów, wykonawców i podwykonawców, realizujących umowy w sprawie zamówienia publicznego oraz świadczących usługi na podstawie umów cywilnoprawnych, w tym dane osób (w szczególności pracowników), które zostały przez nich zaangażowane w przygotowanie oferty lub włączone w wykonanie umowy albo wystawiły im referencje dla potrzeb ubiegania się o zawarcie umowy w zakresie: nazwa prowadzonej działalności gospodarczej, adres prowadzonej działalności, forma prawna, nr konta bankowego, nazwa banku, nr Centralnej Ewidencji i Informacji o Działalności Gospodarczej, NIP, numer KRS, numer REGON, dane dotyczące wyroków skazujących oraz czynów zabronionych lub powiązanych środków bezpieczeństwa, adres skrzynki ePUAP, adres e-mail podmiotu, nr telefonu podmiotu, w sytuacji zawarcia umowy cywilnoprawnej: imię i nazwisko, adres e-mail, adres zamieszkania, nr telefonu, nr PESEL, w przypadku braku nr PESEL nr i seria dowodu osobistego, stanowisko, sprawowana funkcja, obywatelstwo, tytuł naukowy, stopień naukowy, nr konta bankowego, nazwa banku, nazwa i adres urzędu skarbowego, podpis, w zakresie składania podpisu kwalifikowanego lub za pośrednictwem profilu zaufanego nr PESEL, dane osób zaangażowanych w przygotowanie oferty lub włączonych w wykonanie umowy albo które wystawiły referencje dla potrzeb ubiegania się o zawarcie umowy w zakresie: imię i nazwisko, adres e-mail, nr telefonu, stanowisko, sprawowana funkcja, tytuł naukowy, stopień naukowy, podpis, adres skrzynki ePUAP, w zakresie składania podpisu kwalifikowanego lub za pośrednictwem profilu zaufanego nr PESEL.</w:t>
      </w:r>
    </w:p>
    <w:p w14:paraId="6CBFF368" w14:textId="77777777" w:rsidR="001F482B" w:rsidRDefault="001F482B" w:rsidP="00FC40BC">
      <w:pPr>
        <w:numPr>
          <w:ilvl w:val="1"/>
          <w:numId w:val="49"/>
        </w:numPr>
        <w:tabs>
          <w:tab w:val="left" w:pos="1134"/>
        </w:tabs>
        <w:spacing w:after="0" w:line="240" w:lineRule="auto"/>
        <w:ind w:left="567" w:hanging="567"/>
        <w:jc w:val="both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1F482B">
        <w:rPr>
          <w:rFonts w:ascii="Open Sans" w:eastAsia="Times New Roman" w:hAnsi="Open Sans" w:cs="Open Sans"/>
          <w:sz w:val="24"/>
          <w:szCs w:val="24"/>
          <w:lang w:eastAsia="pl-PL"/>
        </w:rPr>
        <w:t xml:space="preserve">Odbiorcami Pani/Pana danych osobowych będą osoby lub podmioty, którym udostępniona zostanie dokumentacja postępowania w oparciu o art. 18 i 74 ustawy Pzp oraz pracownicy i współpracownicy Ministerstwa Funduszy Rozwoju i Polityki Regionalnej, CPE, właściwi administratorzy danych. Ponadto Pani/Pana dane osobowe mogą zostać powierzone lub udostępnione: podmiotom zleconym do realizacji zadań w ramach Programu Interreg Interreg NEXT Polska–Ukraina 2021-2027, Partnerom Projektu </w:t>
      </w:r>
      <w:r w:rsidRPr="001F482B">
        <w:rPr>
          <w:rFonts w:ascii="Open Sans" w:eastAsia="Times New Roman" w:hAnsi="Open Sans" w:cs="Open Sans"/>
          <w:b/>
          <w:sz w:val="24"/>
          <w:szCs w:val="24"/>
          <w:lang w:eastAsia="pl-PL"/>
        </w:rPr>
        <w:t>„</w:t>
      </w:r>
      <w:r w:rsidRPr="001F482B">
        <w:rPr>
          <w:rFonts w:ascii="Open Sans" w:eastAsia="Times New Roman" w:hAnsi="Open Sans" w:cs="Open Sans"/>
          <w:sz w:val="24"/>
          <w:szCs w:val="24"/>
          <w:lang w:eastAsia="pl-PL"/>
        </w:rPr>
        <w:t>HEALTH BRIDGES: Establishment of a cross-border telemedicine diagnostics and therapeutic platform for doctors and patients</w:t>
      </w:r>
      <w:r w:rsidRPr="001F482B">
        <w:rPr>
          <w:rFonts w:ascii="Open Sans" w:eastAsia="Times New Roman" w:hAnsi="Open Sans" w:cs="Open Sans"/>
          <w:b/>
          <w:sz w:val="24"/>
          <w:szCs w:val="24"/>
          <w:lang w:eastAsia="pl-PL"/>
        </w:rPr>
        <w:t xml:space="preserve">” </w:t>
      </w:r>
      <w:r w:rsidRPr="001F482B">
        <w:rPr>
          <w:rFonts w:ascii="Open Sans" w:eastAsia="Times New Roman" w:hAnsi="Open Sans" w:cs="Open Sans"/>
          <w:sz w:val="24"/>
          <w:szCs w:val="24"/>
          <w:lang w:eastAsia="pl-PL"/>
        </w:rPr>
        <w:t xml:space="preserve">(akronim Health Bridges), Instytucjom lub podmiotom Unii Europejskiej (UE), którym UE powierzyła zadania związane z wdrażaniem Programu Interreg 2021-2027, organom audytowym, o którym mowa w art. 45 i 46 rozporządzenia Parlamentu Europejskiego i Rady (UE) 2021/1059 z dnia 24 czerwca 2021 r. w sprawie przepisów szczegółowych dotyczących celu „Europejska współpraca terytorialna” (Interreg) wspieranego w ramach Europejskiego Funduszu Rozwoju Regionalnego oraz instrumentów finansowania zewnętrznego, podmiotom świadczącym usługi </w:t>
      </w:r>
      <w:r w:rsidRPr="001F482B">
        <w:rPr>
          <w:rFonts w:ascii="Open Sans" w:eastAsia="Times New Roman" w:hAnsi="Open Sans" w:cs="Open Sans"/>
          <w:sz w:val="24"/>
          <w:szCs w:val="24"/>
          <w:lang w:eastAsia="pl-PL"/>
        </w:rPr>
        <w:lastRenderedPageBreak/>
        <w:t>związane z eksploatacją i rozwojem systemów teleinformatycznych, a także zapewnianiem łączności, np. dostawcy rozwiązań informatycznych i operatorzy telekomunikacyjni.</w:t>
      </w:r>
    </w:p>
    <w:p w14:paraId="15DE632E" w14:textId="77777777" w:rsidR="001F482B" w:rsidRPr="001F482B" w:rsidRDefault="001F482B" w:rsidP="00FC40BC">
      <w:pPr>
        <w:numPr>
          <w:ilvl w:val="1"/>
          <w:numId w:val="49"/>
        </w:numPr>
        <w:spacing w:after="0" w:line="240" w:lineRule="auto"/>
        <w:ind w:left="567" w:hanging="567"/>
        <w:jc w:val="both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1F482B">
        <w:rPr>
          <w:rFonts w:ascii="Open Sans" w:eastAsia="Times New Roman" w:hAnsi="Open Sans" w:cs="Open Sans"/>
          <w:sz w:val="24"/>
          <w:szCs w:val="24"/>
          <w:lang w:eastAsia="pl-PL"/>
        </w:rPr>
        <w:t xml:space="preserve">W związku z realizacją projektu MOSTY ZDROWIA: Utworzenie transgranicznej platformy diagnostyki i terapii telemedycznej dla lekarzy i pacjentów Pani/Pana dane osobowe przetwarzane w systemie CST2021. </w:t>
      </w:r>
    </w:p>
    <w:p w14:paraId="0F8F9B41" w14:textId="77777777" w:rsidR="001F482B" w:rsidRPr="001F482B" w:rsidRDefault="001F482B" w:rsidP="00FC40BC">
      <w:pPr>
        <w:numPr>
          <w:ilvl w:val="1"/>
          <w:numId w:val="49"/>
        </w:numPr>
        <w:spacing w:after="0" w:line="240" w:lineRule="auto"/>
        <w:ind w:left="567" w:hanging="567"/>
        <w:jc w:val="both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1F482B">
        <w:rPr>
          <w:rFonts w:ascii="Open Sans" w:eastAsia="Times New Roman" w:hAnsi="Open Sans" w:cs="Open Sans"/>
          <w:sz w:val="24"/>
          <w:szCs w:val="24"/>
          <w:lang w:eastAsia="pl-PL"/>
        </w:rPr>
        <w:t>Pani/Pana dane osobowe będą przechowywane, zgodnie z przepisami o narodowym zasobie archiwalnym i archiwach, w tym przez okres co najmniej 5 lat liczonych od dnia 31 grudnia roku, w którym dokonano ostatniej płatności na rzecz Zamawiającego w ramach realizacji projektu MOSTY ZDROWIA: Utworzenie transgranicznej platformy diagnostyki i terapii telemedycznej dla lekarzy i pacjentów, z zastrzeżeniem przepisów mogących przewidywać dłuższy okres kontroli, a także przepisów o pomocy publicznej i pomocy de minimis , a także przepisów o podatku od towarów i usług (VAT).</w:t>
      </w:r>
    </w:p>
    <w:p w14:paraId="1343C14A" w14:textId="77777777" w:rsidR="001F482B" w:rsidRPr="001F482B" w:rsidRDefault="001F482B" w:rsidP="00FC40BC">
      <w:pPr>
        <w:numPr>
          <w:ilvl w:val="1"/>
          <w:numId w:val="49"/>
        </w:numPr>
        <w:spacing w:after="0" w:line="240" w:lineRule="auto"/>
        <w:ind w:left="567" w:hanging="567"/>
        <w:jc w:val="both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1F482B">
        <w:rPr>
          <w:rFonts w:ascii="Open Sans" w:eastAsia="Times New Roman" w:hAnsi="Open Sans" w:cs="Open Sans"/>
          <w:sz w:val="24"/>
          <w:szCs w:val="24"/>
          <w:lang w:eastAsia="pl-PL"/>
        </w:rPr>
        <w:t xml:space="preserve"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  </w:t>
      </w:r>
    </w:p>
    <w:p w14:paraId="295B01F6" w14:textId="77777777" w:rsidR="001F482B" w:rsidRPr="001F482B" w:rsidRDefault="001F482B" w:rsidP="00FC40BC">
      <w:pPr>
        <w:numPr>
          <w:ilvl w:val="1"/>
          <w:numId w:val="49"/>
        </w:numPr>
        <w:spacing w:after="0" w:line="240" w:lineRule="auto"/>
        <w:ind w:left="567" w:hanging="567"/>
        <w:jc w:val="both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1F482B">
        <w:rPr>
          <w:rFonts w:ascii="Open Sans" w:eastAsia="Times New Roman" w:hAnsi="Open Sans" w:cs="Open Sans"/>
          <w:sz w:val="24"/>
          <w:szCs w:val="24"/>
          <w:lang w:eastAsia="pl-PL"/>
        </w:rPr>
        <w:t>w odniesieniu do Pani/Pana danych osobowych decyzje nie będą podejmowane w sposób zautomatyzowany, stosowanie do art. 22 RODO;</w:t>
      </w:r>
    </w:p>
    <w:p w14:paraId="2366F82F" w14:textId="77777777" w:rsidR="001F482B" w:rsidRPr="001F482B" w:rsidRDefault="001F482B" w:rsidP="00FC40BC">
      <w:pPr>
        <w:numPr>
          <w:ilvl w:val="1"/>
          <w:numId w:val="49"/>
        </w:numPr>
        <w:spacing w:after="0" w:line="240" w:lineRule="auto"/>
        <w:ind w:left="567" w:hanging="567"/>
        <w:jc w:val="both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1F482B">
        <w:rPr>
          <w:rFonts w:ascii="Open Sans" w:eastAsia="Times New Roman" w:hAnsi="Open Sans" w:cs="Open Sans"/>
          <w:sz w:val="24"/>
          <w:szCs w:val="24"/>
          <w:lang w:eastAsia="pl-PL"/>
        </w:rPr>
        <w:t>posiada Pani/Pan:</w:t>
      </w:r>
    </w:p>
    <w:p w14:paraId="404BF74B" w14:textId="77777777" w:rsidR="001F482B" w:rsidRPr="001F482B" w:rsidRDefault="001F482B" w:rsidP="00FC40BC">
      <w:pPr>
        <w:numPr>
          <w:ilvl w:val="0"/>
          <w:numId w:val="50"/>
        </w:numPr>
        <w:spacing w:after="0" w:line="240" w:lineRule="auto"/>
        <w:ind w:left="567" w:hanging="567"/>
        <w:jc w:val="both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1F482B">
        <w:rPr>
          <w:rFonts w:ascii="Open Sans" w:eastAsia="Times New Roman" w:hAnsi="Open Sans" w:cs="Open Sans"/>
          <w:sz w:val="24"/>
          <w:szCs w:val="24"/>
          <w:lang w:eastAsia="pl-PL"/>
        </w:rPr>
        <w:t>na podstawie art. 15 RODO prawo dostępu do danych osobowych Pani/Pana dotyczących;</w:t>
      </w:r>
    </w:p>
    <w:p w14:paraId="3D5AD861" w14:textId="77777777" w:rsidR="001F482B" w:rsidRPr="001F482B" w:rsidRDefault="001F482B" w:rsidP="00FC40BC">
      <w:pPr>
        <w:numPr>
          <w:ilvl w:val="0"/>
          <w:numId w:val="50"/>
        </w:numPr>
        <w:spacing w:after="0" w:line="240" w:lineRule="auto"/>
        <w:ind w:left="567" w:hanging="567"/>
        <w:jc w:val="both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1F482B">
        <w:rPr>
          <w:rFonts w:ascii="Open Sans" w:eastAsia="Times New Roman" w:hAnsi="Open Sans" w:cs="Open Sans"/>
          <w:sz w:val="24"/>
          <w:szCs w:val="24"/>
          <w:lang w:eastAsia="pl-PL"/>
        </w:rPr>
        <w:t>na podstawie art. 16 RODO prawo do sprostowania Pani/Pana danych osobowych (</w:t>
      </w:r>
      <w:r w:rsidRPr="001F482B">
        <w:rPr>
          <w:rFonts w:ascii="Open Sans" w:eastAsia="Times New Roman" w:hAnsi="Open Sans" w:cs="Open Sans"/>
          <w:i/>
          <w:iCs/>
          <w:sz w:val="24"/>
          <w:szCs w:val="24"/>
          <w:lang w:eastAsia="pl-PL"/>
        </w:rPr>
        <w:t>skorzystanie z prawa do sprostowania nie może skutkować zmianą wyniku postępowania o udzielenie zamówienia publicznego ani zmianą postanowień umowy w zakresie niezgodnym z ustawą Pzp oraz nie może naruszać integralności protokołu oraz jego załączników)</w:t>
      </w:r>
      <w:r w:rsidRPr="001F482B">
        <w:rPr>
          <w:rFonts w:ascii="Open Sans" w:eastAsia="Times New Roman" w:hAnsi="Open Sans" w:cs="Open Sans"/>
          <w:sz w:val="24"/>
          <w:szCs w:val="24"/>
          <w:lang w:eastAsia="pl-PL"/>
        </w:rPr>
        <w:t>;</w:t>
      </w:r>
    </w:p>
    <w:p w14:paraId="612BDCCD" w14:textId="77777777" w:rsidR="001F482B" w:rsidRPr="001F482B" w:rsidRDefault="001F482B" w:rsidP="00FC40BC">
      <w:pPr>
        <w:numPr>
          <w:ilvl w:val="0"/>
          <w:numId w:val="50"/>
        </w:numPr>
        <w:spacing w:after="0" w:line="240" w:lineRule="auto"/>
        <w:ind w:left="567" w:hanging="567"/>
        <w:jc w:val="both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1F482B">
        <w:rPr>
          <w:rFonts w:ascii="Open Sans" w:eastAsia="Times New Roman" w:hAnsi="Open Sans" w:cs="Open Sans"/>
          <w:sz w:val="24"/>
          <w:szCs w:val="24"/>
          <w:lang w:eastAsia="pl-PL"/>
        </w:rPr>
        <w:t>na podstawie art. 18 RODO prawo żądania od administratora ograniczenia przetwarzania danych osobowych z zastrzeżeniem przypadków, o których mowa w art. 18 ust. 2 RODO (</w:t>
      </w:r>
      <w:r w:rsidRPr="001F482B">
        <w:rPr>
          <w:rFonts w:ascii="Open Sans" w:eastAsia="Times New Roman" w:hAnsi="Open Sans" w:cs="Open Sans"/>
          <w:i/>
          <w:iCs/>
          <w:sz w:val="24"/>
          <w:szCs w:val="24"/>
          <w:lang w:eastAsia="pl-PL"/>
        </w:rPr>
        <w:t>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</w:t>
      </w:r>
      <w:r w:rsidRPr="001F482B">
        <w:rPr>
          <w:rFonts w:ascii="Open Sans" w:eastAsia="Times New Roman" w:hAnsi="Open Sans" w:cs="Open Sans"/>
          <w:sz w:val="24"/>
          <w:szCs w:val="24"/>
          <w:lang w:eastAsia="pl-PL"/>
        </w:rPr>
        <w:t>;</w:t>
      </w:r>
    </w:p>
    <w:p w14:paraId="6AC27CF6" w14:textId="77777777" w:rsidR="001F482B" w:rsidRPr="001F482B" w:rsidRDefault="001F482B" w:rsidP="00FC40BC">
      <w:pPr>
        <w:numPr>
          <w:ilvl w:val="0"/>
          <w:numId w:val="50"/>
        </w:numPr>
        <w:spacing w:after="0" w:line="240" w:lineRule="auto"/>
        <w:ind w:left="567" w:hanging="567"/>
        <w:jc w:val="both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1F482B">
        <w:rPr>
          <w:rFonts w:ascii="Open Sans" w:eastAsia="Times New Roman" w:hAnsi="Open Sans" w:cs="Open Sans"/>
          <w:sz w:val="24"/>
          <w:szCs w:val="24"/>
          <w:lang w:eastAsia="pl-PL"/>
        </w:rPr>
        <w:t>prawo do wniesienia skargi do Prezesa Urzędu Ochrony Danych Osobowych, gdy uzna Pani/Pan, że przetwarzanie danych osobowych Pani/Pana dotyczących narusza przepisy RODO</w:t>
      </w:r>
    </w:p>
    <w:p w14:paraId="4240D710" w14:textId="77777777" w:rsidR="001F482B" w:rsidRPr="001F482B" w:rsidRDefault="001F482B" w:rsidP="00FC40BC">
      <w:pPr>
        <w:numPr>
          <w:ilvl w:val="1"/>
          <w:numId w:val="49"/>
        </w:numPr>
        <w:spacing w:after="0" w:line="240" w:lineRule="auto"/>
        <w:ind w:left="567" w:hanging="567"/>
        <w:jc w:val="both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1F482B">
        <w:rPr>
          <w:rFonts w:ascii="Open Sans" w:eastAsia="Times New Roman" w:hAnsi="Open Sans" w:cs="Open Sans"/>
          <w:sz w:val="24"/>
          <w:szCs w:val="24"/>
          <w:lang w:eastAsia="pl-PL"/>
        </w:rPr>
        <w:t>nie przysługuje Pani/Panu:</w:t>
      </w:r>
    </w:p>
    <w:p w14:paraId="4C8757A7" w14:textId="77777777" w:rsidR="001F482B" w:rsidRPr="001F482B" w:rsidRDefault="001F482B" w:rsidP="00FC40BC">
      <w:pPr>
        <w:numPr>
          <w:ilvl w:val="0"/>
          <w:numId w:val="50"/>
        </w:numPr>
        <w:spacing w:after="0" w:line="240" w:lineRule="auto"/>
        <w:ind w:left="567" w:hanging="567"/>
        <w:jc w:val="both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1F482B">
        <w:rPr>
          <w:rFonts w:ascii="Open Sans" w:eastAsia="Times New Roman" w:hAnsi="Open Sans" w:cs="Open Sans"/>
          <w:sz w:val="24"/>
          <w:szCs w:val="24"/>
          <w:lang w:eastAsia="pl-PL"/>
        </w:rPr>
        <w:t>w związku z art. 17 ust. 3 lit. b, d lub e RODO prawo do usunięcia danych osobowych;</w:t>
      </w:r>
    </w:p>
    <w:p w14:paraId="7F3A8F82" w14:textId="77777777" w:rsidR="001F482B" w:rsidRPr="001F482B" w:rsidRDefault="001F482B" w:rsidP="00FC40BC">
      <w:pPr>
        <w:numPr>
          <w:ilvl w:val="0"/>
          <w:numId w:val="50"/>
        </w:numPr>
        <w:spacing w:after="0" w:line="240" w:lineRule="auto"/>
        <w:ind w:left="567" w:hanging="567"/>
        <w:jc w:val="both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1F482B">
        <w:rPr>
          <w:rFonts w:ascii="Open Sans" w:eastAsia="Times New Roman" w:hAnsi="Open Sans" w:cs="Open Sans"/>
          <w:sz w:val="24"/>
          <w:szCs w:val="24"/>
          <w:lang w:eastAsia="pl-PL"/>
        </w:rPr>
        <w:t>prawo do przenoszenia danych osobowych, o którym mowa w art. 20 RODO;</w:t>
      </w:r>
    </w:p>
    <w:p w14:paraId="04A0795F" w14:textId="77777777" w:rsidR="001F482B" w:rsidRPr="001F482B" w:rsidRDefault="001F482B" w:rsidP="00FC40BC">
      <w:pPr>
        <w:numPr>
          <w:ilvl w:val="0"/>
          <w:numId w:val="50"/>
        </w:numPr>
        <w:spacing w:after="0" w:line="240" w:lineRule="auto"/>
        <w:ind w:left="567" w:hanging="567"/>
        <w:jc w:val="both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1F482B">
        <w:rPr>
          <w:rFonts w:ascii="Open Sans" w:eastAsia="Times New Roman" w:hAnsi="Open Sans" w:cs="Open Sans"/>
          <w:sz w:val="24"/>
          <w:szCs w:val="24"/>
          <w:lang w:eastAsia="pl-PL"/>
        </w:rPr>
        <w:lastRenderedPageBreak/>
        <w:t>na podstawie art. 21 RODO prawo sprzeciwu, wobec przetwarzania danych osobowych, gdyż podstawą prawną przetwarzania Pani/Pana danych osobowych jest art. 6 ust. 1 lit. c RODO</w:t>
      </w:r>
    </w:p>
    <w:p w14:paraId="1B5CF0D4" w14:textId="77777777" w:rsidR="001F482B" w:rsidRPr="001F482B" w:rsidRDefault="001F482B" w:rsidP="001F482B">
      <w:pPr>
        <w:numPr>
          <w:ilvl w:val="1"/>
          <w:numId w:val="49"/>
        </w:numPr>
        <w:spacing w:after="0" w:line="240" w:lineRule="auto"/>
        <w:ind w:left="567" w:hanging="567"/>
        <w:jc w:val="both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1F482B">
        <w:rPr>
          <w:rFonts w:ascii="Open Sans" w:eastAsia="Times New Roman" w:hAnsi="Open Sans" w:cs="Open Sans"/>
          <w:bCs/>
          <w:iCs/>
          <w:sz w:val="24"/>
          <w:szCs w:val="24"/>
          <w:lang w:eastAsia="pl-PL"/>
        </w:rPr>
        <w:t xml:space="preserve">w przypadku dojścia do zawarcia umowy dane osobowe osób fizycznych, w szczególności osób reprezentujących oraz wskazanych do kontaktu, związanych z wykonaniem umowy, pozyskane bezpośrednio lub pośrednio, będą przetwarzane przez Strony umowy w celu i okresie jej realizacji, a także w celach związanych z rozliczaniem umowy, celach archiwalnych oraz ustalenia i dochodzenia ewentualnych roszczeń w okresie przewidzianym przepisami prawa, na podstawie i w związku z realizacją obowiązków nałożonych na administratora danych przez te przepisy. Dane te nie będą przedmiotem sprzedaży i udostępniania podmiotom zewnętrznym, za wyjątkiem przypadków przewidzianych przepisami prawa jak również podmiotom, którym Uniwersytet jest zobligowany udostępnić dane w związku z realizacją </w:t>
      </w:r>
      <w:r w:rsidRPr="001F482B">
        <w:rPr>
          <w:rFonts w:ascii="Open Sans" w:eastAsia="Times New Roman" w:hAnsi="Open Sans" w:cs="Open Sans"/>
          <w:sz w:val="24"/>
          <w:szCs w:val="24"/>
          <w:lang w:eastAsia="pl-PL"/>
        </w:rPr>
        <w:t>inwestycji w ramach planu rozwojowego</w:t>
      </w:r>
      <w:r w:rsidRPr="001F482B">
        <w:rPr>
          <w:rFonts w:ascii="Open Sans" w:eastAsia="Times New Roman" w:hAnsi="Open Sans" w:cs="Open Sans"/>
          <w:bCs/>
          <w:iCs/>
          <w:sz w:val="24"/>
          <w:szCs w:val="24"/>
          <w:lang w:eastAsia="pl-PL"/>
        </w:rPr>
        <w:t>. Jeśli dane będą przekazywane do państwa trzeciego, to informacja o tym fakcie zostanie osobom, których dane dotyczą przekazana oraz transfer będzie dokonywany zgodnie z rozdziałem V RODO.</w:t>
      </w:r>
      <w:r w:rsidRPr="001F482B" w:rsidDel="00476D46">
        <w:rPr>
          <w:rFonts w:ascii="Open Sans" w:eastAsia="Times New Roman" w:hAnsi="Open Sans" w:cs="Open Sans"/>
          <w:bCs/>
          <w:iCs/>
          <w:sz w:val="24"/>
          <w:szCs w:val="24"/>
          <w:lang w:eastAsia="pl-PL"/>
        </w:rPr>
        <w:t xml:space="preserve"> </w:t>
      </w:r>
      <w:r w:rsidRPr="001F482B">
        <w:rPr>
          <w:rFonts w:ascii="Open Sans" w:eastAsia="Times New Roman" w:hAnsi="Open Sans" w:cs="Open Sans"/>
          <w:bCs/>
          <w:iCs/>
          <w:sz w:val="24"/>
          <w:szCs w:val="24"/>
          <w:lang w:eastAsia="pl-PL"/>
        </w:rPr>
        <w:t>Dane mogą zostać przekazane podmiotom współpracującym w Uniwersytetem w oparciu o umowy powierzenia  zawarte zgodnie z 28 RODO, m.in. w związku ze wsparciem w  zakresie IT, czy obsługą korespondencji. W pozostałym zakresie zasady i sposób postępowania z danymi został opisany powyżej.</w:t>
      </w:r>
    </w:p>
    <w:p w14:paraId="578FBB26" w14:textId="77777777" w:rsidR="001F482B" w:rsidRPr="001F482B" w:rsidRDefault="001F482B" w:rsidP="001F482B">
      <w:pPr>
        <w:numPr>
          <w:ilvl w:val="1"/>
          <w:numId w:val="49"/>
        </w:numPr>
        <w:spacing w:after="0" w:line="240" w:lineRule="auto"/>
        <w:ind w:left="567" w:hanging="567"/>
        <w:jc w:val="both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1F482B">
        <w:rPr>
          <w:rFonts w:ascii="Open Sans" w:eastAsia="Times New Roman" w:hAnsi="Open Sans" w:cs="Open Sans"/>
          <w:bCs/>
          <w:iCs/>
          <w:sz w:val="24"/>
          <w:szCs w:val="24"/>
          <w:lang w:eastAsia="pl-PL"/>
        </w:rPr>
        <w:t>Wykonawca jest zobowiązany do poinformowania o zasadach i sposobie przetwarzania danych wszystkie osoby fizyczne zaangażowane w realizację umowy.</w:t>
      </w:r>
    </w:p>
    <w:p w14:paraId="400B7B3E" w14:textId="77777777" w:rsidR="001F482B" w:rsidRPr="001F482B" w:rsidRDefault="001F482B" w:rsidP="001F482B">
      <w:pPr>
        <w:widowControl w:val="0"/>
        <w:numPr>
          <w:ilvl w:val="1"/>
          <w:numId w:val="49"/>
        </w:numPr>
        <w:tabs>
          <w:tab w:val="left" w:pos="426"/>
        </w:tabs>
        <w:spacing w:after="120" w:line="240" w:lineRule="auto"/>
        <w:ind w:left="567" w:hanging="567"/>
        <w:jc w:val="both"/>
        <w:rPr>
          <w:rFonts w:ascii="Open Sans" w:eastAsia="Times New Roman" w:hAnsi="Open Sans" w:cs="Open Sans"/>
          <w:sz w:val="24"/>
          <w:szCs w:val="24"/>
          <w:lang w:eastAsia="ar-SA"/>
        </w:rPr>
      </w:pPr>
      <w:r w:rsidRPr="001F482B">
        <w:rPr>
          <w:rFonts w:ascii="Open Sans" w:eastAsia="Times New Roman" w:hAnsi="Open Sans" w:cs="Open Sans"/>
          <w:sz w:val="24"/>
          <w:szCs w:val="24"/>
          <w:lang w:eastAsia="pl-PL"/>
        </w:rPr>
        <w:t>W przypadku, gdy wykonanie obowiązku, o którym mowa w art. 15 ust. 1 – 3 RODO, wymagałoby niewspółmiernie dużego wysiłku, Zamawiający może żądać od osoby, której dane dotyczą wskazania dodatkowych informacji mających na celu sprecyzowanie żądania, w szczególności podania daty lub nazwy postępowania o udzielenie zamówienia publicznego. Wystąpienie z żądaniem, o którym mowa w art. 18 ust. 1 RODO nie ogranicza przetwarzania danych osobowych do czasu zakończenia niniejszego postępowania.</w:t>
      </w:r>
    </w:p>
    <w:p w14:paraId="1383DC95" w14:textId="77777777" w:rsidR="001F482B" w:rsidRPr="001F482B" w:rsidRDefault="001F482B" w:rsidP="001F482B">
      <w:pPr>
        <w:widowControl w:val="0"/>
        <w:tabs>
          <w:tab w:val="left" w:pos="426"/>
        </w:tabs>
        <w:spacing w:after="120" w:line="240" w:lineRule="auto"/>
        <w:ind w:left="567"/>
        <w:jc w:val="both"/>
        <w:rPr>
          <w:rFonts w:ascii="Open Sans" w:eastAsia="Times New Roman" w:hAnsi="Open Sans" w:cs="Open Sans"/>
          <w:sz w:val="24"/>
          <w:szCs w:val="24"/>
          <w:lang w:eastAsia="ar-SA"/>
        </w:rPr>
      </w:pPr>
    </w:p>
    <w:p w14:paraId="44B1F88D" w14:textId="77777777" w:rsidR="001F482B" w:rsidRPr="001F482B" w:rsidRDefault="001F482B" w:rsidP="001F482B">
      <w:pPr>
        <w:widowControl w:val="0"/>
        <w:tabs>
          <w:tab w:val="left" w:pos="426"/>
        </w:tabs>
        <w:spacing w:after="120" w:line="240" w:lineRule="auto"/>
        <w:ind w:left="567"/>
        <w:jc w:val="both"/>
        <w:rPr>
          <w:rFonts w:ascii="Open Sans" w:eastAsia="Times New Roman" w:hAnsi="Open Sans" w:cs="Open Sans"/>
          <w:sz w:val="24"/>
          <w:szCs w:val="24"/>
          <w:lang w:eastAsia="ar-SA"/>
        </w:rPr>
      </w:pPr>
    </w:p>
    <w:p w14:paraId="7A990A71" w14:textId="77777777" w:rsidR="001F482B" w:rsidRPr="001F482B" w:rsidRDefault="001F482B" w:rsidP="001F482B">
      <w:pPr>
        <w:widowControl w:val="0"/>
        <w:tabs>
          <w:tab w:val="left" w:pos="426"/>
        </w:tabs>
        <w:spacing w:after="120" w:line="240" w:lineRule="auto"/>
        <w:ind w:left="567"/>
        <w:jc w:val="both"/>
        <w:rPr>
          <w:rFonts w:ascii="Open Sans" w:eastAsia="Times New Roman" w:hAnsi="Open Sans" w:cs="Open Sans"/>
          <w:sz w:val="24"/>
          <w:szCs w:val="24"/>
          <w:lang w:eastAsia="ar-SA"/>
        </w:rPr>
      </w:pPr>
    </w:p>
    <w:p w14:paraId="5C328D5B" w14:textId="77777777" w:rsidR="001F482B" w:rsidRPr="001F482B" w:rsidRDefault="001F482B" w:rsidP="001F482B">
      <w:pPr>
        <w:spacing w:after="160" w:line="360" w:lineRule="auto"/>
        <w:ind w:left="4248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1F482B">
        <w:rPr>
          <w:rFonts w:ascii="Open Sans" w:eastAsia="Times New Roman" w:hAnsi="Open Sans" w:cs="Open Sans"/>
          <w:sz w:val="24"/>
          <w:szCs w:val="24"/>
          <w:lang w:eastAsia="pl-PL"/>
        </w:rPr>
        <w:t>……………………………………………………</w:t>
      </w:r>
    </w:p>
    <w:p w14:paraId="2BFDF938" w14:textId="25C4CAD1" w:rsidR="00137088" w:rsidRPr="0054267C" w:rsidRDefault="001F482B" w:rsidP="0054267C">
      <w:pPr>
        <w:spacing w:after="160" w:line="360" w:lineRule="auto"/>
        <w:ind w:left="4248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1F482B">
        <w:rPr>
          <w:rFonts w:ascii="Open Sans" w:eastAsia="Times New Roman" w:hAnsi="Open Sans" w:cs="Open Sans"/>
          <w:sz w:val="24"/>
          <w:szCs w:val="24"/>
          <w:lang w:eastAsia="pl-PL"/>
        </w:rPr>
        <w:t xml:space="preserve">(Data i podpis osoby uprawnionej </w:t>
      </w:r>
      <w:r w:rsidRPr="001F482B">
        <w:rPr>
          <w:rFonts w:ascii="Open Sans" w:eastAsia="Times New Roman" w:hAnsi="Open Sans" w:cs="Open Sans"/>
          <w:sz w:val="24"/>
          <w:szCs w:val="24"/>
          <w:lang w:eastAsia="pl-PL"/>
        </w:rPr>
        <w:br/>
        <w:t>do składania oświadczeń woli w imieniu Oferenta)</w:t>
      </w:r>
    </w:p>
    <w:sectPr w:rsidR="00137088" w:rsidRPr="0054267C" w:rsidSect="00496E8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84" w:right="1274" w:bottom="720" w:left="720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40ACE6" w14:textId="77777777" w:rsidR="00367851" w:rsidRDefault="00367851" w:rsidP="00075962">
      <w:pPr>
        <w:spacing w:after="0" w:line="240" w:lineRule="auto"/>
      </w:pPr>
      <w:r>
        <w:separator/>
      </w:r>
    </w:p>
  </w:endnote>
  <w:endnote w:type="continuationSeparator" w:id="0">
    <w:p w14:paraId="52886830" w14:textId="77777777" w:rsidR="00367851" w:rsidRDefault="00367851" w:rsidP="000759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369DE" w14:textId="77777777" w:rsidR="002E0FBA" w:rsidRDefault="002E0FB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799054"/>
      <w:docPartObj>
        <w:docPartGallery w:val="Page Numbers (Bottom of Page)"/>
        <w:docPartUnique/>
      </w:docPartObj>
    </w:sdtPr>
    <w:sdtEndPr/>
    <w:sdtContent>
      <w:p w14:paraId="752E6FFA" w14:textId="77777777" w:rsidR="00797298" w:rsidRDefault="00797298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18AC515" w14:textId="77777777" w:rsidR="009369B2" w:rsidRPr="002E0FBA" w:rsidRDefault="009369B2" w:rsidP="002E0FB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9A561" w14:textId="77777777" w:rsidR="002E0FBA" w:rsidRDefault="002E0F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971FF2" w14:textId="77777777" w:rsidR="00367851" w:rsidRDefault="00367851" w:rsidP="00075962">
      <w:pPr>
        <w:spacing w:after="0" w:line="240" w:lineRule="auto"/>
      </w:pPr>
      <w:r>
        <w:separator/>
      </w:r>
    </w:p>
  </w:footnote>
  <w:footnote w:type="continuationSeparator" w:id="0">
    <w:p w14:paraId="54116BE6" w14:textId="77777777" w:rsidR="00367851" w:rsidRDefault="00367851" w:rsidP="000759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FB76E" w14:textId="77777777" w:rsidR="002E0FBA" w:rsidRDefault="002E0FB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F715A" w14:textId="77777777" w:rsidR="009369B2" w:rsidRDefault="006B615C" w:rsidP="006E0B21">
    <w:pPr>
      <w:pStyle w:val="Nagwek"/>
      <w:pBdr>
        <w:bottom w:val="single" w:sz="4" w:space="1" w:color="4A442A" w:themeColor="background2" w:themeShade="40"/>
      </w:pBdr>
    </w:pPr>
    <w:r>
      <w:rPr>
        <w:noProof/>
        <w:sz w:val="18"/>
        <w:szCs w:val="18"/>
      </w:rPr>
      <w:drawing>
        <wp:inline distT="0" distB="0" distL="0" distR="0" wp14:anchorId="5B9E2281" wp14:editId="5C9E8DCC">
          <wp:extent cx="5400000" cy="9216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lthbridges_EN (2)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00" cy="921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DDC6C26" w14:textId="77777777" w:rsidR="006E0B21" w:rsidRDefault="006E0B21" w:rsidP="006E0B2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92CAB" w14:textId="77777777" w:rsidR="009369B2" w:rsidRDefault="006B615C" w:rsidP="00EB1099">
    <w:pPr>
      <w:pStyle w:val="Nagwek"/>
      <w:ind w:left="-426"/>
      <w:rPr>
        <w:sz w:val="18"/>
        <w:szCs w:val="18"/>
      </w:rPr>
    </w:pPr>
    <w:r>
      <w:rPr>
        <w:noProof/>
        <w:sz w:val="18"/>
        <w:szCs w:val="18"/>
      </w:rPr>
      <w:drawing>
        <wp:inline distT="0" distB="0" distL="0" distR="0" wp14:anchorId="49B2C145" wp14:editId="69AD5F10">
          <wp:extent cx="5400000" cy="92160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lthbridges_EN (2)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00" cy="921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B439A39" w14:textId="77777777" w:rsidR="001C0E79" w:rsidRDefault="001C0E79" w:rsidP="001C0E79">
    <w:pPr>
      <w:pStyle w:val="Nagwek"/>
      <w:jc w:val="center"/>
    </w:pPr>
  </w:p>
  <w:p w14:paraId="6B807185" w14:textId="77777777" w:rsidR="001C0E79" w:rsidRDefault="00203689" w:rsidP="00203689">
    <w:pPr>
      <w:pStyle w:val="Nagwek"/>
      <w:tabs>
        <w:tab w:val="left" w:pos="2190"/>
      </w:tabs>
      <w:ind w:left="-426"/>
      <w:jc w:val="both"/>
      <w:rPr>
        <w:sz w:val="18"/>
        <w:szCs w:val="18"/>
      </w:rPr>
    </w:pP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B743D"/>
    <w:multiLevelType w:val="hybridMultilevel"/>
    <w:tmpl w:val="8AF43D5A"/>
    <w:lvl w:ilvl="0" w:tplc="74AA121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948C6F2">
      <w:start w:val="1"/>
      <w:numFmt w:val="decimal"/>
      <w:lvlText w:val="%4."/>
      <w:lvlJc w:val="left"/>
      <w:pPr>
        <w:ind w:left="2880" w:hanging="360"/>
      </w:pPr>
      <w:rPr>
        <w:rFonts w:asciiTheme="minorHAnsi" w:eastAsiaTheme="minorHAnsi" w:hAnsiTheme="minorHAnsi" w:cstheme="minorBidi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1532A"/>
    <w:multiLevelType w:val="hybridMultilevel"/>
    <w:tmpl w:val="63CE2C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C757C4"/>
    <w:multiLevelType w:val="hybridMultilevel"/>
    <w:tmpl w:val="66A0658C"/>
    <w:lvl w:ilvl="0" w:tplc="A7A62A5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90A028A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 w:tplc="090A028A">
      <w:start w:val="1"/>
      <w:numFmt w:val="bullet"/>
      <w:lvlText w:val="-"/>
      <w:lvlJc w:val="left"/>
      <w:pPr>
        <w:ind w:left="2160" w:hanging="180"/>
      </w:pPr>
      <w:rPr>
        <w:rFonts w:ascii="Calibri" w:hAnsi="Calibr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D14BDD"/>
    <w:multiLevelType w:val="hybridMultilevel"/>
    <w:tmpl w:val="24DEDAB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057E58C5"/>
    <w:multiLevelType w:val="hybridMultilevel"/>
    <w:tmpl w:val="EF064084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7C50F9"/>
    <w:multiLevelType w:val="hybridMultilevel"/>
    <w:tmpl w:val="436AB0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04FA8"/>
    <w:multiLevelType w:val="multilevel"/>
    <w:tmpl w:val="0E90EE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inorHAnsi" w:hAnsiTheme="minorHAnsi" w:cstheme="minorHAnsi"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3473404"/>
    <w:multiLevelType w:val="hybridMultilevel"/>
    <w:tmpl w:val="050E31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79038F"/>
    <w:multiLevelType w:val="hybridMultilevel"/>
    <w:tmpl w:val="63CE2CA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411412"/>
    <w:multiLevelType w:val="hybridMultilevel"/>
    <w:tmpl w:val="3D5ECB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DB2291"/>
    <w:multiLevelType w:val="hybridMultilevel"/>
    <w:tmpl w:val="C2583B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BE1585"/>
    <w:multiLevelType w:val="multilevel"/>
    <w:tmpl w:val="93E06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1847DFE"/>
    <w:multiLevelType w:val="hybridMultilevel"/>
    <w:tmpl w:val="87F2BEC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3412531"/>
    <w:multiLevelType w:val="hybridMultilevel"/>
    <w:tmpl w:val="050E31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D13D4D"/>
    <w:multiLevelType w:val="hybridMultilevel"/>
    <w:tmpl w:val="C714E192"/>
    <w:lvl w:ilvl="0" w:tplc="0415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6A0108F"/>
    <w:multiLevelType w:val="hybridMultilevel"/>
    <w:tmpl w:val="B0BCB0BC"/>
    <w:lvl w:ilvl="0" w:tplc="D062D66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6032C8"/>
    <w:multiLevelType w:val="hybridMultilevel"/>
    <w:tmpl w:val="57E0B58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045CD1"/>
    <w:multiLevelType w:val="hybridMultilevel"/>
    <w:tmpl w:val="D0388576"/>
    <w:lvl w:ilvl="0" w:tplc="BB44A8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E00788C"/>
    <w:multiLevelType w:val="hybridMultilevel"/>
    <w:tmpl w:val="E61C79B4"/>
    <w:lvl w:ilvl="0" w:tplc="4D84212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AA73FE"/>
    <w:multiLevelType w:val="hybridMultilevel"/>
    <w:tmpl w:val="050E31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A907B9"/>
    <w:multiLevelType w:val="multilevel"/>
    <w:tmpl w:val="CEB8EC6E"/>
    <w:lvl w:ilvl="0">
      <w:start w:val="1"/>
      <w:numFmt w:val="decimal"/>
      <w:lvlText w:val="%1."/>
      <w:lvlJc w:val="left"/>
      <w:pPr>
        <w:ind w:left="359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210" w:hanging="360"/>
      </w:pPr>
      <w:rPr>
        <w:b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37" w:hanging="720"/>
      </w:pPr>
    </w:lvl>
    <w:lvl w:ilvl="3">
      <w:start w:val="1"/>
      <w:numFmt w:val="decimal"/>
      <w:lvlText w:val="%1.%2.%3.%4."/>
      <w:lvlJc w:val="left"/>
      <w:pPr>
        <w:ind w:left="2846" w:hanging="720"/>
      </w:pPr>
    </w:lvl>
    <w:lvl w:ilvl="4">
      <w:start w:val="1"/>
      <w:numFmt w:val="decimal"/>
      <w:lvlText w:val="%1.%2.%3.%4.%5."/>
      <w:lvlJc w:val="left"/>
      <w:pPr>
        <w:ind w:left="3915" w:hanging="1080"/>
      </w:pPr>
    </w:lvl>
    <w:lvl w:ilvl="5">
      <w:start w:val="1"/>
      <w:numFmt w:val="decimal"/>
      <w:lvlText w:val="%1.%2.%3.%4.%5.%6."/>
      <w:lvlJc w:val="left"/>
      <w:pPr>
        <w:ind w:left="4624" w:hanging="1080"/>
      </w:pPr>
    </w:lvl>
    <w:lvl w:ilvl="6">
      <w:start w:val="1"/>
      <w:numFmt w:val="decimal"/>
      <w:lvlText w:val="%1.%2.%3.%4.%5.%6.%7."/>
      <w:lvlJc w:val="left"/>
      <w:pPr>
        <w:ind w:left="5693" w:hanging="1440"/>
      </w:pPr>
    </w:lvl>
    <w:lvl w:ilvl="7">
      <w:start w:val="1"/>
      <w:numFmt w:val="decimal"/>
      <w:lvlText w:val="%1.%2.%3.%4.%5.%6.%7.%8."/>
      <w:lvlJc w:val="left"/>
      <w:pPr>
        <w:ind w:left="6402" w:hanging="1440"/>
      </w:pPr>
    </w:lvl>
    <w:lvl w:ilvl="8">
      <w:start w:val="1"/>
      <w:numFmt w:val="decimal"/>
      <w:lvlText w:val="%1.%2.%3.%4.%5.%6.%7.%8.%9."/>
      <w:lvlJc w:val="left"/>
      <w:pPr>
        <w:ind w:left="7471" w:hanging="1800"/>
      </w:pPr>
    </w:lvl>
  </w:abstractNum>
  <w:abstractNum w:abstractNumId="21" w15:restartNumberingAfterBreak="0">
    <w:nsid w:val="394F5CBE"/>
    <w:multiLevelType w:val="hybridMultilevel"/>
    <w:tmpl w:val="050E31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73682B"/>
    <w:multiLevelType w:val="hybridMultilevel"/>
    <w:tmpl w:val="03FE69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0A138C"/>
    <w:multiLevelType w:val="hybridMultilevel"/>
    <w:tmpl w:val="57E0B58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C900B8"/>
    <w:multiLevelType w:val="hybridMultilevel"/>
    <w:tmpl w:val="8D928E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03320D"/>
    <w:multiLevelType w:val="hybridMultilevel"/>
    <w:tmpl w:val="9208A42C"/>
    <w:lvl w:ilvl="0" w:tplc="D062D66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B5344E"/>
    <w:multiLevelType w:val="hybridMultilevel"/>
    <w:tmpl w:val="3460CEEC"/>
    <w:lvl w:ilvl="0" w:tplc="6E10C760">
      <w:start w:val="1"/>
      <w:numFmt w:val="decimal"/>
      <w:lvlText w:val="%1."/>
      <w:lvlJc w:val="left"/>
      <w:pPr>
        <w:ind w:left="720" w:hanging="360"/>
      </w:pPr>
      <w:rPr>
        <w:rFonts w:cstheme="minorBid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3E21FA"/>
    <w:multiLevelType w:val="hybridMultilevel"/>
    <w:tmpl w:val="756AFC4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BED0584"/>
    <w:multiLevelType w:val="hybridMultilevel"/>
    <w:tmpl w:val="EC1C7D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5A5030"/>
    <w:multiLevelType w:val="hybridMultilevel"/>
    <w:tmpl w:val="050E31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E76880"/>
    <w:multiLevelType w:val="hybridMultilevel"/>
    <w:tmpl w:val="050E31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224442"/>
    <w:multiLevelType w:val="hybridMultilevel"/>
    <w:tmpl w:val="B17A0E5C"/>
    <w:lvl w:ilvl="0" w:tplc="00A03A3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5B4C37"/>
    <w:multiLevelType w:val="hybridMultilevel"/>
    <w:tmpl w:val="4976C8FE"/>
    <w:lvl w:ilvl="0" w:tplc="090A028A">
      <w:start w:val="1"/>
      <w:numFmt w:val="bullet"/>
      <w:lvlText w:val="-"/>
      <w:lvlJc w:val="left"/>
      <w:pPr>
        <w:ind w:left="1776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3" w15:restartNumberingAfterBreak="0">
    <w:nsid w:val="57EE0E1E"/>
    <w:multiLevelType w:val="hybridMultilevel"/>
    <w:tmpl w:val="9DD6CB84"/>
    <w:lvl w:ilvl="0" w:tplc="28943354">
      <w:start w:val="1"/>
      <w:numFmt w:val="decimal"/>
      <w:lvlText w:val="%1."/>
      <w:lvlJc w:val="left"/>
      <w:pPr>
        <w:ind w:left="1125" w:hanging="360"/>
      </w:pPr>
      <w:rPr>
        <w:rFonts w:asciiTheme="minorHAnsi" w:hAnsiTheme="minorHAnsi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4" w15:restartNumberingAfterBreak="0">
    <w:nsid w:val="60224AAD"/>
    <w:multiLevelType w:val="hybridMultilevel"/>
    <w:tmpl w:val="230A893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13E5D36"/>
    <w:multiLevelType w:val="hybridMultilevel"/>
    <w:tmpl w:val="FBA45636"/>
    <w:lvl w:ilvl="0" w:tplc="E7ECF59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E1397A"/>
    <w:multiLevelType w:val="hybridMultilevel"/>
    <w:tmpl w:val="79E48C28"/>
    <w:lvl w:ilvl="0" w:tplc="5CEE7AD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001F5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65FF3EF5"/>
    <w:multiLevelType w:val="hybridMultilevel"/>
    <w:tmpl w:val="050E31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7B5487"/>
    <w:multiLevelType w:val="hybridMultilevel"/>
    <w:tmpl w:val="C31207F6"/>
    <w:lvl w:ilvl="0" w:tplc="A7A62A5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E3654A"/>
    <w:multiLevelType w:val="hybridMultilevel"/>
    <w:tmpl w:val="9954A596"/>
    <w:lvl w:ilvl="0" w:tplc="0FE63D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CE6FDA"/>
    <w:multiLevelType w:val="hybridMultilevel"/>
    <w:tmpl w:val="B7909A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F74B94"/>
    <w:multiLevelType w:val="hybridMultilevel"/>
    <w:tmpl w:val="54000B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616B1C"/>
    <w:multiLevelType w:val="hybridMultilevel"/>
    <w:tmpl w:val="8146FA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6806EA"/>
    <w:multiLevelType w:val="hybridMultilevel"/>
    <w:tmpl w:val="74148E8E"/>
    <w:lvl w:ilvl="0" w:tplc="4FCA60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7125A2"/>
    <w:multiLevelType w:val="hybridMultilevel"/>
    <w:tmpl w:val="C8D2C4D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7C3B2C8B"/>
    <w:multiLevelType w:val="hybridMultilevel"/>
    <w:tmpl w:val="63CE2C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0D25D0"/>
    <w:multiLevelType w:val="hybridMultilevel"/>
    <w:tmpl w:val="C2583B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665E46"/>
    <w:multiLevelType w:val="hybridMultilevel"/>
    <w:tmpl w:val="D8049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1E0789"/>
    <w:multiLevelType w:val="multilevel"/>
    <w:tmpl w:val="9A8C8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39"/>
  </w:num>
  <w:num w:numId="3">
    <w:abstractNumId w:val="36"/>
  </w:num>
  <w:num w:numId="4">
    <w:abstractNumId w:val="14"/>
  </w:num>
  <w:num w:numId="5">
    <w:abstractNumId w:val="2"/>
  </w:num>
  <w:num w:numId="6">
    <w:abstractNumId w:val="37"/>
  </w:num>
  <w:num w:numId="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1"/>
  </w:num>
  <w:num w:numId="9">
    <w:abstractNumId w:val="5"/>
  </w:num>
  <w:num w:numId="10">
    <w:abstractNumId w:val="25"/>
  </w:num>
  <w:num w:numId="11">
    <w:abstractNumId w:val="10"/>
  </w:num>
  <w:num w:numId="12">
    <w:abstractNumId w:val="47"/>
  </w:num>
  <w:num w:numId="13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 w:numId="16">
    <w:abstractNumId w:val="34"/>
  </w:num>
  <w:num w:numId="17">
    <w:abstractNumId w:val="45"/>
  </w:num>
  <w:num w:numId="18">
    <w:abstractNumId w:val="42"/>
  </w:num>
  <w:num w:numId="19">
    <w:abstractNumId w:val="24"/>
  </w:num>
  <w:num w:numId="20">
    <w:abstractNumId w:val="0"/>
  </w:num>
  <w:num w:numId="21">
    <w:abstractNumId w:val="19"/>
  </w:num>
  <w:num w:numId="22">
    <w:abstractNumId w:val="9"/>
  </w:num>
  <w:num w:numId="23">
    <w:abstractNumId w:val="7"/>
  </w:num>
  <w:num w:numId="24">
    <w:abstractNumId w:val="22"/>
  </w:num>
  <w:num w:numId="25">
    <w:abstractNumId w:val="1"/>
  </w:num>
  <w:num w:numId="26">
    <w:abstractNumId w:val="29"/>
  </w:num>
  <w:num w:numId="27">
    <w:abstractNumId w:val="43"/>
  </w:num>
  <w:num w:numId="28">
    <w:abstractNumId w:val="4"/>
  </w:num>
  <w:num w:numId="29">
    <w:abstractNumId w:val="40"/>
  </w:num>
  <w:num w:numId="30">
    <w:abstractNumId w:val="16"/>
  </w:num>
  <w:num w:numId="31">
    <w:abstractNumId w:val="21"/>
  </w:num>
  <w:num w:numId="32">
    <w:abstractNumId w:val="38"/>
  </w:num>
  <w:num w:numId="33">
    <w:abstractNumId w:val="30"/>
  </w:num>
  <w:num w:numId="34">
    <w:abstractNumId w:val="8"/>
  </w:num>
  <w:num w:numId="35">
    <w:abstractNumId w:val="23"/>
  </w:num>
  <w:num w:numId="36">
    <w:abstractNumId w:val="12"/>
  </w:num>
  <w:num w:numId="37">
    <w:abstractNumId w:val="18"/>
  </w:num>
  <w:num w:numId="38">
    <w:abstractNumId w:val="31"/>
  </w:num>
  <w:num w:numId="39">
    <w:abstractNumId w:val="33"/>
  </w:num>
  <w:num w:numId="40">
    <w:abstractNumId w:val="35"/>
  </w:num>
  <w:num w:numId="41">
    <w:abstractNumId w:val="44"/>
  </w:num>
  <w:num w:numId="42">
    <w:abstractNumId w:val="13"/>
  </w:num>
  <w:num w:numId="43">
    <w:abstractNumId w:val="46"/>
  </w:num>
  <w:num w:numId="44">
    <w:abstractNumId w:val="48"/>
  </w:num>
  <w:num w:numId="45">
    <w:abstractNumId w:val="17"/>
  </w:num>
  <w:num w:numId="46">
    <w:abstractNumId w:val="28"/>
  </w:num>
  <w:num w:numId="47">
    <w:abstractNumId w:val="3"/>
  </w:num>
  <w:num w:numId="48">
    <w:abstractNumId w:val="27"/>
  </w:num>
  <w:num w:numId="4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B96"/>
    <w:rsid w:val="00001EC3"/>
    <w:rsid w:val="00007F62"/>
    <w:rsid w:val="0001179F"/>
    <w:rsid w:val="000129E0"/>
    <w:rsid w:val="000172AD"/>
    <w:rsid w:val="00024DD9"/>
    <w:rsid w:val="000260E2"/>
    <w:rsid w:val="00032FBA"/>
    <w:rsid w:val="000346EF"/>
    <w:rsid w:val="0003583B"/>
    <w:rsid w:val="00037348"/>
    <w:rsid w:val="000440C3"/>
    <w:rsid w:val="0004513A"/>
    <w:rsid w:val="000455DE"/>
    <w:rsid w:val="00047D32"/>
    <w:rsid w:val="00050652"/>
    <w:rsid w:val="00050F49"/>
    <w:rsid w:val="00051F59"/>
    <w:rsid w:val="00052697"/>
    <w:rsid w:val="000553D3"/>
    <w:rsid w:val="00057F03"/>
    <w:rsid w:val="00060BB2"/>
    <w:rsid w:val="000625E6"/>
    <w:rsid w:val="00063583"/>
    <w:rsid w:val="00067641"/>
    <w:rsid w:val="000724EB"/>
    <w:rsid w:val="00073192"/>
    <w:rsid w:val="000750A8"/>
    <w:rsid w:val="00075962"/>
    <w:rsid w:val="00075BDA"/>
    <w:rsid w:val="00077B04"/>
    <w:rsid w:val="00080FB3"/>
    <w:rsid w:val="00087F73"/>
    <w:rsid w:val="000933C7"/>
    <w:rsid w:val="000A070B"/>
    <w:rsid w:val="000A12EF"/>
    <w:rsid w:val="000A30A1"/>
    <w:rsid w:val="000A73D2"/>
    <w:rsid w:val="000B0BEF"/>
    <w:rsid w:val="000B0D31"/>
    <w:rsid w:val="000B28F2"/>
    <w:rsid w:val="000B3F9D"/>
    <w:rsid w:val="000B5663"/>
    <w:rsid w:val="000B57BA"/>
    <w:rsid w:val="000B7173"/>
    <w:rsid w:val="000B7D52"/>
    <w:rsid w:val="000C1D06"/>
    <w:rsid w:val="000C4AB0"/>
    <w:rsid w:val="000D1ADA"/>
    <w:rsid w:val="000D2BF3"/>
    <w:rsid w:val="000D6DB0"/>
    <w:rsid w:val="000E2096"/>
    <w:rsid w:val="000E2A68"/>
    <w:rsid w:val="000E33A4"/>
    <w:rsid w:val="000F058A"/>
    <w:rsid w:val="000F3C3B"/>
    <w:rsid w:val="000F3CF2"/>
    <w:rsid w:val="000F4076"/>
    <w:rsid w:val="000F4411"/>
    <w:rsid w:val="000F6C6A"/>
    <w:rsid w:val="001011FB"/>
    <w:rsid w:val="0010549E"/>
    <w:rsid w:val="00105A89"/>
    <w:rsid w:val="0011042D"/>
    <w:rsid w:val="001117A7"/>
    <w:rsid w:val="00112EE2"/>
    <w:rsid w:val="00120C9D"/>
    <w:rsid w:val="00123851"/>
    <w:rsid w:val="0012486E"/>
    <w:rsid w:val="0012532E"/>
    <w:rsid w:val="001264F5"/>
    <w:rsid w:val="00127029"/>
    <w:rsid w:val="001344D6"/>
    <w:rsid w:val="00135EEC"/>
    <w:rsid w:val="00136652"/>
    <w:rsid w:val="00137088"/>
    <w:rsid w:val="00146A17"/>
    <w:rsid w:val="00147955"/>
    <w:rsid w:val="00153AB3"/>
    <w:rsid w:val="001564B1"/>
    <w:rsid w:val="00156FCB"/>
    <w:rsid w:val="0016008B"/>
    <w:rsid w:val="0016274C"/>
    <w:rsid w:val="0016308A"/>
    <w:rsid w:val="001638D6"/>
    <w:rsid w:val="001639FD"/>
    <w:rsid w:val="0016559E"/>
    <w:rsid w:val="00166858"/>
    <w:rsid w:val="001673C2"/>
    <w:rsid w:val="0017127C"/>
    <w:rsid w:val="001734AC"/>
    <w:rsid w:val="00174A75"/>
    <w:rsid w:val="00176D82"/>
    <w:rsid w:val="00177CCF"/>
    <w:rsid w:val="001804C7"/>
    <w:rsid w:val="00182477"/>
    <w:rsid w:val="001876C9"/>
    <w:rsid w:val="001939B9"/>
    <w:rsid w:val="001A0750"/>
    <w:rsid w:val="001A163D"/>
    <w:rsid w:val="001A30C4"/>
    <w:rsid w:val="001A3592"/>
    <w:rsid w:val="001A3D73"/>
    <w:rsid w:val="001B1E90"/>
    <w:rsid w:val="001B50FA"/>
    <w:rsid w:val="001B5819"/>
    <w:rsid w:val="001B5F7A"/>
    <w:rsid w:val="001B68A3"/>
    <w:rsid w:val="001B773A"/>
    <w:rsid w:val="001B7941"/>
    <w:rsid w:val="001C0E79"/>
    <w:rsid w:val="001C4200"/>
    <w:rsid w:val="001C4C15"/>
    <w:rsid w:val="001D1173"/>
    <w:rsid w:val="001D1295"/>
    <w:rsid w:val="001D16A6"/>
    <w:rsid w:val="001D3B5D"/>
    <w:rsid w:val="001D44C1"/>
    <w:rsid w:val="001D7276"/>
    <w:rsid w:val="001E1AD4"/>
    <w:rsid w:val="001E614D"/>
    <w:rsid w:val="001E6995"/>
    <w:rsid w:val="001F0E81"/>
    <w:rsid w:val="001F482B"/>
    <w:rsid w:val="001F75A2"/>
    <w:rsid w:val="00200A12"/>
    <w:rsid w:val="00200ABA"/>
    <w:rsid w:val="00203689"/>
    <w:rsid w:val="00203E22"/>
    <w:rsid w:val="00204BC0"/>
    <w:rsid w:val="00204E84"/>
    <w:rsid w:val="0020741E"/>
    <w:rsid w:val="002108C2"/>
    <w:rsid w:val="002115CF"/>
    <w:rsid w:val="00212335"/>
    <w:rsid w:val="00212AC8"/>
    <w:rsid w:val="002131A2"/>
    <w:rsid w:val="00215E39"/>
    <w:rsid w:val="00216411"/>
    <w:rsid w:val="00221504"/>
    <w:rsid w:val="00223624"/>
    <w:rsid w:val="0022573D"/>
    <w:rsid w:val="0022694F"/>
    <w:rsid w:val="00231EB7"/>
    <w:rsid w:val="00232993"/>
    <w:rsid w:val="00234EF9"/>
    <w:rsid w:val="00236AB8"/>
    <w:rsid w:val="00236E8A"/>
    <w:rsid w:val="00250D69"/>
    <w:rsid w:val="002532CA"/>
    <w:rsid w:val="002536BC"/>
    <w:rsid w:val="002552CF"/>
    <w:rsid w:val="002621EC"/>
    <w:rsid w:val="002634D5"/>
    <w:rsid w:val="00263D34"/>
    <w:rsid w:val="00263F42"/>
    <w:rsid w:val="0026501F"/>
    <w:rsid w:val="00266718"/>
    <w:rsid w:val="00271AD4"/>
    <w:rsid w:val="00272E83"/>
    <w:rsid w:val="002756E0"/>
    <w:rsid w:val="00282361"/>
    <w:rsid w:val="0028421C"/>
    <w:rsid w:val="00287EB0"/>
    <w:rsid w:val="0029267D"/>
    <w:rsid w:val="00297270"/>
    <w:rsid w:val="002973F7"/>
    <w:rsid w:val="002A0718"/>
    <w:rsid w:val="002A24AE"/>
    <w:rsid w:val="002A3431"/>
    <w:rsid w:val="002A6BB7"/>
    <w:rsid w:val="002B04DC"/>
    <w:rsid w:val="002B3E82"/>
    <w:rsid w:val="002B6FEE"/>
    <w:rsid w:val="002B7FC1"/>
    <w:rsid w:val="002C5BBE"/>
    <w:rsid w:val="002D226F"/>
    <w:rsid w:val="002D2DD3"/>
    <w:rsid w:val="002D5410"/>
    <w:rsid w:val="002D7263"/>
    <w:rsid w:val="002E0FBA"/>
    <w:rsid w:val="002E10D1"/>
    <w:rsid w:val="002E129E"/>
    <w:rsid w:val="002E3E5A"/>
    <w:rsid w:val="002E5431"/>
    <w:rsid w:val="002F4A1C"/>
    <w:rsid w:val="002F5D79"/>
    <w:rsid w:val="002F7596"/>
    <w:rsid w:val="002F7EE6"/>
    <w:rsid w:val="00301DC0"/>
    <w:rsid w:val="00310A4E"/>
    <w:rsid w:val="00316B23"/>
    <w:rsid w:val="00316F9E"/>
    <w:rsid w:val="003218CA"/>
    <w:rsid w:val="00324673"/>
    <w:rsid w:val="00327809"/>
    <w:rsid w:val="00336308"/>
    <w:rsid w:val="00337D74"/>
    <w:rsid w:val="003451B1"/>
    <w:rsid w:val="00345E4D"/>
    <w:rsid w:val="00346403"/>
    <w:rsid w:val="00347CCD"/>
    <w:rsid w:val="0035044C"/>
    <w:rsid w:val="003504A9"/>
    <w:rsid w:val="00351C89"/>
    <w:rsid w:val="0035314E"/>
    <w:rsid w:val="00354159"/>
    <w:rsid w:val="003541C9"/>
    <w:rsid w:val="00354D48"/>
    <w:rsid w:val="0035518D"/>
    <w:rsid w:val="0035551B"/>
    <w:rsid w:val="00356EE3"/>
    <w:rsid w:val="00360C17"/>
    <w:rsid w:val="003617F3"/>
    <w:rsid w:val="003632A9"/>
    <w:rsid w:val="00364808"/>
    <w:rsid w:val="00366427"/>
    <w:rsid w:val="00367851"/>
    <w:rsid w:val="0038080A"/>
    <w:rsid w:val="00380D85"/>
    <w:rsid w:val="00381126"/>
    <w:rsid w:val="00387217"/>
    <w:rsid w:val="00387CFE"/>
    <w:rsid w:val="003915DB"/>
    <w:rsid w:val="00391676"/>
    <w:rsid w:val="00393127"/>
    <w:rsid w:val="00393B18"/>
    <w:rsid w:val="00394D85"/>
    <w:rsid w:val="003A0445"/>
    <w:rsid w:val="003A04AE"/>
    <w:rsid w:val="003A760C"/>
    <w:rsid w:val="003A772F"/>
    <w:rsid w:val="003B13D1"/>
    <w:rsid w:val="003B3A3A"/>
    <w:rsid w:val="003B44BB"/>
    <w:rsid w:val="003B46CC"/>
    <w:rsid w:val="003D619C"/>
    <w:rsid w:val="003E0494"/>
    <w:rsid w:val="003E7671"/>
    <w:rsid w:val="003E7D0F"/>
    <w:rsid w:val="003F44F1"/>
    <w:rsid w:val="00400227"/>
    <w:rsid w:val="00401D20"/>
    <w:rsid w:val="00402752"/>
    <w:rsid w:val="00404FF1"/>
    <w:rsid w:val="004076BC"/>
    <w:rsid w:val="004078FD"/>
    <w:rsid w:val="00416658"/>
    <w:rsid w:val="00417883"/>
    <w:rsid w:val="00417C8D"/>
    <w:rsid w:val="004217C0"/>
    <w:rsid w:val="0042189C"/>
    <w:rsid w:val="00421ED9"/>
    <w:rsid w:val="004247EB"/>
    <w:rsid w:val="0042661B"/>
    <w:rsid w:val="00430591"/>
    <w:rsid w:val="00433757"/>
    <w:rsid w:val="00437CC0"/>
    <w:rsid w:val="00446873"/>
    <w:rsid w:val="004514DF"/>
    <w:rsid w:val="00454B09"/>
    <w:rsid w:val="00456C69"/>
    <w:rsid w:val="004610C7"/>
    <w:rsid w:val="00461FDA"/>
    <w:rsid w:val="004644A4"/>
    <w:rsid w:val="00465DD5"/>
    <w:rsid w:val="00465FF9"/>
    <w:rsid w:val="0046678B"/>
    <w:rsid w:val="00474A42"/>
    <w:rsid w:val="00484166"/>
    <w:rsid w:val="00484E3B"/>
    <w:rsid w:val="00487E99"/>
    <w:rsid w:val="00490F54"/>
    <w:rsid w:val="004945C0"/>
    <w:rsid w:val="00494BA7"/>
    <w:rsid w:val="00495D22"/>
    <w:rsid w:val="00496E85"/>
    <w:rsid w:val="00497551"/>
    <w:rsid w:val="004A30A0"/>
    <w:rsid w:val="004A445F"/>
    <w:rsid w:val="004A4621"/>
    <w:rsid w:val="004A4D36"/>
    <w:rsid w:val="004B08E9"/>
    <w:rsid w:val="004B44FE"/>
    <w:rsid w:val="004B60AC"/>
    <w:rsid w:val="004C358E"/>
    <w:rsid w:val="004D3864"/>
    <w:rsid w:val="004D3B96"/>
    <w:rsid w:val="004D5629"/>
    <w:rsid w:val="004D5BDA"/>
    <w:rsid w:val="004D7B19"/>
    <w:rsid w:val="004D7E06"/>
    <w:rsid w:val="004E1277"/>
    <w:rsid w:val="004E3386"/>
    <w:rsid w:val="004E599D"/>
    <w:rsid w:val="004F3D58"/>
    <w:rsid w:val="004F50DF"/>
    <w:rsid w:val="004F5F48"/>
    <w:rsid w:val="00501F66"/>
    <w:rsid w:val="00502C7A"/>
    <w:rsid w:val="00505A4D"/>
    <w:rsid w:val="00510CA6"/>
    <w:rsid w:val="00511667"/>
    <w:rsid w:val="0051195D"/>
    <w:rsid w:val="00527721"/>
    <w:rsid w:val="00532B76"/>
    <w:rsid w:val="00536E18"/>
    <w:rsid w:val="00537C69"/>
    <w:rsid w:val="0054267C"/>
    <w:rsid w:val="00542698"/>
    <w:rsid w:val="005459C6"/>
    <w:rsid w:val="00552F9C"/>
    <w:rsid w:val="0055583E"/>
    <w:rsid w:val="00560E28"/>
    <w:rsid w:val="00561152"/>
    <w:rsid w:val="0056158A"/>
    <w:rsid w:val="00562101"/>
    <w:rsid w:val="0057190B"/>
    <w:rsid w:val="00573724"/>
    <w:rsid w:val="00573D07"/>
    <w:rsid w:val="00574F49"/>
    <w:rsid w:val="00577601"/>
    <w:rsid w:val="00581D21"/>
    <w:rsid w:val="00582C0F"/>
    <w:rsid w:val="00583388"/>
    <w:rsid w:val="005840D9"/>
    <w:rsid w:val="00584DFA"/>
    <w:rsid w:val="005869FC"/>
    <w:rsid w:val="00590F44"/>
    <w:rsid w:val="00592077"/>
    <w:rsid w:val="00592EB0"/>
    <w:rsid w:val="0059325C"/>
    <w:rsid w:val="005A1A8C"/>
    <w:rsid w:val="005A3520"/>
    <w:rsid w:val="005A5FB0"/>
    <w:rsid w:val="005A79A7"/>
    <w:rsid w:val="005B3D82"/>
    <w:rsid w:val="005B4373"/>
    <w:rsid w:val="005C0598"/>
    <w:rsid w:val="005C106B"/>
    <w:rsid w:val="005C17BC"/>
    <w:rsid w:val="005C4BA0"/>
    <w:rsid w:val="005C5045"/>
    <w:rsid w:val="005C52B4"/>
    <w:rsid w:val="005C73E7"/>
    <w:rsid w:val="005C7C9A"/>
    <w:rsid w:val="005D3935"/>
    <w:rsid w:val="005D76E6"/>
    <w:rsid w:val="005E1108"/>
    <w:rsid w:val="005E144B"/>
    <w:rsid w:val="005E2A85"/>
    <w:rsid w:val="005E60DE"/>
    <w:rsid w:val="005F0B4D"/>
    <w:rsid w:val="005F3F53"/>
    <w:rsid w:val="005F7BCD"/>
    <w:rsid w:val="006067ED"/>
    <w:rsid w:val="00613E2B"/>
    <w:rsid w:val="00614888"/>
    <w:rsid w:val="006174F4"/>
    <w:rsid w:val="00633186"/>
    <w:rsid w:val="006364EC"/>
    <w:rsid w:val="00636FE2"/>
    <w:rsid w:val="00644D92"/>
    <w:rsid w:val="006472ED"/>
    <w:rsid w:val="006515D3"/>
    <w:rsid w:val="00653A01"/>
    <w:rsid w:val="00660B75"/>
    <w:rsid w:val="006637D0"/>
    <w:rsid w:val="00663FBE"/>
    <w:rsid w:val="00665675"/>
    <w:rsid w:val="0067212A"/>
    <w:rsid w:val="00677044"/>
    <w:rsid w:val="00681B57"/>
    <w:rsid w:val="00683727"/>
    <w:rsid w:val="006861CF"/>
    <w:rsid w:val="006904BE"/>
    <w:rsid w:val="00690654"/>
    <w:rsid w:val="00692D75"/>
    <w:rsid w:val="006956F3"/>
    <w:rsid w:val="00696F7B"/>
    <w:rsid w:val="006A36E2"/>
    <w:rsid w:val="006A4CC5"/>
    <w:rsid w:val="006A5A60"/>
    <w:rsid w:val="006B3FF6"/>
    <w:rsid w:val="006B54B2"/>
    <w:rsid w:val="006B615C"/>
    <w:rsid w:val="006B7FE5"/>
    <w:rsid w:val="006C1186"/>
    <w:rsid w:val="006C7934"/>
    <w:rsid w:val="006E0B21"/>
    <w:rsid w:val="006E14DF"/>
    <w:rsid w:val="006E34B8"/>
    <w:rsid w:val="006E3D92"/>
    <w:rsid w:val="006E626F"/>
    <w:rsid w:val="006E6B4D"/>
    <w:rsid w:val="006F2E1D"/>
    <w:rsid w:val="006F4BC2"/>
    <w:rsid w:val="007009DF"/>
    <w:rsid w:val="007045EF"/>
    <w:rsid w:val="007049A1"/>
    <w:rsid w:val="007068EE"/>
    <w:rsid w:val="00707568"/>
    <w:rsid w:val="0071015D"/>
    <w:rsid w:val="007105AB"/>
    <w:rsid w:val="007121D8"/>
    <w:rsid w:val="00715CCC"/>
    <w:rsid w:val="007178A9"/>
    <w:rsid w:val="00722049"/>
    <w:rsid w:val="00725119"/>
    <w:rsid w:val="00725D00"/>
    <w:rsid w:val="00726D01"/>
    <w:rsid w:val="007300EC"/>
    <w:rsid w:val="00730E3C"/>
    <w:rsid w:val="00731227"/>
    <w:rsid w:val="00732DE5"/>
    <w:rsid w:val="00740254"/>
    <w:rsid w:val="00741639"/>
    <w:rsid w:val="00741F53"/>
    <w:rsid w:val="00745C4A"/>
    <w:rsid w:val="0074750E"/>
    <w:rsid w:val="0074757A"/>
    <w:rsid w:val="0074785C"/>
    <w:rsid w:val="00750AFE"/>
    <w:rsid w:val="007545EB"/>
    <w:rsid w:val="00754927"/>
    <w:rsid w:val="00757473"/>
    <w:rsid w:val="00761E96"/>
    <w:rsid w:val="00764629"/>
    <w:rsid w:val="00764FD2"/>
    <w:rsid w:val="00770EEB"/>
    <w:rsid w:val="00772237"/>
    <w:rsid w:val="00776CCB"/>
    <w:rsid w:val="007772C3"/>
    <w:rsid w:val="007777CB"/>
    <w:rsid w:val="00780FE5"/>
    <w:rsid w:val="00783A75"/>
    <w:rsid w:val="00783F8E"/>
    <w:rsid w:val="00784B70"/>
    <w:rsid w:val="0078557B"/>
    <w:rsid w:val="00792E97"/>
    <w:rsid w:val="007936A5"/>
    <w:rsid w:val="0079414B"/>
    <w:rsid w:val="00794511"/>
    <w:rsid w:val="00796816"/>
    <w:rsid w:val="00797298"/>
    <w:rsid w:val="007A160B"/>
    <w:rsid w:val="007A37A4"/>
    <w:rsid w:val="007A56A0"/>
    <w:rsid w:val="007A7EE2"/>
    <w:rsid w:val="007B1F4C"/>
    <w:rsid w:val="007B21D1"/>
    <w:rsid w:val="007B297F"/>
    <w:rsid w:val="007B326F"/>
    <w:rsid w:val="007B7E4C"/>
    <w:rsid w:val="007C0E6F"/>
    <w:rsid w:val="007C20BC"/>
    <w:rsid w:val="007C7DB4"/>
    <w:rsid w:val="007D2304"/>
    <w:rsid w:val="007D539B"/>
    <w:rsid w:val="007E4E66"/>
    <w:rsid w:val="007E69E8"/>
    <w:rsid w:val="007F7673"/>
    <w:rsid w:val="0080084D"/>
    <w:rsid w:val="00800A93"/>
    <w:rsid w:val="00801299"/>
    <w:rsid w:val="008015C3"/>
    <w:rsid w:val="00803EA5"/>
    <w:rsid w:val="0080599E"/>
    <w:rsid w:val="008070AE"/>
    <w:rsid w:val="008071A9"/>
    <w:rsid w:val="00807756"/>
    <w:rsid w:val="0081200F"/>
    <w:rsid w:val="00814D52"/>
    <w:rsid w:val="00814E46"/>
    <w:rsid w:val="00817069"/>
    <w:rsid w:val="008203DE"/>
    <w:rsid w:val="008213DD"/>
    <w:rsid w:val="00821FEB"/>
    <w:rsid w:val="00826B59"/>
    <w:rsid w:val="008319B6"/>
    <w:rsid w:val="008359BE"/>
    <w:rsid w:val="00844654"/>
    <w:rsid w:val="00850361"/>
    <w:rsid w:val="008510E9"/>
    <w:rsid w:val="00851835"/>
    <w:rsid w:val="008538FC"/>
    <w:rsid w:val="008566D3"/>
    <w:rsid w:val="00856DF6"/>
    <w:rsid w:val="00856E7A"/>
    <w:rsid w:val="00860B9A"/>
    <w:rsid w:val="00862350"/>
    <w:rsid w:val="00867368"/>
    <w:rsid w:val="008728D1"/>
    <w:rsid w:val="00873D74"/>
    <w:rsid w:val="00874C4F"/>
    <w:rsid w:val="00876393"/>
    <w:rsid w:val="00877C83"/>
    <w:rsid w:val="008827A5"/>
    <w:rsid w:val="0088398F"/>
    <w:rsid w:val="00886E73"/>
    <w:rsid w:val="008907E4"/>
    <w:rsid w:val="008934B2"/>
    <w:rsid w:val="00894A47"/>
    <w:rsid w:val="0089694D"/>
    <w:rsid w:val="008A2BE0"/>
    <w:rsid w:val="008A300C"/>
    <w:rsid w:val="008A4C46"/>
    <w:rsid w:val="008A5693"/>
    <w:rsid w:val="008A73C2"/>
    <w:rsid w:val="008A79C2"/>
    <w:rsid w:val="008B0AAB"/>
    <w:rsid w:val="008B429D"/>
    <w:rsid w:val="008C5C63"/>
    <w:rsid w:val="008C677C"/>
    <w:rsid w:val="008D7965"/>
    <w:rsid w:val="008D7E66"/>
    <w:rsid w:val="008E043A"/>
    <w:rsid w:val="008E145D"/>
    <w:rsid w:val="008E38D6"/>
    <w:rsid w:val="008E4A4F"/>
    <w:rsid w:val="008E58BE"/>
    <w:rsid w:val="008E6814"/>
    <w:rsid w:val="008E6DE1"/>
    <w:rsid w:val="008E723C"/>
    <w:rsid w:val="008F1F3D"/>
    <w:rsid w:val="008F3247"/>
    <w:rsid w:val="008F3EE5"/>
    <w:rsid w:val="008F4B75"/>
    <w:rsid w:val="008F58DB"/>
    <w:rsid w:val="008F5CD4"/>
    <w:rsid w:val="00911692"/>
    <w:rsid w:val="0092763E"/>
    <w:rsid w:val="0093002A"/>
    <w:rsid w:val="009354D6"/>
    <w:rsid w:val="009369B2"/>
    <w:rsid w:val="00936A61"/>
    <w:rsid w:val="00937064"/>
    <w:rsid w:val="00940BD8"/>
    <w:rsid w:val="0094594D"/>
    <w:rsid w:val="00950234"/>
    <w:rsid w:val="0095073C"/>
    <w:rsid w:val="009508F5"/>
    <w:rsid w:val="00953A11"/>
    <w:rsid w:val="00957757"/>
    <w:rsid w:val="00962111"/>
    <w:rsid w:val="009632AE"/>
    <w:rsid w:val="00966C57"/>
    <w:rsid w:val="0097102E"/>
    <w:rsid w:val="009711F3"/>
    <w:rsid w:val="0097159D"/>
    <w:rsid w:val="009768E9"/>
    <w:rsid w:val="009778E0"/>
    <w:rsid w:val="00977F1E"/>
    <w:rsid w:val="0098253B"/>
    <w:rsid w:val="009905E6"/>
    <w:rsid w:val="00995218"/>
    <w:rsid w:val="00995365"/>
    <w:rsid w:val="00995BD2"/>
    <w:rsid w:val="00995EC9"/>
    <w:rsid w:val="00996B89"/>
    <w:rsid w:val="00997315"/>
    <w:rsid w:val="00997AF1"/>
    <w:rsid w:val="009A048A"/>
    <w:rsid w:val="009A203E"/>
    <w:rsid w:val="009A57E9"/>
    <w:rsid w:val="009A6DD3"/>
    <w:rsid w:val="009B075B"/>
    <w:rsid w:val="009B3921"/>
    <w:rsid w:val="009B58B9"/>
    <w:rsid w:val="009B6622"/>
    <w:rsid w:val="009C0DD8"/>
    <w:rsid w:val="009C67AF"/>
    <w:rsid w:val="009D348D"/>
    <w:rsid w:val="009D7CC6"/>
    <w:rsid w:val="009E015C"/>
    <w:rsid w:val="009E0FD4"/>
    <w:rsid w:val="009E1E96"/>
    <w:rsid w:val="009E2C6D"/>
    <w:rsid w:val="009E34BC"/>
    <w:rsid w:val="009E4E96"/>
    <w:rsid w:val="009E65DC"/>
    <w:rsid w:val="009E69E7"/>
    <w:rsid w:val="009F0727"/>
    <w:rsid w:val="009F13A1"/>
    <w:rsid w:val="009F2356"/>
    <w:rsid w:val="009F29B6"/>
    <w:rsid w:val="009F405E"/>
    <w:rsid w:val="009F457C"/>
    <w:rsid w:val="009F5075"/>
    <w:rsid w:val="009F6BA7"/>
    <w:rsid w:val="00A00CE1"/>
    <w:rsid w:val="00A02B00"/>
    <w:rsid w:val="00A06266"/>
    <w:rsid w:val="00A128E4"/>
    <w:rsid w:val="00A147A8"/>
    <w:rsid w:val="00A20673"/>
    <w:rsid w:val="00A227C8"/>
    <w:rsid w:val="00A231A5"/>
    <w:rsid w:val="00A231AC"/>
    <w:rsid w:val="00A244C4"/>
    <w:rsid w:val="00A25E1D"/>
    <w:rsid w:val="00A26ADA"/>
    <w:rsid w:val="00A27B64"/>
    <w:rsid w:val="00A30ED8"/>
    <w:rsid w:val="00A30F22"/>
    <w:rsid w:val="00A3238E"/>
    <w:rsid w:val="00A32BE9"/>
    <w:rsid w:val="00A3610C"/>
    <w:rsid w:val="00A40652"/>
    <w:rsid w:val="00A4296B"/>
    <w:rsid w:val="00A4518D"/>
    <w:rsid w:val="00A4570B"/>
    <w:rsid w:val="00A45B3B"/>
    <w:rsid w:val="00A46314"/>
    <w:rsid w:val="00A529F2"/>
    <w:rsid w:val="00A537FC"/>
    <w:rsid w:val="00A54924"/>
    <w:rsid w:val="00A54B72"/>
    <w:rsid w:val="00A564C9"/>
    <w:rsid w:val="00A61BC3"/>
    <w:rsid w:val="00A64FE0"/>
    <w:rsid w:val="00A717C3"/>
    <w:rsid w:val="00A72213"/>
    <w:rsid w:val="00A72CB7"/>
    <w:rsid w:val="00A7518A"/>
    <w:rsid w:val="00A76C04"/>
    <w:rsid w:val="00A778CF"/>
    <w:rsid w:val="00A77A7C"/>
    <w:rsid w:val="00A82784"/>
    <w:rsid w:val="00A834CC"/>
    <w:rsid w:val="00A83ED9"/>
    <w:rsid w:val="00A85BD3"/>
    <w:rsid w:val="00A876D8"/>
    <w:rsid w:val="00A907FD"/>
    <w:rsid w:val="00A92162"/>
    <w:rsid w:val="00A947A9"/>
    <w:rsid w:val="00A94FB8"/>
    <w:rsid w:val="00AA20FF"/>
    <w:rsid w:val="00AA3F45"/>
    <w:rsid w:val="00AA71A3"/>
    <w:rsid w:val="00AA7F1C"/>
    <w:rsid w:val="00AB126A"/>
    <w:rsid w:val="00AC0231"/>
    <w:rsid w:val="00AC0329"/>
    <w:rsid w:val="00AC16E7"/>
    <w:rsid w:val="00AC1CF8"/>
    <w:rsid w:val="00AC3C60"/>
    <w:rsid w:val="00AC5FE5"/>
    <w:rsid w:val="00AD4036"/>
    <w:rsid w:val="00AD6CAA"/>
    <w:rsid w:val="00AD70D0"/>
    <w:rsid w:val="00AE3B37"/>
    <w:rsid w:val="00AE7D47"/>
    <w:rsid w:val="00AF010F"/>
    <w:rsid w:val="00AF337E"/>
    <w:rsid w:val="00AF343D"/>
    <w:rsid w:val="00AF4A6A"/>
    <w:rsid w:val="00AF5F8A"/>
    <w:rsid w:val="00AF66EA"/>
    <w:rsid w:val="00B00547"/>
    <w:rsid w:val="00B00834"/>
    <w:rsid w:val="00B11918"/>
    <w:rsid w:val="00B1624D"/>
    <w:rsid w:val="00B23680"/>
    <w:rsid w:val="00B272BD"/>
    <w:rsid w:val="00B277B4"/>
    <w:rsid w:val="00B3002E"/>
    <w:rsid w:val="00B3665D"/>
    <w:rsid w:val="00B37379"/>
    <w:rsid w:val="00B37C9F"/>
    <w:rsid w:val="00B4397E"/>
    <w:rsid w:val="00B46E4A"/>
    <w:rsid w:val="00B50E85"/>
    <w:rsid w:val="00B50F00"/>
    <w:rsid w:val="00B53D92"/>
    <w:rsid w:val="00B54F34"/>
    <w:rsid w:val="00B56FDE"/>
    <w:rsid w:val="00B6016D"/>
    <w:rsid w:val="00B61754"/>
    <w:rsid w:val="00B61B42"/>
    <w:rsid w:val="00B6430D"/>
    <w:rsid w:val="00B64447"/>
    <w:rsid w:val="00B70CEE"/>
    <w:rsid w:val="00B7122D"/>
    <w:rsid w:val="00B72735"/>
    <w:rsid w:val="00B8183B"/>
    <w:rsid w:val="00BA3283"/>
    <w:rsid w:val="00BA4656"/>
    <w:rsid w:val="00BA690A"/>
    <w:rsid w:val="00BB1DB3"/>
    <w:rsid w:val="00BB5C30"/>
    <w:rsid w:val="00BC703A"/>
    <w:rsid w:val="00BC7505"/>
    <w:rsid w:val="00BC7A3B"/>
    <w:rsid w:val="00BD43E3"/>
    <w:rsid w:val="00BD4FAA"/>
    <w:rsid w:val="00BD541A"/>
    <w:rsid w:val="00BD5F75"/>
    <w:rsid w:val="00BD6297"/>
    <w:rsid w:val="00BE1512"/>
    <w:rsid w:val="00BF0183"/>
    <w:rsid w:val="00BF083A"/>
    <w:rsid w:val="00BF4E7B"/>
    <w:rsid w:val="00BF60D1"/>
    <w:rsid w:val="00BF6D4A"/>
    <w:rsid w:val="00BF7F0C"/>
    <w:rsid w:val="00C0103C"/>
    <w:rsid w:val="00C07007"/>
    <w:rsid w:val="00C10D72"/>
    <w:rsid w:val="00C138FB"/>
    <w:rsid w:val="00C20601"/>
    <w:rsid w:val="00C236F3"/>
    <w:rsid w:val="00C23848"/>
    <w:rsid w:val="00C23C70"/>
    <w:rsid w:val="00C31CE0"/>
    <w:rsid w:val="00C32D58"/>
    <w:rsid w:val="00C33891"/>
    <w:rsid w:val="00C33CCA"/>
    <w:rsid w:val="00C349FE"/>
    <w:rsid w:val="00C34A19"/>
    <w:rsid w:val="00C34AB5"/>
    <w:rsid w:val="00C352B0"/>
    <w:rsid w:val="00C37E04"/>
    <w:rsid w:val="00C418D5"/>
    <w:rsid w:val="00C42411"/>
    <w:rsid w:val="00C44194"/>
    <w:rsid w:val="00C466F3"/>
    <w:rsid w:val="00C46722"/>
    <w:rsid w:val="00C52EAE"/>
    <w:rsid w:val="00C536C1"/>
    <w:rsid w:val="00C57E52"/>
    <w:rsid w:val="00C628ED"/>
    <w:rsid w:val="00C63158"/>
    <w:rsid w:val="00C636F5"/>
    <w:rsid w:val="00C7034F"/>
    <w:rsid w:val="00C70544"/>
    <w:rsid w:val="00C719EC"/>
    <w:rsid w:val="00C7343A"/>
    <w:rsid w:val="00C744BB"/>
    <w:rsid w:val="00C74A85"/>
    <w:rsid w:val="00C75915"/>
    <w:rsid w:val="00C75BB9"/>
    <w:rsid w:val="00C765A6"/>
    <w:rsid w:val="00C80BC9"/>
    <w:rsid w:val="00C82D4B"/>
    <w:rsid w:val="00C8577D"/>
    <w:rsid w:val="00C90A91"/>
    <w:rsid w:val="00C95D6D"/>
    <w:rsid w:val="00C97EE8"/>
    <w:rsid w:val="00CA1292"/>
    <w:rsid w:val="00CA437F"/>
    <w:rsid w:val="00CA460A"/>
    <w:rsid w:val="00CA5BBC"/>
    <w:rsid w:val="00CB0359"/>
    <w:rsid w:val="00CB206B"/>
    <w:rsid w:val="00CB4763"/>
    <w:rsid w:val="00CB4F6C"/>
    <w:rsid w:val="00CB74A0"/>
    <w:rsid w:val="00CC0B15"/>
    <w:rsid w:val="00CC1A4D"/>
    <w:rsid w:val="00CC5500"/>
    <w:rsid w:val="00CC6020"/>
    <w:rsid w:val="00CC6697"/>
    <w:rsid w:val="00CD74AC"/>
    <w:rsid w:val="00CE0B1D"/>
    <w:rsid w:val="00CE7FDF"/>
    <w:rsid w:val="00CF1F38"/>
    <w:rsid w:val="00CF58AE"/>
    <w:rsid w:val="00D00ED7"/>
    <w:rsid w:val="00D017DA"/>
    <w:rsid w:val="00D027FB"/>
    <w:rsid w:val="00D0409A"/>
    <w:rsid w:val="00D04205"/>
    <w:rsid w:val="00D043AD"/>
    <w:rsid w:val="00D13E84"/>
    <w:rsid w:val="00D15391"/>
    <w:rsid w:val="00D15494"/>
    <w:rsid w:val="00D2179B"/>
    <w:rsid w:val="00D2448D"/>
    <w:rsid w:val="00D24E49"/>
    <w:rsid w:val="00D2663C"/>
    <w:rsid w:val="00D27147"/>
    <w:rsid w:val="00D278FE"/>
    <w:rsid w:val="00D30D5C"/>
    <w:rsid w:val="00D33D99"/>
    <w:rsid w:val="00D42093"/>
    <w:rsid w:val="00D4278A"/>
    <w:rsid w:val="00D45839"/>
    <w:rsid w:val="00D45938"/>
    <w:rsid w:val="00D5153A"/>
    <w:rsid w:val="00D6008E"/>
    <w:rsid w:val="00D63D20"/>
    <w:rsid w:val="00D73B0D"/>
    <w:rsid w:val="00D80E73"/>
    <w:rsid w:val="00D820C1"/>
    <w:rsid w:val="00D82434"/>
    <w:rsid w:val="00D85293"/>
    <w:rsid w:val="00D906DC"/>
    <w:rsid w:val="00D91FDB"/>
    <w:rsid w:val="00D936B1"/>
    <w:rsid w:val="00DA3FAB"/>
    <w:rsid w:val="00DA62EB"/>
    <w:rsid w:val="00DA7753"/>
    <w:rsid w:val="00DB2F81"/>
    <w:rsid w:val="00DB5075"/>
    <w:rsid w:val="00DC28F6"/>
    <w:rsid w:val="00DC3157"/>
    <w:rsid w:val="00DC3260"/>
    <w:rsid w:val="00DC7116"/>
    <w:rsid w:val="00DD54E4"/>
    <w:rsid w:val="00DD61A1"/>
    <w:rsid w:val="00DD7630"/>
    <w:rsid w:val="00DD7BDE"/>
    <w:rsid w:val="00DE1390"/>
    <w:rsid w:val="00DE65BC"/>
    <w:rsid w:val="00DF080B"/>
    <w:rsid w:val="00DF0B5F"/>
    <w:rsid w:val="00DF1025"/>
    <w:rsid w:val="00DF3519"/>
    <w:rsid w:val="00DF5ADB"/>
    <w:rsid w:val="00DF6258"/>
    <w:rsid w:val="00E03617"/>
    <w:rsid w:val="00E11574"/>
    <w:rsid w:val="00E13E41"/>
    <w:rsid w:val="00E1425C"/>
    <w:rsid w:val="00E173F3"/>
    <w:rsid w:val="00E21333"/>
    <w:rsid w:val="00E244DD"/>
    <w:rsid w:val="00E25765"/>
    <w:rsid w:val="00E32752"/>
    <w:rsid w:val="00E33252"/>
    <w:rsid w:val="00E33266"/>
    <w:rsid w:val="00E35FCC"/>
    <w:rsid w:val="00E40785"/>
    <w:rsid w:val="00E41961"/>
    <w:rsid w:val="00E62748"/>
    <w:rsid w:val="00E62DC9"/>
    <w:rsid w:val="00E667F7"/>
    <w:rsid w:val="00E70093"/>
    <w:rsid w:val="00E73879"/>
    <w:rsid w:val="00E7429D"/>
    <w:rsid w:val="00E747D4"/>
    <w:rsid w:val="00E833DC"/>
    <w:rsid w:val="00E83E2B"/>
    <w:rsid w:val="00E846D0"/>
    <w:rsid w:val="00E8552D"/>
    <w:rsid w:val="00E8574F"/>
    <w:rsid w:val="00E85ED5"/>
    <w:rsid w:val="00E90370"/>
    <w:rsid w:val="00E908CB"/>
    <w:rsid w:val="00E93F9D"/>
    <w:rsid w:val="00E960D5"/>
    <w:rsid w:val="00E968E8"/>
    <w:rsid w:val="00EA1A19"/>
    <w:rsid w:val="00EA30C2"/>
    <w:rsid w:val="00EA5255"/>
    <w:rsid w:val="00EA5609"/>
    <w:rsid w:val="00EA6B49"/>
    <w:rsid w:val="00EB1000"/>
    <w:rsid w:val="00EB1099"/>
    <w:rsid w:val="00EB3A6E"/>
    <w:rsid w:val="00EB5ACB"/>
    <w:rsid w:val="00EC0816"/>
    <w:rsid w:val="00EC0F28"/>
    <w:rsid w:val="00EC1B8C"/>
    <w:rsid w:val="00EC751A"/>
    <w:rsid w:val="00ED19C4"/>
    <w:rsid w:val="00ED529C"/>
    <w:rsid w:val="00ED6CE4"/>
    <w:rsid w:val="00EE30BA"/>
    <w:rsid w:val="00EE5285"/>
    <w:rsid w:val="00EF039A"/>
    <w:rsid w:val="00EF2107"/>
    <w:rsid w:val="00EF3025"/>
    <w:rsid w:val="00EF3A5B"/>
    <w:rsid w:val="00F0133E"/>
    <w:rsid w:val="00F07B5C"/>
    <w:rsid w:val="00F11892"/>
    <w:rsid w:val="00F13EBF"/>
    <w:rsid w:val="00F16595"/>
    <w:rsid w:val="00F165CA"/>
    <w:rsid w:val="00F176D5"/>
    <w:rsid w:val="00F21A31"/>
    <w:rsid w:val="00F25E94"/>
    <w:rsid w:val="00F26625"/>
    <w:rsid w:val="00F26D81"/>
    <w:rsid w:val="00F4164C"/>
    <w:rsid w:val="00F500E9"/>
    <w:rsid w:val="00F51EFC"/>
    <w:rsid w:val="00F52C4D"/>
    <w:rsid w:val="00F53F79"/>
    <w:rsid w:val="00F5547E"/>
    <w:rsid w:val="00F61256"/>
    <w:rsid w:val="00F6383F"/>
    <w:rsid w:val="00F64580"/>
    <w:rsid w:val="00F667CB"/>
    <w:rsid w:val="00F67DBD"/>
    <w:rsid w:val="00F70DBC"/>
    <w:rsid w:val="00F71866"/>
    <w:rsid w:val="00F73A0C"/>
    <w:rsid w:val="00F8728B"/>
    <w:rsid w:val="00F87641"/>
    <w:rsid w:val="00F8789E"/>
    <w:rsid w:val="00F944F8"/>
    <w:rsid w:val="00F96826"/>
    <w:rsid w:val="00FA1CC9"/>
    <w:rsid w:val="00FA2AF4"/>
    <w:rsid w:val="00FA31AE"/>
    <w:rsid w:val="00FA37F2"/>
    <w:rsid w:val="00FA459D"/>
    <w:rsid w:val="00FB1311"/>
    <w:rsid w:val="00FB159F"/>
    <w:rsid w:val="00FB3362"/>
    <w:rsid w:val="00FB5FC4"/>
    <w:rsid w:val="00FC2BCD"/>
    <w:rsid w:val="00FC2CEC"/>
    <w:rsid w:val="00FC40BC"/>
    <w:rsid w:val="00FD1E9E"/>
    <w:rsid w:val="00FD243A"/>
    <w:rsid w:val="00FD317B"/>
    <w:rsid w:val="00FD35D7"/>
    <w:rsid w:val="00FD6271"/>
    <w:rsid w:val="00FD636A"/>
    <w:rsid w:val="00FE3F35"/>
    <w:rsid w:val="00FE6D8B"/>
    <w:rsid w:val="00FE73C7"/>
    <w:rsid w:val="00FF3E1D"/>
    <w:rsid w:val="00FF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7FB8FF"/>
  <w15:docId w15:val="{E73768EE-4DA2-4D04-80EF-0C668E40E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00E9"/>
  </w:style>
  <w:style w:type="paragraph" w:styleId="Nagwek1">
    <w:name w:val="heading 1"/>
    <w:basedOn w:val="Normalny"/>
    <w:next w:val="Normalny"/>
    <w:link w:val="Nagwek1Znak"/>
    <w:uiPriority w:val="9"/>
    <w:qFormat/>
    <w:rsid w:val="0099521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0409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F010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759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5962"/>
  </w:style>
  <w:style w:type="paragraph" w:styleId="Stopka">
    <w:name w:val="footer"/>
    <w:basedOn w:val="Normalny"/>
    <w:link w:val="StopkaZnak"/>
    <w:uiPriority w:val="99"/>
    <w:unhideWhenUsed/>
    <w:rsid w:val="000759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5962"/>
  </w:style>
  <w:style w:type="paragraph" w:styleId="Tekstdymka">
    <w:name w:val="Balloon Text"/>
    <w:basedOn w:val="Normalny"/>
    <w:link w:val="TekstdymkaZnak"/>
    <w:uiPriority w:val="99"/>
    <w:semiHidden/>
    <w:unhideWhenUsed/>
    <w:rsid w:val="000759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5962"/>
    <w:rPr>
      <w:rFonts w:ascii="Tahoma" w:hAnsi="Tahoma" w:cs="Tahoma"/>
      <w:sz w:val="16"/>
      <w:szCs w:val="16"/>
    </w:rPr>
  </w:style>
  <w:style w:type="paragraph" w:styleId="Akapitzlist">
    <w:name w:val="List Paragraph"/>
    <w:aliases w:val="wypunktowanie,Numerowanie"/>
    <w:basedOn w:val="Normalny"/>
    <w:link w:val="AkapitzlistZnak"/>
    <w:uiPriority w:val="34"/>
    <w:qFormat/>
    <w:rsid w:val="0035518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5518D"/>
    <w:rPr>
      <w:color w:val="0000FF" w:themeColor="hyperlink"/>
      <w:u w:val="single"/>
    </w:rPr>
  </w:style>
  <w:style w:type="table" w:styleId="Tabela-Siatka">
    <w:name w:val="Table Grid"/>
    <w:basedOn w:val="Standardowy"/>
    <w:uiPriority w:val="99"/>
    <w:rsid w:val="00355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9A203E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147A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147A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147A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47A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147A8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F44F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F44F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F44F1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A02B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1">
    <w:name w:val="h1"/>
    <w:basedOn w:val="Domylnaczcionkaakapitu"/>
    <w:rsid w:val="00A02B00"/>
  </w:style>
  <w:style w:type="character" w:styleId="UyteHipercze">
    <w:name w:val="FollowedHyperlink"/>
    <w:basedOn w:val="Domylnaczcionkaakapitu"/>
    <w:uiPriority w:val="99"/>
    <w:semiHidden/>
    <w:unhideWhenUsed/>
    <w:rsid w:val="00CB4F6C"/>
    <w:rPr>
      <w:color w:val="800080" w:themeColor="followedHyperlink"/>
      <w:u w:val="single"/>
    </w:rPr>
  </w:style>
  <w:style w:type="character" w:customStyle="1" w:styleId="details-contact-txt">
    <w:name w:val="details-contact-txt"/>
    <w:basedOn w:val="Domylnaczcionkaakapitu"/>
    <w:rsid w:val="001939B9"/>
  </w:style>
  <w:style w:type="character" w:customStyle="1" w:styleId="Nagwek1Znak">
    <w:name w:val="Nagłówek 1 Znak"/>
    <w:basedOn w:val="Domylnaczcionkaakapitu"/>
    <w:link w:val="Nagwek1"/>
    <w:uiPriority w:val="9"/>
    <w:rsid w:val="009952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Numerstrony">
    <w:name w:val="page number"/>
    <w:basedOn w:val="Domylnaczcionkaakapitu"/>
    <w:rsid w:val="00977F1E"/>
  </w:style>
  <w:style w:type="character" w:customStyle="1" w:styleId="shorttext">
    <w:name w:val="short_text"/>
    <w:basedOn w:val="Domylnaczcionkaakapitu"/>
    <w:rsid w:val="006067ED"/>
  </w:style>
  <w:style w:type="paragraph" w:styleId="Zwykytekst">
    <w:name w:val="Plain Text"/>
    <w:basedOn w:val="Normalny"/>
    <w:link w:val="ZwykytekstZnak"/>
    <w:uiPriority w:val="99"/>
    <w:semiHidden/>
    <w:unhideWhenUsed/>
    <w:rsid w:val="000A070B"/>
    <w:pPr>
      <w:spacing w:after="0" w:line="240" w:lineRule="auto"/>
    </w:pPr>
    <w:rPr>
      <w:rFonts w:ascii="Calibri" w:eastAsia="Times New Roman" w:hAnsi="Calibri" w:cs="Times New Roman"/>
      <w:szCs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0A070B"/>
    <w:rPr>
      <w:rFonts w:ascii="Calibri" w:eastAsia="Times New Roman" w:hAnsi="Calibri" w:cs="Times New Roman"/>
      <w:szCs w:val="21"/>
      <w:lang w:eastAsia="pl-PL"/>
    </w:rPr>
  </w:style>
  <w:style w:type="character" w:customStyle="1" w:styleId="WW8Num2z2">
    <w:name w:val="WW8Num2z2"/>
    <w:qFormat/>
    <w:rsid w:val="00A128E4"/>
    <w:rPr>
      <w:rFonts w:ascii="Wingdings" w:hAnsi="Wingdings"/>
    </w:rPr>
  </w:style>
  <w:style w:type="character" w:customStyle="1" w:styleId="AkapitzlistZnak">
    <w:name w:val="Akapit z listą Znak"/>
    <w:aliases w:val="wypunktowanie Znak,Numerowanie Znak"/>
    <w:link w:val="Akapitzlist"/>
    <w:uiPriority w:val="34"/>
    <w:locked/>
    <w:rsid w:val="009D348D"/>
  </w:style>
  <w:style w:type="paragraph" w:customStyle="1" w:styleId="Default">
    <w:name w:val="Default"/>
    <w:rsid w:val="001C0E7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1C0E7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C0E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Pogrubienie">
    <w:name w:val="Strong"/>
    <w:uiPriority w:val="22"/>
    <w:qFormat/>
    <w:rsid w:val="00D04205"/>
    <w:rPr>
      <w:b/>
      <w:bCs/>
    </w:rPr>
  </w:style>
  <w:style w:type="paragraph" w:customStyle="1" w:styleId="Standard">
    <w:name w:val="Standard"/>
    <w:rsid w:val="004A30A0"/>
    <w:pPr>
      <w:suppressAutoHyphens/>
      <w:autoSpaceDN w:val="0"/>
      <w:spacing w:after="160" w:line="256" w:lineRule="auto"/>
      <w:textAlignment w:val="baseline"/>
    </w:pPr>
    <w:rPr>
      <w:rFonts w:ascii="Calibri" w:eastAsia="SimSun" w:hAnsi="Calibri" w:cs="Tahoma"/>
      <w:kern w:val="3"/>
    </w:rPr>
  </w:style>
  <w:style w:type="paragraph" w:customStyle="1" w:styleId="p37">
    <w:name w:val="p37"/>
    <w:basedOn w:val="Normalny"/>
    <w:rsid w:val="004A3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lrzxr">
    <w:name w:val="lrzxr"/>
    <w:basedOn w:val="Domylnaczcionkaakapitu"/>
    <w:rsid w:val="00E21333"/>
  </w:style>
  <w:style w:type="character" w:customStyle="1" w:styleId="Nagwek3Znak">
    <w:name w:val="Nagłówek 3 Znak"/>
    <w:basedOn w:val="Domylnaczcionkaakapitu"/>
    <w:link w:val="Nagwek3"/>
    <w:uiPriority w:val="9"/>
    <w:rsid w:val="00AF010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D0409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ekstpodstawowy2">
    <w:name w:val="Body Text 2"/>
    <w:basedOn w:val="Normalny"/>
    <w:link w:val="Tekstpodstawowy2Znak"/>
    <w:rsid w:val="00DF0B5F"/>
    <w:pPr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DF0B5F"/>
    <w:rPr>
      <w:rFonts w:ascii="Times New Roman" w:eastAsia="Times New Roman" w:hAnsi="Times New Roman" w:cs="Times New Roman"/>
      <w:i/>
      <w:iCs/>
      <w:sz w:val="24"/>
      <w:szCs w:val="20"/>
      <w:lang w:eastAsia="pl-PL"/>
    </w:rPr>
  </w:style>
  <w:style w:type="character" w:customStyle="1" w:styleId="A0">
    <w:name w:val="A0"/>
    <w:uiPriority w:val="99"/>
    <w:rsid w:val="00DD54E4"/>
    <w:rPr>
      <w:rFonts w:cs="Open Sans"/>
      <w:b/>
      <w:bCs/>
      <w:color w:val="144094"/>
      <w:sz w:val="48"/>
      <w:szCs w:val="48"/>
    </w:rPr>
  </w:style>
  <w:style w:type="character" w:customStyle="1" w:styleId="recruitment-wrapperheaderwhowhat--who">
    <w:name w:val="recruitment-wrapper__header__whowhat--who"/>
    <w:basedOn w:val="Domylnaczcionkaakapitu"/>
    <w:rsid w:val="001A163D"/>
  </w:style>
  <w:style w:type="character" w:customStyle="1" w:styleId="apple-converted-space">
    <w:name w:val="apple-converted-space"/>
    <w:basedOn w:val="Domylnaczcionkaakapitu"/>
    <w:rsid w:val="00E173F3"/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E173F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E173F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y2iqfc">
    <w:name w:val="y2iqfc"/>
    <w:basedOn w:val="Domylnaczcionkaakapitu"/>
    <w:rsid w:val="00E173F3"/>
  </w:style>
  <w:style w:type="character" w:customStyle="1" w:styleId="rynqvb">
    <w:name w:val="rynqvb"/>
    <w:basedOn w:val="Domylnaczcionkaakapitu"/>
    <w:rsid w:val="00DD7BDE"/>
  </w:style>
  <w:style w:type="character" w:customStyle="1" w:styleId="hwtze">
    <w:name w:val="hwtze"/>
    <w:basedOn w:val="Domylnaczcionkaakapitu"/>
    <w:rsid w:val="00DD7BDE"/>
  </w:style>
  <w:style w:type="character" w:styleId="Nierozpoznanawzmianka">
    <w:name w:val="Unresolved Mention"/>
    <w:basedOn w:val="Domylnaczcionkaakapitu"/>
    <w:uiPriority w:val="99"/>
    <w:semiHidden/>
    <w:unhideWhenUsed/>
    <w:rsid w:val="001F48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93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40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5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16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34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566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3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73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7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8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29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564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18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51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88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9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82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73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4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16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31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59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635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3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79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16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79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14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70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25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95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30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16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49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250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92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8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1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7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36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6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2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69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0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5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2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6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7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uro.rektora@umlub.edu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od@umlub.edu.pl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F4C3F0-0B30-4D67-AEBD-C3EF67BA6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1534</Words>
  <Characters>9205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Marcin Stolarz</dc:creator>
  <cp:lastModifiedBy>Joanna Kaproń</cp:lastModifiedBy>
  <cp:revision>3</cp:revision>
  <cp:lastPrinted>2026-01-13T12:18:00Z</cp:lastPrinted>
  <dcterms:created xsi:type="dcterms:W3CDTF">2026-04-27T10:03:00Z</dcterms:created>
  <dcterms:modified xsi:type="dcterms:W3CDTF">2026-04-27T10:51:00Z</dcterms:modified>
</cp:coreProperties>
</file>