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687D" w14:textId="44490F5A" w:rsidR="00AA11D7" w:rsidRPr="00214CBE" w:rsidRDefault="00DE57AC" w:rsidP="00C435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b/>
          <w:sz w:val="24"/>
          <w:szCs w:val="24"/>
          <w:lang w:val="pl-PL"/>
        </w:rPr>
        <w:t xml:space="preserve">Załącznik nr </w:t>
      </w:r>
      <w:r w:rsidR="00831A2A" w:rsidRPr="00214CBE">
        <w:rPr>
          <w:rFonts w:ascii="Times New Roman" w:hAnsi="Times New Roman" w:cs="Times New Roman"/>
          <w:b/>
          <w:sz w:val="24"/>
          <w:szCs w:val="24"/>
          <w:lang w:val="pl-PL"/>
        </w:rPr>
        <w:t>5</w:t>
      </w:r>
    </w:p>
    <w:p w14:paraId="2D568B03" w14:textId="77777777" w:rsidR="00AA11D7" w:rsidRPr="00214CBE" w:rsidRDefault="00AA11D7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C1FC555" w14:textId="77777777" w:rsidR="00AA11D7" w:rsidRPr="00214CBE" w:rsidRDefault="00DE57AC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b/>
          <w:sz w:val="24"/>
          <w:szCs w:val="24"/>
          <w:lang w:val="pl-PL"/>
        </w:rPr>
        <w:t>KLAUZULA INFORMACYJNA DOTYCZĄCA PRZETWARZANIA DANYCH OSOBOWYCH</w:t>
      </w:r>
    </w:p>
    <w:p w14:paraId="19E24684" w14:textId="77777777" w:rsidR="00AA11D7" w:rsidRPr="00214CBE" w:rsidRDefault="00AA11D7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8B7FA84" w14:textId="57EF7477" w:rsidR="00AA11D7" w:rsidRPr="00214CBE" w:rsidRDefault="00DE57AC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Zgodnie z art. 13 ust. 1 i 2 oraz art. 14 rozporządzenia Parlamentu Europejskiego i Rady (UE) 2016/679 z dnia 27 kwietnia 2016 r. w sprawie ochrony osób fizycznych w związku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z przetwarzaniem danych osobowych i w sprawie swobodnego przepływu takich danych oraz uchylenia dyrektywy 95/46/WE, zwanego dalej „RODO”, Zamawiający informuje, że:</w:t>
      </w:r>
    </w:p>
    <w:p w14:paraId="65125525" w14:textId="1853DA7D" w:rsidR="00AA11D7" w:rsidRPr="00C43537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Administratorem Pani/Pana danych osobowych jest Miasto Pabianice – Urząd Miejski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w Pabianicach, z siedzibą: ul. </w:t>
      </w:r>
      <w:proofErr w:type="spellStart"/>
      <w:r w:rsidRPr="00C43537">
        <w:rPr>
          <w:rFonts w:ascii="Times New Roman" w:hAnsi="Times New Roman" w:cs="Times New Roman"/>
          <w:sz w:val="24"/>
          <w:szCs w:val="24"/>
        </w:rPr>
        <w:t>Zamkowa</w:t>
      </w:r>
      <w:proofErr w:type="spellEnd"/>
      <w:r w:rsidRPr="00C43537">
        <w:rPr>
          <w:rFonts w:ascii="Times New Roman" w:hAnsi="Times New Roman" w:cs="Times New Roman"/>
          <w:sz w:val="24"/>
          <w:szCs w:val="24"/>
        </w:rPr>
        <w:t xml:space="preserve"> 16, 95-200 </w:t>
      </w:r>
      <w:proofErr w:type="spellStart"/>
      <w:r w:rsidRPr="00C43537">
        <w:rPr>
          <w:rFonts w:ascii="Times New Roman" w:hAnsi="Times New Roman" w:cs="Times New Roman"/>
          <w:sz w:val="24"/>
          <w:szCs w:val="24"/>
        </w:rPr>
        <w:t>Pabianice</w:t>
      </w:r>
      <w:proofErr w:type="spellEnd"/>
      <w:r w:rsidRPr="00C43537">
        <w:rPr>
          <w:rFonts w:ascii="Times New Roman" w:hAnsi="Times New Roman" w:cs="Times New Roman"/>
          <w:sz w:val="24"/>
          <w:szCs w:val="24"/>
        </w:rPr>
        <w:t>, reprezentowane przez Prezydenta Miasta Pabianic.</w:t>
      </w:r>
    </w:p>
    <w:p w14:paraId="0B595951" w14:textId="63F1BE68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Z Administratorem można skontaktować się pisemnie na adres: Urząd Miejski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w Pabianicach, ul. Zamkowa 16, 95-200 Pabianice lub za pośrednictwem poczty elektronicznej na adres wskazany przez Zamawiającego do kontaktu w dokumentacji postępowania.</w:t>
      </w:r>
    </w:p>
    <w:p w14:paraId="7DC428FA" w14:textId="53A9182B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Administrator wyznaczył Inspektora Ochrony Danych, z którym można skontaktować się za pośrednictwem adresu e-mail: IOD@um.pabianice.pl lub pisemnie na adres siedziby Administratora.</w:t>
      </w:r>
    </w:p>
    <w:p w14:paraId="6964F3A2" w14:textId="4C22832F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Pani/Pana dane osobowe będą przetwarzane w celu przygotowania i przeprowadzenia postępowania prowadzonego w trybie regulaminowym o wartości poniżej kwoty 170 000 zł pn. „Dostawa, wdrożenie i uruchomienie systemu informatycznego do zarządzania budżetem JST dla Urzędu Miejskiego w Pabianicach wraz z integracją, szkoleniami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i wsparciem powdrożeniowym”, wyboru najkorzystniejszej oferty, zawarcia i realizacji umowy, obsługi korespondencji, archiwizacji dokumentacji oraz dochodzenia lub obrony ewentualnych roszczeń.</w:t>
      </w:r>
    </w:p>
    <w:p w14:paraId="60E36E95" w14:textId="630F6F06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Podstawą prawną przetwarzania danych osobowych jest w szczególności art. 6 ust. 1 lit.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c RODO, tj. wypełnienie obowiązków prawnych ciążących na Administratorze, art. 6 ust. 1 lit. b RODO, jeżeli przetwarzanie jest niezbędne do podjęcia działań przed zawarciem umowy lub wykonania umowy, oraz art. 6 ust. 1 lit. e RODO, tj. wykonanie zadania realizowanego w interesie publicznym lub w ramach sprawowania władzy publicznej powierzonej Administratorowi.</w:t>
      </w:r>
    </w:p>
    <w:p w14:paraId="10163714" w14:textId="33B4649F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Zakres przetwarzanych danych może obejmować dane identyfikacyjne, kontaktowe, dane dotyczące prowadzonej działalności gospodarczej, dane osób uprawnionych do reprezentacji, pełnomocników, osób wskazanych do kontaktu oraz dane zawarte w ofercie i załącznikach.</w:t>
      </w:r>
    </w:p>
    <w:p w14:paraId="3F4BB1CA" w14:textId="622327EC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Odbiorcami Pani/Pana danych osobowych mogą być podmioty uprawnione do ich otrzymania na podstawie przepisów prawa, podmioty świadczące na rzecz Administratora usługi informatyczne, pocztowe, archiwizacyjne, prawne lub doradcze, a także inne osoby lub podmioty, którym dokumentacja postępowania zostanie udostępniona zgodnie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z obowiązującymi przepisami.</w:t>
      </w:r>
    </w:p>
    <w:p w14:paraId="55F05CB6" w14:textId="5BC5B973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Pani/Pana dane osobowe będą przechowywane przez okres niezbędny do realizacji celów, dla których zostały zebrane, a następnie przez okres wynikający z przepisów o narodowym zasobie archiwalnym i archiwach, instrukcji kancelaryjnej, przepisów o finansach publicznych oraz okresów przedawnienia ewentualnych roszczeń.</w:t>
      </w:r>
    </w:p>
    <w:p w14:paraId="01219327" w14:textId="0D149BC9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Przysługuje Pani/Panu prawo dostępu do treści danych, prawo ich sprostowania, ograniczenia przetwarzania </w:t>
      </w:r>
      <w:proofErr w:type="gramStart"/>
      <w:r w:rsidRPr="00214CBE">
        <w:rPr>
          <w:rFonts w:ascii="Times New Roman" w:hAnsi="Times New Roman" w:cs="Times New Roman"/>
          <w:sz w:val="24"/>
          <w:szCs w:val="24"/>
          <w:lang w:val="pl-PL"/>
        </w:rPr>
        <w:t>oraz,</w:t>
      </w:r>
      <w:proofErr w:type="gramEnd"/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 w przypadkach przewidzianych przepisami prawa, prawo do usunięcia danych lub wniesienia sprzeciwu wobec przetwarzania.</w:t>
      </w:r>
    </w:p>
    <w:p w14:paraId="0016FB44" w14:textId="696F3544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Przysługuje Pani/Panu prawo wniesienia skargi do Prezesa Urzędu Ochrony Danych Osobowych, jeżeli uzna Pani/Pan, że przetwarzanie danych osobowych narusza przepisy RODO.</w:t>
      </w:r>
    </w:p>
    <w:p w14:paraId="0CB206BF" w14:textId="114D0603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Podanie danych osobowych jest dobrowolne, jednak niezbędne do udziału w postępowaniu, oceny oferty, zawarcia i realizacji umowy. Niepodanie danych może skutkować brakiem możliwości udziału w postępowaniu lub zawarcia umowy.</w:t>
      </w:r>
    </w:p>
    <w:p w14:paraId="24B97E5A" w14:textId="1780F7FD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Dane osobowe nie będą przetwarzane w sposób zautomatyzowany, w tym nie będą podlegały profilowaniu.</w:t>
      </w:r>
    </w:p>
    <w:p w14:paraId="7B310F72" w14:textId="56F48295" w:rsidR="00AA11D7" w:rsidRPr="00214CBE" w:rsidRDefault="00DE57AC" w:rsidP="00C4353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>Dane osobowe co do zasady nie będą przekazywane do państwa trzeciego ani organizacji międzynarodowej, chyba że obowiązek taki będzie wynikał z przepisów prawa lub będzie niezbędny do realizacji celu przetwarzania przy zachowaniu wymogów RODO.</w:t>
      </w:r>
    </w:p>
    <w:p w14:paraId="242A9009" w14:textId="77777777" w:rsidR="00AA11D7" w:rsidRPr="00214CBE" w:rsidRDefault="00DE57AC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b/>
          <w:sz w:val="24"/>
          <w:szCs w:val="24"/>
          <w:lang w:val="pl-PL"/>
        </w:rPr>
        <w:t>Oświadczenie Wykonawcy:</w:t>
      </w:r>
    </w:p>
    <w:p w14:paraId="0FE47A6C" w14:textId="79BF7467" w:rsidR="00AA11D7" w:rsidRPr="00214CBE" w:rsidRDefault="00DE57AC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4CBE">
        <w:rPr>
          <w:rFonts w:ascii="Times New Roman" w:hAnsi="Times New Roman" w:cs="Times New Roman"/>
          <w:sz w:val="24"/>
          <w:szCs w:val="24"/>
          <w:lang w:val="pl-PL"/>
        </w:rPr>
        <w:t xml:space="preserve">Oświadczam / oświadczamy, że zapoznałem się / zapoznaliśmy się z treścią niniejszej klauzuli informacyjnej oraz zobowiązuję się / zobowiązujemy się do przekazania jej osobom, których dane osobowe zostały lub zostaną udostępnione Zamawiającemu w związku ze złożeniem oferty </w:t>
      </w:r>
      <w:r w:rsidR="00214CB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14CBE">
        <w:rPr>
          <w:rFonts w:ascii="Times New Roman" w:hAnsi="Times New Roman" w:cs="Times New Roman"/>
          <w:sz w:val="24"/>
          <w:szCs w:val="24"/>
          <w:lang w:val="pl-PL"/>
        </w:rPr>
        <w:t>i realizacją zamówienia.</w:t>
      </w:r>
    </w:p>
    <w:p w14:paraId="4B3929D8" w14:textId="77777777" w:rsidR="00AA11D7" w:rsidRPr="00214CBE" w:rsidRDefault="00AA11D7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B072E8A" w14:textId="77777777" w:rsidR="00AA11D7" w:rsidRPr="00214CBE" w:rsidRDefault="00AA11D7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02"/>
        <w:gridCol w:w="4702"/>
      </w:tblGrid>
      <w:tr w:rsidR="00AA11D7" w:rsidRPr="00214CBE" w14:paraId="4EE394C7" w14:textId="77777777">
        <w:trPr>
          <w:jc w:val="center"/>
        </w:trPr>
        <w:tc>
          <w:tcPr>
            <w:tcW w:w="4986" w:type="dxa"/>
            <w:vAlign w:val="center"/>
          </w:tcPr>
          <w:p w14:paraId="0D9153A1" w14:textId="77777777" w:rsidR="00AA11D7" w:rsidRPr="00C43537" w:rsidRDefault="00DE57AC" w:rsidP="00CA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537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  <w:r w:rsidRPr="00C43537">
              <w:rPr>
                <w:rFonts w:ascii="Times New Roman" w:hAnsi="Times New Roman" w:cs="Times New Roman"/>
                <w:sz w:val="24"/>
                <w:szCs w:val="24"/>
              </w:rPr>
              <w:br/>
              <w:t>(miejscowość, data)</w:t>
            </w:r>
          </w:p>
        </w:tc>
        <w:tc>
          <w:tcPr>
            <w:tcW w:w="4986" w:type="dxa"/>
            <w:vAlign w:val="center"/>
          </w:tcPr>
          <w:p w14:paraId="1B4205C2" w14:textId="710DD49C" w:rsidR="00AA11D7" w:rsidRPr="00214CBE" w:rsidRDefault="00DE57AC" w:rsidP="00CA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14CB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........................................................................</w:t>
            </w:r>
            <w:r w:rsidRPr="00214CB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br/>
              <w:t xml:space="preserve">(podpis osoby uprawnionej </w:t>
            </w:r>
            <w:r w:rsidR="00CA212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br/>
            </w:r>
            <w:r w:rsidRPr="00214CB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do reprezentowania Wykonawcy)</w:t>
            </w:r>
          </w:p>
        </w:tc>
      </w:tr>
      <w:tr w:rsidR="00AA11D7" w:rsidRPr="00214CBE" w14:paraId="2A04B87D" w14:textId="77777777">
        <w:trPr>
          <w:jc w:val="center"/>
        </w:trPr>
        <w:tc>
          <w:tcPr>
            <w:tcW w:w="4986" w:type="dxa"/>
            <w:vAlign w:val="center"/>
          </w:tcPr>
          <w:p w14:paraId="0BCF8411" w14:textId="77777777" w:rsidR="00AA11D7" w:rsidRPr="00214CBE" w:rsidRDefault="00AA11D7" w:rsidP="00C435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986" w:type="dxa"/>
            <w:vAlign w:val="center"/>
          </w:tcPr>
          <w:p w14:paraId="330A37A0" w14:textId="77777777" w:rsidR="00AA11D7" w:rsidRPr="00214CBE" w:rsidRDefault="00AA11D7" w:rsidP="00C435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12265234" w14:textId="77777777" w:rsidR="00AA11D7" w:rsidRPr="00214CBE" w:rsidRDefault="00AA11D7" w:rsidP="00C4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sectPr w:rsidR="00AA11D7" w:rsidRPr="00214CBE" w:rsidSect="00831A2A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FD1703"/>
    <w:multiLevelType w:val="hybridMultilevel"/>
    <w:tmpl w:val="7D768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E3968"/>
    <w:multiLevelType w:val="hybridMultilevel"/>
    <w:tmpl w:val="1BB6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865137">
    <w:abstractNumId w:val="8"/>
  </w:num>
  <w:num w:numId="2" w16cid:durableId="1086684112">
    <w:abstractNumId w:val="6"/>
  </w:num>
  <w:num w:numId="3" w16cid:durableId="1613124926">
    <w:abstractNumId w:val="5"/>
  </w:num>
  <w:num w:numId="4" w16cid:durableId="2103798976">
    <w:abstractNumId w:val="4"/>
  </w:num>
  <w:num w:numId="5" w16cid:durableId="970092460">
    <w:abstractNumId w:val="7"/>
  </w:num>
  <w:num w:numId="6" w16cid:durableId="1814563368">
    <w:abstractNumId w:val="3"/>
  </w:num>
  <w:num w:numId="7" w16cid:durableId="207038562">
    <w:abstractNumId w:val="2"/>
  </w:num>
  <w:num w:numId="8" w16cid:durableId="497966115">
    <w:abstractNumId w:val="1"/>
  </w:num>
  <w:num w:numId="9" w16cid:durableId="1520853458">
    <w:abstractNumId w:val="0"/>
  </w:num>
  <w:num w:numId="10" w16cid:durableId="984161176">
    <w:abstractNumId w:val="10"/>
  </w:num>
  <w:num w:numId="11" w16cid:durableId="11959957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6AF"/>
    <w:rsid w:val="00034616"/>
    <w:rsid w:val="0006063C"/>
    <w:rsid w:val="0015074B"/>
    <w:rsid w:val="00214CBE"/>
    <w:rsid w:val="0029639D"/>
    <w:rsid w:val="00326F90"/>
    <w:rsid w:val="0062256B"/>
    <w:rsid w:val="00671C8F"/>
    <w:rsid w:val="00831A2A"/>
    <w:rsid w:val="00AA11D7"/>
    <w:rsid w:val="00AA1D8D"/>
    <w:rsid w:val="00B47730"/>
    <w:rsid w:val="00BC24AE"/>
    <w:rsid w:val="00C43537"/>
    <w:rsid w:val="00CA212D"/>
    <w:rsid w:val="00CB0664"/>
    <w:rsid w:val="00DE57A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88BBD"/>
  <w14:defaultImageDpi w14:val="300"/>
  <w15:docId w15:val="{6C557899-6D3A-473E-AAAB-54A6F45D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20" w:after="1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Ewelina Kowalska-Skręta</cp:lastModifiedBy>
  <cp:revision>6</cp:revision>
  <dcterms:created xsi:type="dcterms:W3CDTF">2026-05-14T12:14:00Z</dcterms:created>
  <dcterms:modified xsi:type="dcterms:W3CDTF">2026-05-19T08:33:00Z</dcterms:modified>
  <cp:category/>
</cp:coreProperties>
</file>