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F3BB" w14:textId="378E51EC" w:rsidR="00B96843" w:rsidRPr="00B96843" w:rsidRDefault="00984C15" w:rsidP="00B96843">
      <w:pPr>
        <w:jc w:val="right"/>
        <w:rPr>
          <w:b/>
          <w:bCs/>
        </w:rPr>
      </w:pPr>
      <w:r w:rsidRPr="00B96843">
        <w:rPr>
          <w:b/>
          <w:bCs/>
        </w:rPr>
        <w:t xml:space="preserve">Załącznik nr 1 do Zapytania ofertowego </w:t>
      </w:r>
      <w:r w:rsidR="00B96843" w:rsidRPr="00B96843">
        <w:rPr>
          <w:b/>
          <w:bCs/>
        </w:rPr>
        <w:t>–</w:t>
      </w:r>
    </w:p>
    <w:p w14:paraId="06F7D157" w14:textId="7793005D" w:rsidR="00984C15" w:rsidRPr="00B96843" w:rsidRDefault="00984C15" w:rsidP="00B96843">
      <w:pPr>
        <w:jc w:val="right"/>
        <w:rPr>
          <w:rFonts w:ascii="Calibri" w:hAnsi="Calibri"/>
          <w:b/>
          <w:bCs/>
          <w:sz w:val="32"/>
          <w:szCs w:val="22"/>
          <w:lang w:eastAsia="en-US" w:bidi="en-US"/>
        </w:rPr>
      </w:pPr>
      <w:r w:rsidRPr="00B96843">
        <w:rPr>
          <w:b/>
          <w:bCs/>
        </w:rPr>
        <w:t xml:space="preserve"> Opis przedmiotu zamówienia</w:t>
      </w:r>
    </w:p>
    <w:p w14:paraId="43CE67E7" w14:textId="77777777" w:rsidR="00B96843" w:rsidRDefault="00B96843" w:rsidP="00B96843">
      <w:pPr>
        <w:jc w:val="both"/>
      </w:pPr>
    </w:p>
    <w:p w14:paraId="45FAEF6A" w14:textId="6074D6EB" w:rsidR="00280E68" w:rsidRDefault="00280E68" w:rsidP="00B96843">
      <w:pPr>
        <w:jc w:val="both"/>
      </w:pPr>
      <w:r>
        <w:t xml:space="preserve">Niniejszy dokument stanowi Załącznik nr 1 do Zapytania ofertowego i określa wymagania dotyczące dostawy, wdrożenia i uruchomienia systemu informatycznego do zarządzania budżetem JST dla Urzędu Miejskiego w Pabianicach wraz z integracją, szkoleniami </w:t>
      </w:r>
      <w:r w:rsidR="00B96843">
        <w:br/>
      </w:r>
      <w:r>
        <w:t>i wsparciem powdrożeniowym.</w:t>
      </w:r>
    </w:p>
    <w:p w14:paraId="14745884" w14:textId="77777777" w:rsidR="00D43CCE" w:rsidRDefault="00D43CCE" w:rsidP="00280E68">
      <w:pPr>
        <w:ind w:firstLine="426"/>
        <w:jc w:val="both"/>
      </w:pPr>
    </w:p>
    <w:p w14:paraId="55CE2A39" w14:textId="46BF8049" w:rsidR="00280E68" w:rsidRDefault="00280E68" w:rsidP="00B96843">
      <w:pPr>
        <w:jc w:val="both"/>
      </w:pPr>
      <w:r>
        <w:t>Zamawiający dopuszcza rozwiązania równoważne, wariantowe lub częściowo spełniające opisane funkcjonalności, o ile pozwalają one osiągnąć zakładane cele użytkowe systemu. Wykonawca powinien wskazać, które funkcjonalności są dostępne standardowo, które wymagają konfiguracji, a które wymagają prac rozwojowych.</w:t>
      </w:r>
    </w:p>
    <w:p w14:paraId="65FB636E" w14:textId="77777777" w:rsidR="00D43CCE" w:rsidRDefault="00D43CCE" w:rsidP="00280E68">
      <w:pPr>
        <w:ind w:firstLine="426"/>
        <w:jc w:val="both"/>
      </w:pPr>
    </w:p>
    <w:p w14:paraId="55DEEBA3" w14:textId="699C771C" w:rsidR="00280E68" w:rsidRDefault="00E92E3A" w:rsidP="00B96843">
      <w:pPr>
        <w:ind w:left="74"/>
        <w:jc w:val="both"/>
      </w:pPr>
      <w:r>
        <w:t>Zamawiający oczekuje przedstawienia jednej łącznej ceny realizacji całości zamówienia, obejmującej wszystkie wymagania, funkcjonalności, moduły, integracje, usługi oraz prace opisane w niniejszym dokumencie. Zamawiający nie oczekuje podziału wyceny na części, zadania, moduły ani etapy. Wykonawca powinien wskazać jedną wartość netto oraz jedną wartość brutto dla całego zakresu.</w:t>
      </w:r>
    </w:p>
    <w:p w14:paraId="5AF117B7" w14:textId="77777777" w:rsidR="00D43CCE" w:rsidRDefault="00D43CCE" w:rsidP="00E92E3A">
      <w:pPr>
        <w:ind w:left="74" w:firstLine="352"/>
        <w:jc w:val="both"/>
      </w:pPr>
    </w:p>
    <w:p w14:paraId="698A12AA" w14:textId="2CF88A50" w:rsidR="00984C15" w:rsidRPr="00665385" w:rsidRDefault="00984C15" w:rsidP="00280E68">
      <w:pPr>
        <w:ind w:left="74"/>
        <w:jc w:val="both"/>
        <w:rPr>
          <w:b/>
        </w:rPr>
      </w:pPr>
      <w:r>
        <w:rPr>
          <w:b/>
        </w:rPr>
        <w:t>Przeznaczenie systemu</w:t>
      </w:r>
      <w:r w:rsidRPr="00665385">
        <w:rPr>
          <w:b/>
        </w:rPr>
        <w:t>:</w:t>
      </w:r>
    </w:p>
    <w:p w14:paraId="02BACD09" w14:textId="4E2020D1" w:rsidR="00984C15" w:rsidRPr="00665385" w:rsidRDefault="00E92E3A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t>System powinien umożliwiać pracę w części wewnętrznej/prywatnej przeznaczonej dla użytkowników Zamawiającego oraz udostępnianie danych i usług w części publicznej, w zakresie opisanym w niniejszym dokumencie. Jeżeli realizacja części publicznej wymaga odrębnego modułu, integracji z innym systemem lub prac rozwojowych, Wykonawca zobowiązany jest wskazać to w ofercie oraz uwzględnić koszt tego zakresu w jednej łącznej cenie realizacji całości zamówienia.</w:t>
      </w:r>
    </w:p>
    <w:p w14:paraId="53588EF6" w14:textId="0641A4B3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Część prywatna przeznaczona jest do wspomagania procesu obsługi budżetu organu, budżetu urzędu oraz budżetów/planów finansowych jednostek organizacyjnych podległych w zakresie: projektowania, wprowadzania zmian do budżetu</w:t>
      </w:r>
      <w:r>
        <w:rPr>
          <w:shd w:val="clear" w:color="auto" w:fill="FFFFFF"/>
        </w:rPr>
        <w:t>,</w:t>
      </w:r>
      <w:r w:rsidRPr="00665385">
        <w:rPr>
          <w:shd w:val="clear" w:color="auto" w:fill="FFFFFF"/>
        </w:rPr>
        <w:t xml:space="preserve"> wykonania</w:t>
      </w:r>
      <w:r>
        <w:rPr>
          <w:shd w:val="clear" w:color="auto" w:fill="FFFFFF"/>
        </w:rPr>
        <w:t>, ewidencji zaangażowania i udostępniania e-usług</w:t>
      </w:r>
      <w:r w:rsidRPr="00665385">
        <w:rPr>
          <w:shd w:val="clear" w:color="auto" w:fill="FFFFFF"/>
        </w:rPr>
        <w:t>.</w:t>
      </w:r>
    </w:p>
    <w:p w14:paraId="07715228" w14:textId="464C7678" w:rsidR="00984C15" w:rsidRPr="00851E04" w:rsidRDefault="00851E04" w:rsidP="00851E04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t xml:space="preserve">Część publiczna systemu musi umożliwiać udostępnianie mieszkańcom budżetu </w:t>
      </w:r>
      <w:r w:rsidR="00B96843">
        <w:br/>
      </w:r>
      <w:r>
        <w:t xml:space="preserve">w formie interaktywnej, udział mieszkańców w konsultacjach projektu budżetu oraz obsługę procesu budżetu obywatelskiego. Jeżeli dana funkcjonalność realizowana jest przez odrębny moduł, integrację z innym systemem lub wymaga prac wdrożeniowych bądź rozwojowych, Wykonawca zobowiązany jest wskazać to </w:t>
      </w:r>
      <w:r w:rsidR="00B96843">
        <w:br/>
      </w:r>
      <w:r>
        <w:t>w ofercie oraz uwzględnić jej koszt w jednej łącznej cenie realizacji całości zamówienia.</w:t>
      </w:r>
    </w:p>
    <w:p w14:paraId="21698A65" w14:textId="10F5C514" w:rsidR="00984C15" w:rsidRPr="00665385" w:rsidRDefault="009A1223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t xml:space="preserve">System powinien umożliwiać obsługę podpisu elektronicznego, podpisu zaufanego lub innych mechanizmów autoryzacji dokumentów — w zakresie możliwym technicznie i prawnym oraz wskazanym przez Wykonawcę w ofercie. </w:t>
      </w:r>
    </w:p>
    <w:p w14:paraId="68EF1191" w14:textId="3F9646D0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System prezent</w:t>
      </w:r>
      <w:r>
        <w:rPr>
          <w:shd w:val="clear" w:color="auto" w:fill="FFFFFF"/>
        </w:rPr>
        <w:t>uje</w:t>
      </w:r>
      <w:r w:rsidRPr="00665385">
        <w:rPr>
          <w:shd w:val="clear" w:color="auto" w:fill="FFFFFF"/>
        </w:rPr>
        <w:t xml:space="preserve"> budżet w układzie wieloletnim, tzn. prezent</w:t>
      </w:r>
      <w:r>
        <w:rPr>
          <w:shd w:val="clear" w:color="auto" w:fill="FFFFFF"/>
        </w:rPr>
        <w:t>uje</w:t>
      </w:r>
      <w:r w:rsidRPr="00665385">
        <w:rPr>
          <w:shd w:val="clear" w:color="auto" w:fill="FFFFFF"/>
        </w:rPr>
        <w:t xml:space="preserve"> budżet bieżący, budżety z lat ubiegłych i prognozowane wydatki przedsięwzięć wieloletnich na lata kolejne.</w:t>
      </w:r>
    </w:p>
    <w:p w14:paraId="3681CF74" w14:textId="03277C66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System wspiera i automatyz</w:t>
      </w:r>
      <w:r>
        <w:rPr>
          <w:shd w:val="clear" w:color="auto" w:fill="FFFFFF"/>
        </w:rPr>
        <w:t>uje</w:t>
      </w:r>
      <w:r w:rsidRPr="00665385">
        <w:rPr>
          <w:shd w:val="clear" w:color="auto" w:fill="FFFFFF"/>
        </w:rPr>
        <w:t xml:space="preserve"> procesy związane z tworzeniem oraz zarządzaniem budżetem JST:</w:t>
      </w:r>
      <w:r>
        <w:rPr>
          <w:shd w:val="clear" w:color="auto" w:fill="FFFFFF"/>
        </w:rPr>
        <w:t xml:space="preserve"> </w:t>
      </w:r>
    </w:p>
    <w:p w14:paraId="2D005E92" w14:textId="77777777" w:rsidR="00984C15" w:rsidRPr="00665385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w </w:t>
      </w:r>
      <w:r w:rsidRPr="005F0C32">
        <w:rPr>
          <w:shd w:val="clear" w:color="auto" w:fill="FFFFFF"/>
        </w:rPr>
        <w:t>układzie</w:t>
      </w:r>
      <w:r w:rsidRPr="00665385">
        <w:rPr>
          <w:shd w:val="clear" w:color="auto" w:fill="FFFFFF"/>
        </w:rPr>
        <w:t xml:space="preserve"> zadaniowym;</w:t>
      </w:r>
    </w:p>
    <w:p w14:paraId="0238E12F" w14:textId="1CDBF893" w:rsidR="00984C15" w:rsidRPr="00665385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w </w:t>
      </w:r>
      <w:r w:rsidRPr="005F0C32">
        <w:rPr>
          <w:shd w:val="clear" w:color="auto" w:fill="FFFFFF"/>
        </w:rPr>
        <w:t>układzie</w:t>
      </w:r>
      <w:r w:rsidRPr="00665385">
        <w:rPr>
          <w:shd w:val="clear" w:color="auto" w:fill="FFFFFF"/>
        </w:rPr>
        <w:t xml:space="preserve"> podziałek klasyfikacji budżetowej;</w:t>
      </w:r>
    </w:p>
    <w:p w14:paraId="5B2368E4" w14:textId="35C5A3F3" w:rsidR="00984C15" w:rsidRPr="00665385" w:rsidRDefault="00984C15" w:rsidP="009A1223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w </w:t>
      </w:r>
      <w:r w:rsidRPr="009D298C">
        <w:rPr>
          <w:shd w:val="clear" w:color="auto" w:fill="FFFFFF"/>
        </w:rPr>
        <w:t>układzie</w:t>
      </w:r>
      <w:r w:rsidRPr="00665385">
        <w:rPr>
          <w:shd w:val="clear" w:color="auto" w:fill="FFFFFF"/>
        </w:rPr>
        <w:t xml:space="preserve"> mieszanym, w którym tylko wybrana część budżetu sporządzana jest</w:t>
      </w:r>
      <w:r w:rsidR="009A1223">
        <w:rPr>
          <w:shd w:val="clear" w:color="auto" w:fill="FFFFFF"/>
        </w:rPr>
        <w:t xml:space="preserve"> </w:t>
      </w:r>
      <w:r w:rsidRPr="00665385">
        <w:rPr>
          <w:shd w:val="clear" w:color="auto" w:fill="FFFFFF"/>
        </w:rPr>
        <w:t>w układzie zadaniowym.</w:t>
      </w:r>
    </w:p>
    <w:p w14:paraId="787BE219" w14:textId="540B93A6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lastRenderedPageBreak/>
        <w:t xml:space="preserve">System umożliwia automatyczne tworzenie projektu budżetu </w:t>
      </w:r>
      <w:r>
        <w:rPr>
          <w:shd w:val="clear" w:color="auto" w:fill="FFFFFF"/>
        </w:rPr>
        <w:t>JST</w:t>
      </w:r>
      <w:r w:rsidRPr="00665385">
        <w:rPr>
          <w:shd w:val="clear" w:color="auto" w:fill="FFFFFF"/>
        </w:rPr>
        <w:t>, poprzez agregowanie w jeden budżet</w:t>
      </w:r>
      <w:r>
        <w:rPr>
          <w:shd w:val="clear" w:color="auto" w:fill="FFFFFF"/>
        </w:rPr>
        <w:t>,</w:t>
      </w:r>
      <w:r w:rsidRPr="00665385">
        <w:rPr>
          <w:shd w:val="clear" w:color="auto" w:fill="FFFFFF"/>
        </w:rPr>
        <w:t xml:space="preserve"> projektów planów finansowych urzędu, poszczególnych jednostek organizacyjnych (podległych i nadzorowanych) w układzie zadaniowym i tradycyjnym.</w:t>
      </w:r>
    </w:p>
    <w:p w14:paraId="439DBFCF" w14:textId="5B2C1F1F" w:rsidR="00984C1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Wszystkie jednostki </w:t>
      </w:r>
      <w:r>
        <w:rPr>
          <w:shd w:val="clear" w:color="auto" w:fill="FFFFFF"/>
        </w:rPr>
        <w:t>organizacyjne zarządzające</w:t>
      </w:r>
      <w:r w:rsidRPr="00665385">
        <w:rPr>
          <w:shd w:val="clear" w:color="auto" w:fill="FFFFFF"/>
        </w:rPr>
        <w:t xml:space="preserve"> </w:t>
      </w:r>
      <w:r>
        <w:rPr>
          <w:shd w:val="clear" w:color="auto" w:fill="FFFFFF"/>
        </w:rPr>
        <w:t>swoimi planami finansowymi</w:t>
      </w:r>
      <w:r w:rsidRPr="00665385">
        <w:rPr>
          <w:shd w:val="clear" w:color="auto" w:fill="FFFFFF"/>
        </w:rPr>
        <w:t xml:space="preserve"> prac</w:t>
      </w:r>
      <w:r>
        <w:rPr>
          <w:shd w:val="clear" w:color="auto" w:fill="FFFFFF"/>
        </w:rPr>
        <w:t>ują</w:t>
      </w:r>
      <w:r w:rsidRPr="00665385">
        <w:rPr>
          <w:shd w:val="clear" w:color="auto" w:fill="FFFFFF"/>
        </w:rPr>
        <w:t xml:space="preserve"> w systemie online </w:t>
      </w:r>
      <w:r>
        <w:rPr>
          <w:shd w:val="clear" w:color="auto" w:fill="FFFFFF"/>
        </w:rPr>
        <w:t xml:space="preserve">przez przeglądarkę internetową </w:t>
      </w:r>
      <w:r w:rsidRPr="00665385">
        <w:rPr>
          <w:shd w:val="clear" w:color="auto" w:fill="FFFFFF"/>
        </w:rPr>
        <w:t>a przeliczanie budżetu</w:t>
      </w:r>
      <w:r>
        <w:rPr>
          <w:shd w:val="clear" w:color="auto" w:fill="FFFFFF"/>
        </w:rPr>
        <w:t>,</w:t>
      </w:r>
      <w:r w:rsidRPr="00665385">
        <w:rPr>
          <w:shd w:val="clear" w:color="auto" w:fill="FFFFFF"/>
        </w:rPr>
        <w:t xml:space="preserve"> po wprowadzeniu danych</w:t>
      </w:r>
      <w:r>
        <w:rPr>
          <w:shd w:val="clear" w:color="auto" w:fill="FFFFFF"/>
        </w:rPr>
        <w:t>,</w:t>
      </w:r>
      <w:r w:rsidRPr="00665385">
        <w:rPr>
          <w:shd w:val="clear" w:color="auto" w:fill="FFFFFF"/>
        </w:rPr>
        <w:t xml:space="preserve"> odbywa się w czasie rzeczywistym.</w:t>
      </w:r>
    </w:p>
    <w:p w14:paraId="15D4433D" w14:textId="218DB2A8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bookmarkStart w:id="0" w:name="_Hlk502390950"/>
      <w:r>
        <w:rPr>
          <w:shd w:val="clear" w:color="auto" w:fill="FFFFFF"/>
        </w:rPr>
        <w:t>System umożliwia podział planu finansowego urzędu na dysponentów środków budżetowych i sporządzenie dla nich odrębnych planów finansowych wydziałów, referatów i stanowisk.</w:t>
      </w:r>
    </w:p>
    <w:p w14:paraId="0B24493D" w14:textId="4004E278" w:rsidR="00984C15" w:rsidRPr="00665385" w:rsidRDefault="009A1223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t>System powinien umożliwiać — jeżeli dotyczy potrzeb Zamawiającego — obsługę funduszu sołeckiego lub analogicznych wyodrębnionych zadań/środków. Jeżeli funkcjonalność stanowi osobny moduł, Wykonawca zobowiązany jest wskazać ten fakt w ofercie oraz uwzględnić jej koszt w jednej łącznej cenie realizacji całości zamówienia.</w:t>
      </w:r>
    </w:p>
    <w:bookmarkEnd w:id="0"/>
    <w:p w14:paraId="0A1A66FB" w14:textId="2E2376B4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System umożliwia projektowanie budżetu wieloletniego. Planowanie wydatków na przedsięwzięcia wieloletnie </w:t>
      </w:r>
      <w:r>
        <w:rPr>
          <w:shd w:val="clear" w:color="auto" w:fill="FFFFFF"/>
        </w:rPr>
        <w:t>obejmuje</w:t>
      </w:r>
      <w:r w:rsidRPr="00665385">
        <w:rPr>
          <w:shd w:val="clear" w:color="auto" w:fill="FFFFFF"/>
        </w:rPr>
        <w:t xml:space="preserve"> cały okres ich realizacji.</w:t>
      </w:r>
    </w:p>
    <w:p w14:paraId="31ED590A" w14:textId="7E69B96C" w:rsidR="00984C15" w:rsidRPr="00793801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793801">
        <w:rPr>
          <w:shd w:val="clear" w:color="auto" w:fill="FFFFFF"/>
        </w:rPr>
        <w:t xml:space="preserve">System rejestruje historię wprowadzanych danych, w tym informacje o tym kto </w:t>
      </w:r>
      <w:r w:rsidR="00B96843">
        <w:rPr>
          <w:shd w:val="clear" w:color="auto" w:fill="FFFFFF"/>
        </w:rPr>
        <w:br/>
      </w:r>
      <w:r w:rsidRPr="00793801">
        <w:rPr>
          <w:shd w:val="clear" w:color="auto" w:fill="FFFFFF"/>
        </w:rPr>
        <w:t>i kiedy wprowadził lub zmodyfikował dane.</w:t>
      </w:r>
    </w:p>
    <w:p w14:paraId="797DB4C3" w14:textId="78E42AA1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System umożliwia prezentację budżetu </w:t>
      </w:r>
      <w:r>
        <w:rPr>
          <w:shd w:val="clear" w:color="auto" w:fill="FFFFFF"/>
        </w:rPr>
        <w:t>gminy</w:t>
      </w:r>
      <w:r w:rsidRPr="00665385">
        <w:rPr>
          <w:shd w:val="clear" w:color="auto" w:fill="FFFFFF"/>
        </w:rPr>
        <w:t xml:space="preserve"> i planów finansowych jednostek (podległych i nadzorowanych) objętych planowaniem budżetowym zarówno w układzie zadaniowym jak i w układzie tradycyjnym.</w:t>
      </w:r>
    </w:p>
    <w:p w14:paraId="668C9EC3" w14:textId="211D796E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System umożliwia wprowadz</w:t>
      </w:r>
      <w:r>
        <w:rPr>
          <w:shd w:val="clear" w:color="auto" w:fill="FFFFFF"/>
        </w:rPr>
        <w:t>a</w:t>
      </w:r>
      <w:r w:rsidRPr="00665385">
        <w:rPr>
          <w:shd w:val="clear" w:color="auto" w:fill="FFFFFF"/>
        </w:rPr>
        <w:t xml:space="preserve">nie i dokonywanie zmian (zmiany w obrębie istniejącego układu zadań, dodawanie nowych zadań) w budżecie miasta oraz </w:t>
      </w:r>
      <w:r w:rsidR="00B96843">
        <w:rPr>
          <w:shd w:val="clear" w:color="auto" w:fill="FFFFFF"/>
        </w:rPr>
        <w:br/>
      </w:r>
      <w:r w:rsidRPr="00665385">
        <w:rPr>
          <w:shd w:val="clear" w:color="auto" w:fill="FFFFFF"/>
        </w:rPr>
        <w:t xml:space="preserve">w planach finansowych jednostek organizacyjnych w trakcie roku budżetowego </w:t>
      </w:r>
      <w:r w:rsidR="00B96843">
        <w:rPr>
          <w:shd w:val="clear" w:color="auto" w:fill="FFFFFF"/>
        </w:rPr>
        <w:br/>
      </w:r>
      <w:r w:rsidRPr="00665385">
        <w:rPr>
          <w:shd w:val="clear" w:color="auto" w:fill="FFFFFF"/>
        </w:rPr>
        <w:t>w ujęciu tradycyjnym i zadaniowym.</w:t>
      </w:r>
    </w:p>
    <w:p w14:paraId="3BB39DD8" w14:textId="46B2BD9B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System umożliwia wiązanie kosztów realizacji zadań z podziałkami klasyfikacji budżetowej i automatyczne agregowanie w obrębie danego działu, rozdziału, paragrafu i pozycji klasyfikacji budżetowej.</w:t>
      </w:r>
    </w:p>
    <w:p w14:paraId="74BB3CBC" w14:textId="5220B8E0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System umożliwia bieżące wprowadzanie wydatków wykonanych zarówno w ujęciu zadaniowym jak i tradycyjnym oraz porównywanie wydatków planowanych z wydatkami wykonanymi (wykonanie procentowe).</w:t>
      </w:r>
    </w:p>
    <w:p w14:paraId="4E15ED42" w14:textId="4C6153D9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System umożliwia hierarchizację budżetu zadaniowego w układzie: funkcja, zadanie, podzadanie, działanie, podział zadań na określone typy zadań, określanie celów zadań i </w:t>
      </w:r>
      <w:r>
        <w:rPr>
          <w:shd w:val="clear" w:color="auto" w:fill="FFFFFF"/>
        </w:rPr>
        <w:t>definiowanie</w:t>
      </w:r>
      <w:r w:rsidRPr="00665385">
        <w:rPr>
          <w:shd w:val="clear" w:color="auto" w:fill="FFFFFF"/>
        </w:rPr>
        <w:t xml:space="preserve"> ich mierników.</w:t>
      </w:r>
    </w:p>
    <w:p w14:paraId="3A3BEBA5" w14:textId="02C844BC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System umożliwia monitorowanie realizacji budżetu w układzie klasyfikacyjnym i zadaniowym w urzędzie oraz we wszystkich jednostkach (podległych </w:t>
      </w:r>
      <w:r w:rsidR="00B96843">
        <w:rPr>
          <w:shd w:val="clear" w:color="auto" w:fill="FFFFFF"/>
        </w:rPr>
        <w:br/>
      </w:r>
      <w:r w:rsidRPr="00665385">
        <w:rPr>
          <w:shd w:val="clear" w:color="auto" w:fill="FFFFFF"/>
        </w:rPr>
        <w:t>i nadzorowanych) objętych planowaniem budżetowym.</w:t>
      </w:r>
    </w:p>
    <w:p w14:paraId="27CBFDA6" w14:textId="76EAC1C8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>System umożliwia rejestrowanie i kontrolowanie wielkości zaangażowania przez dysponentów środków budżetowych.</w:t>
      </w:r>
    </w:p>
    <w:p w14:paraId="57CE8193" w14:textId="5801969E" w:rsidR="00984C15" w:rsidRPr="00665385" w:rsidRDefault="009A1223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t xml:space="preserve">System powinien umożliwiać planowanie i monitorowanie zamówień publicznych w powiązaniu z planem finansowym. Funkcjonalność sporządzania rocznego sprawozdania z udzielonych zamówień publicznych powinna zostać wskazana </w:t>
      </w:r>
      <w:r w:rsidR="00B96843">
        <w:br/>
      </w:r>
      <w:r>
        <w:t xml:space="preserve">w ofercie, a jej koszt — jeżeli wymaga odrębnego modułu, konfiguracji, integracji lub prac rozwojowych — powinien zostać uwzględniony w jednej łącznej cenie realizacji całości zamówienia.  </w:t>
      </w:r>
    </w:p>
    <w:p w14:paraId="284DCE0E" w14:textId="147A90D7" w:rsidR="00984C15" w:rsidRPr="00665385" w:rsidRDefault="009A1223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System powinien być zgodny z powszechnie obowiązującymi przepisami prawa właściwymi dla gospodarki finansowej JST, rachunkowości budżetowej, sprawozdawczości budżetowej i finansowej, ochrony danych osobowych, </w:t>
      </w:r>
      <w:proofErr w:type="spellStart"/>
      <w:r w:rsidRPr="009A1223">
        <w:rPr>
          <w:shd w:val="clear" w:color="auto" w:fill="FFFFFF"/>
        </w:rPr>
        <w:lastRenderedPageBreak/>
        <w:t>cyberbezpieczeństwa</w:t>
      </w:r>
      <w:proofErr w:type="spellEnd"/>
      <w:r w:rsidRPr="009A1223">
        <w:rPr>
          <w:shd w:val="clear" w:color="auto" w:fill="FFFFFF"/>
        </w:rPr>
        <w:t xml:space="preserve"> oraz dostępności cyfrowej — w zakresie funkcjonalności objętych systemem.</w:t>
      </w:r>
    </w:p>
    <w:p w14:paraId="4BE6A6E8" w14:textId="6AC21FBE" w:rsidR="00984C15" w:rsidRPr="00665385" w:rsidRDefault="009A1223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System powinien być utrzymywany przez Wykonawcę w sposób zapewniający jego poprawne działanie przy aktualizacjach wspieranych wersji systemów operacyjnych, przeglądarek, środowisk uruchomieniowych i komponentów bezpieczeństwa</w:t>
      </w:r>
      <w:r>
        <w:rPr>
          <w:shd w:val="clear" w:color="auto" w:fill="FFFFFF"/>
        </w:rPr>
        <w:t>.</w:t>
      </w:r>
    </w:p>
    <w:p w14:paraId="6A9DF87B" w14:textId="4FFC1FB0" w:rsidR="00984C15" w:rsidRPr="00836F49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836F49">
        <w:rPr>
          <w:shd w:val="clear" w:color="auto" w:fill="FFFFFF"/>
        </w:rPr>
        <w:t>System posiada edytor dokumentów opisowych budżetu</w:t>
      </w:r>
      <w:r>
        <w:rPr>
          <w:shd w:val="clear" w:color="auto" w:fill="FFFFFF"/>
        </w:rPr>
        <w:t xml:space="preserve"> umożliwiający bezpośrednie pobieranie danych liczbowych z planów finansowych jednostek </w:t>
      </w:r>
      <w:r w:rsidR="00B96843">
        <w:rPr>
          <w:shd w:val="clear" w:color="auto" w:fill="FFFFFF"/>
        </w:rPr>
        <w:br/>
      </w:r>
      <w:r>
        <w:rPr>
          <w:shd w:val="clear" w:color="auto" w:fill="FFFFFF"/>
        </w:rPr>
        <w:t>i budżetu JST</w:t>
      </w:r>
      <w:r w:rsidRPr="00836F49">
        <w:rPr>
          <w:shd w:val="clear" w:color="auto" w:fill="FFFFFF"/>
        </w:rPr>
        <w:t>.</w:t>
      </w:r>
    </w:p>
    <w:p w14:paraId="49527D98" w14:textId="0A30456D" w:rsidR="00984C15" w:rsidRPr="0066538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65385">
        <w:rPr>
          <w:shd w:val="clear" w:color="auto" w:fill="FFFFFF"/>
        </w:rPr>
        <w:t xml:space="preserve">System posiada w pełni polskojęzyczny interfejs użytkownika. Wszystkie funkcje, komunikaty, raporty </w:t>
      </w:r>
      <w:r>
        <w:rPr>
          <w:shd w:val="clear" w:color="auto" w:fill="FFFFFF"/>
        </w:rPr>
        <w:t>wyświetlane są</w:t>
      </w:r>
      <w:r w:rsidRPr="00665385">
        <w:rPr>
          <w:shd w:val="clear" w:color="auto" w:fill="FFFFFF"/>
        </w:rPr>
        <w:t xml:space="preserve"> w języku polskim.</w:t>
      </w:r>
    </w:p>
    <w:p w14:paraId="28C50044" w14:textId="77777777" w:rsidR="00DC20B3" w:rsidRDefault="00DC20B3" w:rsidP="00280E68">
      <w:pPr>
        <w:ind w:left="74"/>
        <w:rPr>
          <w:b/>
        </w:rPr>
      </w:pPr>
    </w:p>
    <w:p w14:paraId="4D7ED826" w14:textId="77777777" w:rsidR="00DC20B3" w:rsidRDefault="00DC20B3" w:rsidP="00280E68">
      <w:pPr>
        <w:ind w:left="74"/>
        <w:rPr>
          <w:b/>
        </w:rPr>
      </w:pPr>
    </w:p>
    <w:p w14:paraId="7CA9142B" w14:textId="28A7EEBF" w:rsidR="00984C15" w:rsidRPr="00BC24B6" w:rsidRDefault="00984C15" w:rsidP="00280E68">
      <w:pPr>
        <w:ind w:left="74"/>
        <w:rPr>
          <w:b/>
        </w:rPr>
      </w:pPr>
      <w:r>
        <w:rPr>
          <w:b/>
        </w:rPr>
        <w:t xml:space="preserve">Opis </w:t>
      </w:r>
      <w:r w:rsidRPr="009F2C85">
        <w:rPr>
          <w:b/>
        </w:rPr>
        <w:t>strefy prywatnej oprogramowania</w:t>
      </w:r>
    </w:p>
    <w:p w14:paraId="7D77C1A9" w14:textId="6BADD1C5" w:rsidR="00984C15" w:rsidRPr="00676090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 xml:space="preserve">System pozwala na projektowanie </w:t>
      </w:r>
      <w:r>
        <w:rPr>
          <w:shd w:val="clear" w:color="auto" w:fill="FFFFFF"/>
        </w:rPr>
        <w:t>planów finansowych</w:t>
      </w:r>
      <w:r w:rsidRPr="00676090">
        <w:rPr>
          <w:shd w:val="clear" w:color="auto" w:fill="FFFFFF"/>
        </w:rPr>
        <w:t xml:space="preserve"> urzędu</w:t>
      </w:r>
      <w:r>
        <w:rPr>
          <w:shd w:val="clear" w:color="auto" w:fill="FFFFFF"/>
        </w:rPr>
        <w:t>/starostwa</w:t>
      </w:r>
      <w:r w:rsidRPr="00676090">
        <w:rPr>
          <w:shd w:val="clear" w:color="auto" w:fill="FFFFFF"/>
        </w:rPr>
        <w:t xml:space="preserve"> oraz jednostek organizacyjnych podległych.</w:t>
      </w:r>
    </w:p>
    <w:p w14:paraId="764D5CF6" w14:textId="06555148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Budżet</w:t>
      </w:r>
      <w:r w:rsidRPr="009A1223">
        <w:rPr>
          <w:shd w:val="clear" w:color="auto" w:fill="FFFFFF"/>
        </w:rPr>
        <w:t xml:space="preserve"> </w:t>
      </w:r>
      <w:r w:rsidRPr="00BC24B6">
        <w:rPr>
          <w:shd w:val="clear" w:color="auto" w:fill="FFFFFF"/>
        </w:rPr>
        <w:t>jednostki</w:t>
      </w:r>
      <w:r w:rsidRPr="009A1223">
        <w:rPr>
          <w:shd w:val="clear" w:color="auto" w:fill="FFFFFF"/>
        </w:rPr>
        <w:t xml:space="preserve"> może być dzielony zgodnie ze strukturą organizacyjną jednostki, przy czym:</w:t>
      </w:r>
    </w:p>
    <w:p w14:paraId="10F45137" w14:textId="092235AB" w:rsidR="00984C15" w:rsidRPr="009A1223" w:rsidRDefault="00E92E3A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E92E3A">
        <w:rPr>
          <w:shd w:val="clear" w:color="auto" w:fill="FFFFFF"/>
        </w:rPr>
        <w:t>liczba poziomów struktury organizacyjnej powinna być konfigurowalna i dostosowana do struktury Zamawiającego</w:t>
      </w:r>
      <w:r w:rsidR="00984C15" w:rsidRPr="009A1223">
        <w:rPr>
          <w:shd w:val="clear" w:color="auto" w:fill="FFFFFF"/>
        </w:rPr>
        <w:t>,</w:t>
      </w:r>
    </w:p>
    <w:p w14:paraId="07DC6A99" w14:textId="3D9B7649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rPr>
          <w:shd w:val="clear" w:color="auto" w:fill="FFFFFF"/>
        </w:rPr>
        <w:t>s</w:t>
      </w:r>
      <w:r w:rsidRPr="005F0C32">
        <w:rPr>
          <w:shd w:val="clear" w:color="auto" w:fill="FFFFFF"/>
        </w:rPr>
        <w:t>truktura</w:t>
      </w:r>
      <w:r w:rsidRPr="009A1223">
        <w:rPr>
          <w:shd w:val="clear" w:color="auto" w:fill="FFFFFF"/>
        </w:rPr>
        <w:t xml:space="preserve"> organizacyjna może ulegać zmianom w czasie zarówno w zakresie tworzenia i likwidacji jednostek oraz ich nazewnictwa,</w:t>
      </w:r>
    </w:p>
    <w:p w14:paraId="2DF22B3A" w14:textId="10159C4D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t>system prezentuje budżet JST przed zmianą struktury organizacyjnej i po jej zmianie.</w:t>
      </w:r>
    </w:p>
    <w:p w14:paraId="3E711A06" w14:textId="66327A0F" w:rsidR="00984C15" w:rsidRPr="009F2C85" w:rsidRDefault="00984C15" w:rsidP="009A1223">
      <w:pPr>
        <w:numPr>
          <w:ilvl w:val="0"/>
          <w:numId w:val="1"/>
        </w:numPr>
        <w:ind w:left="993" w:right="28" w:hanging="567"/>
        <w:jc w:val="both"/>
      </w:pPr>
      <w:r w:rsidRPr="00676090">
        <w:rPr>
          <w:shd w:val="clear" w:color="auto" w:fill="FFFFFF"/>
        </w:rPr>
        <w:t>System</w:t>
      </w:r>
      <w:r w:rsidRPr="009F2C85">
        <w:t xml:space="preserve"> </w:t>
      </w:r>
      <w:r w:rsidRPr="00BC24B6">
        <w:rPr>
          <w:shd w:val="clear" w:color="auto" w:fill="FFFFFF"/>
        </w:rPr>
        <w:t>pozwala</w:t>
      </w:r>
      <w:r w:rsidRPr="009F2C85">
        <w:t xml:space="preserve"> na projektowanie budżetu w układzie:</w:t>
      </w:r>
    </w:p>
    <w:p w14:paraId="14003CBD" w14:textId="67906F9D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rPr>
          <w:shd w:val="clear" w:color="auto" w:fill="FFFFFF"/>
        </w:rPr>
        <w:t>k</w:t>
      </w:r>
      <w:r w:rsidRPr="005F0C32">
        <w:rPr>
          <w:shd w:val="clear" w:color="auto" w:fill="FFFFFF"/>
        </w:rPr>
        <w:t>lasyfikacyjnym</w:t>
      </w:r>
      <w:r w:rsidRPr="009A1223">
        <w:rPr>
          <w:shd w:val="clear" w:color="auto" w:fill="FFFFFF"/>
        </w:rPr>
        <w:t>;</w:t>
      </w:r>
    </w:p>
    <w:p w14:paraId="6826C8FE" w14:textId="2B16C7E2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rPr>
          <w:shd w:val="clear" w:color="auto" w:fill="FFFFFF"/>
        </w:rPr>
        <w:t>z</w:t>
      </w:r>
      <w:r w:rsidRPr="005F0C32">
        <w:rPr>
          <w:shd w:val="clear" w:color="auto" w:fill="FFFFFF"/>
        </w:rPr>
        <w:t>adaniowym</w:t>
      </w:r>
      <w:r w:rsidRPr="009A1223">
        <w:rPr>
          <w:shd w:val="clear" w:color="auto" w:fill="FFFFFF"/>
        </w:rPr>
        <w:t>;</w:t>
      </w:r>
    </w:p>
    <w:p w14:paraId="32F9AA2A" w14:textId="23FEE785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rPr>
          <w:shd w:val="clear" w:color="auto" w:fill="FFFFFF"/>
        </w:rPr>
        <w:t>m</w:t>
      </w:r>
      <w:r w:rsidRPr="005F0C32">
        <w:rPr>
          <w:shd w:val="clear" w:color="auto" w:fill="FFFFFF"/>
        </w:rPr>
        <w:t>ieszanym</w:t>
      </w:r>
      <w:r w:rsidRPr="009A1223">
        <w:rPr>
          <w:shd w:val="clear" w:color="auto" w:fill="FFFFFF"/>
        </w:rPr>
        <w:t xml:space="preserve">, w układzie zadaniowym może być zaprojektowana tylko część </w:t>
      </w:r>
      <w:r w:rsidRPr="005F0C32">
        <w:rPr>
          <w:shd w:val="clear" w:color="auto" w:fill="FFFFFF"/>
        </w:rPr>
        <w:t>budżetu</w:t>
      </w:r>
      <w:r w:rsidRPr="009A1223">
        <w:rPr>
          <w:shd w:val="clear" w:color="auto" w:fill="FFFFFF"/>
        </w:rPr>
        <w:t>.</w:t>
      </w:r>
    </w:p>
    <w:p w14:paraId="2F01EAB2" w14:textId="16589030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System </w:t>
      </w:r>
      <w:r w:rsidRPr="00676090">
        <w:rPr>
          <w:shd w:val="clear" w:color="auto" w:fill="FFFFFF"/>
        </w:rPr>
        <w:t>umożliwia</w:t>
      </w:r>
      <w:r w:rsidRPr="009A1223">
        <w:rPr>
          <w:shd w:val="clear" w:color="auto" w:fill="FFFFFF"/>
        </w:rPr>
        <w:t xml:space="preserve"> prowadzenie ewidencji zaangażowania wynikającego </w:t>
      </w:r>
      <w:r w:rsidR="00B96843">
        <w:rPr>
          <w:shd w:val="clear" w:color="auto" w:fill="FFFFFF"/>
        </w:rPr>
        <w:br/>
      </w:r>
      <w:r w:rsidRPr="009A1223">
        <w:rPr>
          <w:shd w:val="clear" w:color="auto" w:fill="FFFFFF"/>
        </w:rPr>
        <w:t>z zawartych umów, porozumień i podjętych uchwał.</w:t>
      </w:r>
    </w:p>
    <w:p w14:paraId="7795758B" w14:textId="07A6D07A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BC24B6">
        <w:rPr>
          <w:shd w:val="clear" w:color="auto" w:fill="FFFFFF"/>
        </w:rPr>
        <w:t>System</w:t>
      </w:r>
      <w:r w:rsidRPr="009A1223">
        <w:rPr>
          <w:shd w:val="clear" w:color="auto" w:fill="FFFFFF"/>
        </w:rPr>
        <w:t xml:space="preserve"> </w:t>
      </w:r>
      <w:r w:rsidRPr="00676090">
        <w:rPr>
          <w:shd w:val="clear" w:color="auto" w:fill="FFFFFF"/>
        </w:rPr>
        <w:t>umożliwia</w:t>
      </w:r>
      <w:r w:rsidRPr="009A1223">
        <w:rPr>
          <w:shd w:val="clear" w:color="auto" w:fill="FFFFFF"/>
        </w:rPr>
        <w:t xml:space="preserve"> pracę nad budżetem online przez przeglądarkę internetową.</w:t>
      </w:r>
    </w:p>
    <w:p w14:paraId="3BCB4F41" w14:textId="25987E50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Wprowadzane</w:t>
      </w:r>
      <w:r w:rsidRPr="009A1223">
        <w:rPr>
          <w:shd w:val="clear" w:color="auto" w:fill="FFFFFF"/>
        </w:rPr>
        <w:t xml:space="preserve"> dane (plan, zmiany i wykonanie) są przeliczane w trybie rzeczywistym.</w:t>
      </w:r>
    </w:p>
    <w:p w14:paraId="01AC50E6" w14:textId="77777777" w:rsidR="00984C15" w:rsidRPr="00BC24B6" w:rsidRDefault="00984C15" w:rsidP="00280E68">
      <w:pPr>
        <w:ind w:left="74"/>
        <w:rPr>
          <w:b/>
        </w:rPr>
      </w:pPr>
      <w:r w:rsidRPr="00D33ABA">
        <w:rPr>
          <w:b/>
        </w:rPr>
        <w:t>Funkcje systemu w zakresie planowania budżetu</w:t>
      </w:r>
    </w:p>
    <w:p w14:paraId="4AA84AB1" w14:textId="13E1CFDF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Definiowanie</w:t>
      </w:r>
      <w:r w:rsidRPr="009A1223">
        <w:rPr>
          <w:shd w:val="clear" w:color="auto" w:fill="FFFFFF"/>
        </w:rPr>
        <w:t xml:space="preserve"> struktury jednostek organizacyjnych, wydziałów urzędu i jednostek pomocniczych.</w:t>
      </w:r>
    </w:p>
    <w:p w14:paraId="3546388D" w14:textId="58F05635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Prowadzenie</w:t>
      </w:r>
      <w:r w:rsidRPr="009A1223">
        <w:rPr>
          <w:shd w:val="clear" w:color="auto" w:fill="FFFFFF"/>
        </w:rPr>
        <w:t xml:space="preserve"> na poziomie budżetu JST z dokładnością do jednostek i wydziałów urzędu:</w:t>
      </w:r>
    </w:p>
    <w:p w14:paraId="61F4584E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planu dochodów;</w:t>
      </w:r>
    </w:p>
    <w:p w14:paraId="75EC956E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planu wydatków;</w:t>
      </w:r>
    </w:p>
    <w:p w14:paraId="102D88C9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planu przychodów;</w:t>
      </w:r>
    </w:p>
    <w:p w14:paraId="3DE5492F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planu rozchodów.</w:t>
      </w:r>
    </w:p>
    <w:p w14:paraId="20355277" w14:textId="740A0EF3" w:rsidR="00984C15" w:rsidRPr="00E76A8B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E76A8B">
        <w:rPr>
          <w:shd w:val="clear" w:color="auto" w:fill="FFFFFF"/>
        </w:rPr>
        <w:t>Ustalanie wysokości limitów wydatków budżetowych:</w:t>
      </w:r>
    </w:p>
    <w:p w14:paraId="38A95029" w14:textId="77777777" w:rsidR="00984C15" w:rsidRPr="00E76A8B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E76A8B">
        <w:rPr>
          <w:shd w:val="clear" w:color="auto" w:fill="FFFFFF"/>
        </w:rPr>
        <w:t xml:space="preserve"> dla grup paragrafów;</w:t>
      </w:r>
    </w:p>
    <w:p w14:paraId="5274FFD2" w14:textId="77777777" w:rsidR="00984C15" w:rsidRPr="00E76A8B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E76A8B">
        <w:rPr>
          <w:shd w:val="clear" w:color="auto" w:fill="FFFFFF"/>
        </w:rPr>
        <w:t xml:space="preserve"> dla rodzajów zadań (własne, z zakresu administracji rządowej itp.);</w:t>
      </w:r>
    </w:p>
    <w:p w14:paraId="6D870DB4" w14:textId="77777777" w:rsidR="00984C15" w:rsidRPr="00E76A8B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E76A8B">
        <w:rPr>
          <w:shd w:val="clear" w:color="auto" w:fill="FFFFFF"/>
        </w:rPr>
        <w:t xml:space="preserve"> na </w:t>
      </w:r>
      <w:r w:rsidRPr="009A1223">
        <w:rPr>
          <w:shd w:val="clear" w:color="auto" w:fill="FFFFFF"/>
        </w:rPr>
        <w:t>dowolnym</w:t>
      </w:r>
      <w:r w:rsidRPr="00E76A8B">
        <w:rPr>
          <w:shd w:val="clear" w:color="auto" w:fill="FFFFFF"/>
        </w:rPr>
        <w:t xml:space="preserve"> poziomie struktury planu finansowego;</w:t>
      </w:r>
    </w:p>
    <w:p w14:paraId="71259A3D" w14:textId="77777777" w:rsidR="00984C15" w:rsidRPr="00CA21E6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E76A8B">
        <w:rPr>
          <w:shd w:val="clear" w:color="auto" w:fill="FFFFFF"/>
        </w:rPr>
        <w:t xml:space="preserve"> oraz sygnaliz</w:t>
      </w:r>
      <w:r>
        <w:rPr>
          <w:shd w:val="clear" w:color="auto" w:fill="FFFFFF"/>
        </w:rPr>
        <w:t>uje</w:t>
      </w:r>
      <w:r w:rsidRPr="00E76A8B">
        <w:rPr>
          <w:shd w:val="clear" w:color="auto" w:fill="FFFFFF"/>
        </w:rPr>
        <w:t xml:space="preserve"> przekroczenia tych limitów.</w:t>
      </w:r>
    </w:p>
    <w:p w14:paraId="4A9B0D12" w14:textId="15974C72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Rozproszone</w:t>
      </w:r>
      <w:r w:rsidRPr="00CA21E6">
        <w:rPr>
          <w:shd w:val="clear" w:color="auto" w:fill="FFFFFF"/>
        </w:rPr>
        <w:t xml:space="preserve"> projektowanie budżetu w układzie zadaniowym i klasyfikacyjnym jednostek organizacyjnych.</w:t>
      </w:r>
    </w:p>
    <w:p w14:paraId="39514F92" w14:textId="685C6423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lastRenderedPageBreak/>
        <w:t>Automatyczne</w:t>
      </w:r>
      <w:r w:rsidRPr="00CA21E6">
        <w:rPr>
          <w:shd w:val="clear" w:color="auto" w:fill="FFFFFF"/>
        </w:rPr>
        <w:t xml:space="preserve"> bilansowanie planu obu układów budżetu</w:t>
      </w:r>
      <w:r>
        <w:rPr>
          <w:shd w:val="clear" w:color="auto" w:fill="FFFFFF"/>
        </w:rPr>
        <w:t>.</w:t>
      </w:r>
    </w:p>
    <w:p w14:paraId="7F665A51" w14:textId="5EA02E78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Automatyczne</w:t>
      </w:r>
      <w:r w:rsidRPr="00CA21E6">
        <w:rPr>
          <w:shd w:val="clear" w:color="auto" w:fill="FFFFFF"/>
        </w:rPr>
        <w:t xml:space="preserve"> agregowanie planów finansowych urzędu i jednostek podległych </w:t>
      </w:r>
      <w:r w:rsidR="00B96843">
        <w:rPr>
          <w:shd w:val="clear" w:color="auto" w:fill="FFFFFF"/>
        </w:rPr>
        <w:br/>
      </w:r>
      <w:r w:rsidRPr="00CA21E6">
        <w:rPr>
          <w:shd w:val="clear" w:color="auto" w:fill="FFFFFF"/>
        </w:rPr>
        <w:t xml:space="preserve">w budżet </w:t>
      </w:r>
      <w:r>
        <w:rPr>
          <w:shd w:val="clear" w:color="auto" w:fill="FFFFFF"/>
        </w:rPr>
        <w:t>JST</w:t>
      </w:r>
      <w:r w:rsidRPr="00CA21E6">
        <w:rPr>
          <w:shd w:val="clear" w:color="auto" w:fill="FFFFFF"/>
        </w:rPr>
        <w:t>.</w:t>
      </w:r>
    </w:p>
    <w:p w14:paraId="14A3E42B" w14:textId="58620D10" w:rsidR="00984C15" w:rsidRPr="00CA21E6" w:rsidRDefault="00E92E3A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E92E3A">
        <w:rPr>
          <w:shd w:val="clear" w:color="auto" w:fill="FFFFFF"/>
        </w:rPr>
        <w:t>System powinien umożliwiać projektowanie budżetu wieloletniego, w szczególności w okresach wymaganych dla Wieloletniej Prognozy Finansowej oraz przedsięwzięć wieloletnich. Wykonawca zobowiązany jest wskazać maksymalny lub konfigurowalny horyzont planowania obsługiwany przez system</w:t>
      </w:r>
      <w:r w:rsidR="00984C15" w:rsidRPr="00CA21E6">
        <w:rPr>
          <w:shd w:val="clear" w:color="auto" w:fill="FFFFFF"/>
        </w:rPr>
        <w:t>.</w:t>
      </w:r>
    </w:p>
    <w:p w14:paraId="6E74FA25" w14:textId="699D4800" w:rsidR="00984C15" w:rsidRPr="00CA21E6" w:rsidRDefault="00F4523A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F4523A">
        <w:rPr>
          <w:shd w:val="clear" w:color="auto" w:fill="FFFFFF"/>
        </w:rPr>
        <w:t xml:space="preserve">Konstrukcja budżetu zadaniowego powinna umożliwiać odwzorowanie struktury funkcja–zadanie–podzadanie–działanie lub innej struktury stosowanej przez Zamawiającego, z możliwością definiowania celów, mierników oraz powiązania </w:t>
      </w:r>
      <w:r w:rsidR="00B96843">
        <w:rPr>
          <w:shd w:val="clear" w:color="auto" w:fill="FFFFFF"/>
        </w:rPr>
        <w:br/>
      </w:r>
      <w:r w:rsidRPr="00F4523A">
        <w:rPr>
          <w:shd w:val="clear" w:color="auto" w:fill="FFFFFF"/>
        </w:rPr>
        <w:t xml:space="preserve">z klasyfikacją budżetową, z uwzględnieniem standardów stosowanych </w:t>
      </w:r>
      <w:r w:rsidR="00B96843">
        <w:rPr>
          <w:shd w:val="clear" w:color="auto" w:fill="FFFFFF"/>
        </w:rPr>
        <w:br/>
      </w:r>
      <w:r w:rsidRPr="00F4523A">
        <w:rPr>
          <w:shd w:val="clear" w:color="auto" w:fill="FFFFFF"/>
        </w:rPr>
        <w:t>w administracji publicznej</w:t>
      </w:r>
      <w:r w:rsidR="00E92E3A">
        <w:rPr>
          <w:shd w:val="clear" w:color="auto" w:fill="FFFFFF"/>
        </w:rPr>
        <w:t>.</w:t>
      </w:r>
    </w:p>
    <w:p w14:paraId="18AD43F2" w14:textId="2C91FF26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D</w:t>
      </w:r>
      <w:r w:rsidRPr="00CA21E6">
        <w:rPr>
          <w:shd w:val="clear" w:color="auto" w:fill="FFFFFF"/>
        </w:rPr>
        <w:t>efiniowanie dowolnej liczby zadań pod paragrafem budżetowym.</w:t>
      </w:r>
    </w:p>
    <w:p w14:paraId="4A1460F9" w14:textId="77F62F04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>System umożliwia kosztorysowanie zadań budżetowych. Kosztorys zadania może składać się z co najmniej jednej pozycji kosztowej.</w:t>
      </w:r>
    </w:p>
    <w:p w14:paraId="0AD903EE" w14:textId="3A76A0F8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>Pozycja</w:t>
      </w:r>
      <w:r w:rsidRPr="009A1223">
        <w:rPr>
          <w:shd w:val="clear" w:color="auto" w:fill="FFFFFF"/>
        </w:rPr>
        <w:t xml:space="preserve"> </w:t>
      </w:r>
      <w:r w:rsidRPr="00676090">
        <w:rPr>
          <w:shd w:val="clear" w:color="auto" w:fill="FFFFFF"/>
        </w:rPr>
        <w:t>kosztorysowa</w:t>
      </w:r>
      <w:r w:rsidRPr="009A1223">
        <w:rPr>
          <w:shd w:val="clear" w:color="auto" w:fill="FFFFFF"/>
        </w:rPr>
        <w:t xml:space="preserve"> składa się z następujących elementów:</w:t>
      </w:r>
    </w:p>
    <w:p w14:paraId="42788246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nazwa </w:t>
      </w:r>
    </w:p>
    <w:p w14:paraId="242A95D7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ilość</w:t>
      </w:r>
    </w:p>
    <w:p w14:paraId="10C32DDA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jednostki miary</w:t>
      </w:r>
    </w:p>
    <w:p w14:paraId="2AC2C862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cena/koszt jednostkowy</w:t>
      </w:r>
    </w:p>
    <w:p w14:paraId="0D8E1652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wartość pozycji kosztorysowej</w:t>
      </w:r>
    </w:p>
    <w:p w14:paraId="1EFAFC8A" w14:textId="029FF979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G</w:t>
      </w:r>
      <w:r w:rsidRPr="00CA21E6">
        <w:rPr>
          <w:shd w:val="clear" w:color="auto" w:fill="FFFFFF"/>
        </w:rPr>
        <w:t>enerowanie planu finansowego na kolejny rok budżetowy poprzez przeliczenie planu roku bieżącego wskaźnikami przypisanymi do różnych grup paragrafów.</w:t>
      </w:r>
    </w:p>
    <w:p w14:paraId="1DB70F2E" w14:textId="51E022BB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t xml:space="preserve">Planowanie przedsięwzięć wieloletnich stanowiących załącznik nr 2 do WPF </w:t>
      </w:r>
      <w:r w:rsidR="00B96843">
        <w:br/>
      </w:r>
      <w:r>
        <w:t>w powiązaniu z układem klasyfikacyjnym budżetu. Przedsięwzięcia wieloletnie mają strukturę drzewa.</w:t>
      </w:r>
    </w:p>
    <w:p w14:paraId="12CE1169" w14:textId="01DE45A0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P</w:t>
      </w:r>
      <w:r w:rsidRPr="00CA21E6">
        <w:rPr>
          <w:shd w:val="clear" w:color="auto" w:fill="FFFFFF"/>
        </w:rPr>
        <w:t>lanowanie postępowań o zamówienia publiczne niezbędnych do realizacji planowanych zadań.</w:t>
      </w:r>
    </w:p>
    <w:p w14:paraId="067E9761" w14:textId="1EA14E01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K</w:t>
      </w:r>
      <w:r w:rsidRPr="00CA21E6">
        <w:rPr>
          <w:shd w:val="clear" w:color="auto" w:fill="FFFFFF"/>
        </w:rPr>
        <w:t xml:space="preserve">ontrolowanie przekroczenia progów kwotowych zamówień publicznych zgodnie </w:t>
      </w:r>
      <w:r w:rsidR="00B96843">
        <w:rPr>
          <w:shd w:val="clear" w:color="auto" w:fill="FFFFFF"/>
        </w:rPr>
        <w:br/>
      </w:r>
      <w:r w:rsidRPr="00CA21E6">
        <w:rPr>
          <w:shd w:val="clear" w:color="auto" w:fill="FFFFFF"/>
        </w:rPr>
        <w:t>z ustawą Prawo zamówień publicznych i wewnętrznym regulaminem obowiązującym w urzędzie.</w:t>
      </w:r>
    </w:p>
    <w:p w14:paraId="41821A7D" w14:textId="7426F0CA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P</w:t>
      </w:r>
      <w:r w:rsidRPr="00CA21E6">
        <w:rPr>
          <w:shd w:val="clear" w:color="auto" w:fill="FFFFFF"/>
        </w:rPr>
        <w:t>rzeglądanie projektu budżetu w szczegółowości do jednostek i dowolnego poziomu struktury klasyfikacyjnej i zadaniowej.</w:t>
      </w:r>
    </w:p>
    <w:p w14:paraId="373EF45E" w14:textId="14F0712B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P</w:t>
      </w:r>
      <w:r w:rsidRPr="009A1223">
        <w:rPr>
          <w:shd w:val="clear" w:color="auto" w:fill="FFFFFF"/>
        </w:rPr>
        <w:t xml:space="preserve">rzeglądanie planu według następujących kryteriów: </w:t>
      </w:r>
    </w:p>
    <w:p w14:paraId="05319484" w14:textId="2B1096C3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jednostek organizacyjnych;</w:t>
      </w:r>
    </w:p>
    <w:p w14:paraId="5A1B41AD" w14:textId="36748909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dysponentów środków budżetowych urzędu;</w:t>
      </w:r>
    </w:p>
    <w:p w14:paraId="62B36CC0" w14:textId="2FBA0213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klasyfikacji budżetowej;</w:t>
      </w:r>
    </w:p>
    <w:p w14:paraId="185FF8F7" w14:textId="0DEE6AA6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układu zadaniowego;</w:t>
      </w:r>
    </w:p>
    <w:p w14:paraId="34DECED5" w14:textId="0E7E0A52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rodzaju dochodów i wydatków;</w:t>
      </w:r>
    </w:p>
    <w:p w14:paraId="62B19692" w14:textId="145E9F1E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grup wydatków;</w:t>
      </w:r>
    </w:p>
    <w:p w14:paraId="51EA4D08" w14:textId="0D0B05A3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podziału na budżet bieżący i majątkowy itp.;</w:t>
      </w:r>
    </w:p>
    <w:p w14:paraId="249A1EA0" w14:textId="7AE3F97B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podziału na zadania własne, zlecone realizowane na podstawie umów;</w:t>
      </w:r>
    </w:p>
    <w:p w14:paraId="4795971F" w14:textId="16E6D78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dochodów i wydatków realizowanych z udziałem środków Unii Europejskiej;</w:t>
      </w:r>
    </w:p>
    <w:p w14:paraId="50D3668A" w14:textId="30E702A0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wyodrębnionych dochodów i wydatków itp.;</w:t>
      </w:r>
    </w:p>
    <w:p w14:paraId="591193A6" w14:textId="295C90E3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źródeł finansowania zadania;</w:t>
      </w:r>
    </w:p>
    <w:p w14:paraId="125A2724" w14:textId="5F2F295B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t>stanu na określony dzień</w:t>
      </w:r>
    </w:p>
    <w:p w14:paraId="279C4FC5" w14:textId="2F950A7C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K</w:t>
      </w:r>
      <w:r w:rsidRPr="008A25F3">
        <w:rPr>
          <w:shd w:val="clear" w:color="auto" w:fill="FFFFFF"/>
        </w:rPr>
        <w:t>ontrolowanie wielkości dochodów i wydatków wyodrębnionych oraz oblicza</w:t>
      </w:r>
      <w:r>
        <w:rPr>
          <w:shd w:val="clear" w:color="auto" w:fill="FFFFFF"/>
        </w:rPr>
        <w:t>nie</w:t>
      </w:r>
      <w:r w:rsidRPr="008A25F3">
        <w:rPr>
          <w:shd w:val="clear" w:color="auto" w:fill="FFFFFF"/>
        </w:rPr>
        <w:t xml:space="preserve"> ich sald</w:t>
      </w:r>
      <w:r>
        <w:rPr>
          <w:shd w:val="clear" w:color="auto" w:fill="FFFFFF"/>
        </w:rPr>
        <w:t>a.</w:t>
      </w:r>
    </w:p>
    <w:p w14:paraId="32ACFB2E" w14:textId="03BFF6E4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N</w:t>
      </w:r>
      <w:r w:rsidRPr="00CA21E6">
        <w:rPr>
          <w:shd w:val="clear" w:color="auto" w:fill="FFFFFF"/>
        </w:rPr>
        <w:t>adanie projektowi budżetu odpowiednich statusów, odpowiadających</w:t>
      </w:r>
      <w:r w:rsidRPr="009A1223">
        <w:rPr>
          <w:shd w:val="clear" w:color="auto" w:fill="FFFFFF"/>
        </w:rPr>
        <w:t xml:space="preserve"> kolejnym etapom projektowania:</w:t>
      </w:r>
    </w:p>
    <w:p w14:paraId="312CD98C" w14:textId="16362833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etap wprowadzania danych;</w:t>
      </w:r>
    </w:p>
    <w:p w14:paraId="20A28E6D" w14:textId="36B0E4B9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>
        <w:t>zakończenie prac nad projektem budżetu na poziomie jednostki organizacyjnej i dysponenta (wniosek do projektu budżetu);</w:t>
      </w:r>
    </w:p>
    <w:p w14:paraId="173EB8C7" w14:textId="3B436FE3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korekta i akceptacja merytoryczna projektu;</w:t>
      </w:r>
    </w:p>
    <w:p w14:paraId="5C436137" w14:textId="252839C6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korekta i akceptacja wydziału budżetowego projektu;</w:t>
      </w:r>
    </w:p>
    <w:p w14:paraId="1FF55A4B" w14:textId="2D3A4FAF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zatwierdzanie projektu budżetu przez organ wykonawczy wraz </w:t>
      </w:r>
      <w:r w:rsidR="00B96843">
        <w:rPr>
          <w:shd w:val="clear" w:color="auto" w:fill="FFFFFF"/>
        </w:rPr>
        <w:br/>
      </w:r>
      <w:r w:rsidRPr="009A1223">
        <w:rPr>
          <w:shd w:val="clear" w:color="auto" w:fill="FFFFFF"/>
        </w:rPr>
        <w:t>z rejestracją podstawy prawnej przyjęcia;</w:t>
      </w:r>
    </w:p>
    <w:p w14:paraId="2295A486" w14:textId="2F52808B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wprowadzanie autopoprawki do projektu budżetu;</w:t>
      </w:r>
    </w:p>
    <w:p w14:paraId="61D561C6" w14:textId="310FC5D1" w:rsidR="00984C15" w:rsidRPr="009A1223" w:rsidRDefault="00984C15" w:rsidP="00B96843">
      <w:pPr>
        <w:numPr>
          <w:ilvl w:val="0"/>
          <w:numId w:val="9"/>
        </w:numPr>
        <w:autoSpaceDE w:val="0"/>
        <w:autoSpaceDN w:val="0"/>
        <w:adjustRightInd w:val="0"/>
        <w:ind w:left="1560" w:right="1134" w:hanging="501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zatwierdzanie projektu budżetu przez organ uchwałodawczy wraz </w:t>
      </w:r>
      <w:r w:rsidR="00B96843">
        <w:rPr>
          <w:shd w:val="clear" w:color="auto" w:fill="FFFFFF"/>
        </w:rPr>
        <w:br/>
      </w:r>
      <w:r w:rsidRPr="009A1223">
        <w:rPr>
          <w:shd w:val="clear" w:color="auto" w:fill="FFFFFF"/>
        </w:rPr>
        <w:t>z rejestracją podstawy prawnej uchwalenia.</w:t>
      </w:r>
    </w:p>
    <w:p w14:paraId="5214D281" w14:textId="7EBE134A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Definiowanie</w:t>
      </w:r>
      <w:r w:rsidRPr="00CA21E6">
        <w:rPr>
          <w:shd w:val="clear" w:color="auto" w:fill="FFFFFF"/>
        </w:rPr>
        <w:t xml:space="preserve"> użytkowników pełniących funkcje nadzoru merytorycznego i nadzoru budżetowego dla wybranych jednostek z uprawnieniami do korygowania zgłoszonego planu jednostki</w:t>
      </w:r>
      <w:r>
        <w:rPr>
          <w:shd w:val="clear" w:color="auto" w:fill="FFFFFF"/>
        </w:rPr>
        <w:t xml:space="preserve"> i dysponenta</w:t>
      </w:r>
      <w:r w:rsidRPr="00CA21E6">
        <w:rPr>
          <w:shd w:val="clear" w:color="auto" w:fill="FFFFFF"/>
        </w:rPr>
        <w:t xml:space="preserve">. </w:t>
      </w:r>
    </w:p>
    <w:p w14:paraId="03DC7615" w14:textId="5CF6F4A5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211565">
        <w:rPr>
          <w:shd w:val="clear" w:color="auto" w:fill="FFFFFF"/>
        </w:rPr>
        <w:t xml:space="preserve">Pamiętanie i </w:t>
      </w:r>
      <w:r w:rsidRPr="009A1223">
        <w:rPr>
          <w:shd w:val="clear" w:color="auto" w:fill="FFFFFF"/>
        </w:rPr>
        <w:t>prezentowanie stan planu jednostki i dysponenta urzędu (wniosku do projektu budżetu) oraz budżetu gminy:</w:t>
      </w:r>
    </w:p>
    <w:p w14:paraId="3BAAC797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w wersji zgłoszonej (wniosek do budżetu);</w:t>
      </w:r>
    </w:p>
    <w:p w14:paraId="21B7BC08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w wersji po korekcie merytorycznej;</w:t>
      </w:r>
    </w:p>
    <w:p w14:paraId="20B54005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w wersji po korekcie budżetowej;</w:t>
      </w:r>
    </w:p>
    <w:p w14:paraId="6465D3BC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wprowadzone autopoprawki do projektu budżetu;</w:t>
      </w:r>
    </w:p>
    <w:p w14:paraId="3178BDEC" w14:textId="77777777" w:rsidR="00984C15" w:rsidRPr="009A1223" w:rsidRDefault="00984C15" w:rsidP="009A1223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 xml:space="preserve"> w wersji z autopoprawkami. </w:t>
      </w:r>
    </w:p>
    <w:p w14:paraId="001ACC6C" w14:textId="3D8246FD" w:rsidR="00984C15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 xml:space="preserve">Sporządzanie wydruków </w:t>
      </w:r>
      <w:r>
        <w:rPr>
          <w:shd w:val="clear" w:color="auto" w:fill="FFFFFF"/>
        </w:rPr>
        <w:t xml:space="preserve">planów finansowych i </w:t>
      </w:r>
      <w:r w:rsidRPr="00CA21E6">
        <w:rPr>
          <w:shd w:val="clear" w:color="auto" w:fill="FFFFFF"/>
        </w:rPr>
        <w:t xml:space="preserve">projektu budżetu z dokładnością </w:t>
      </w:r>
      <w:r w:rsidR="00B96843">
        <w:rPr>
          <w:shd w:val="clear" w:color="auto" w:fill="FFFFFF"/>
        </w:rPr>
        <w:br/>
      </w:r>
      <w:r w:rsidRPr="00CA21E6">
        <w:rPr>
          <w:shd w:val="clear" w:color="auto" w:fill="FFFFFF"/>
        </w:rPr>
        <w:t xml:space="preserve">i </w:t>
      </w:r>
      <w:r>
        <w:rPr>
          <w:shd w:val="clear" w:color="auto" w:fill="FFFFFF"/>
        </w:rPr>
        <w:t xml:space="preserve">w </w:t>
      </w:r>
      <w:r w:rsidRPr="00CA21E6">
        <w:rPr>
          <w:shd w:val="clear" w:color="auto" w:fill="FFFFFF"/>
        </w:rPr>
        <w:t>układ</w:t>
      </w:r>
      <w:r>
        <w:rPr>
          <w:shd w:val="clear" w:color="auto" w:fill="FFFFFF"/>
        </w:rPr>
        <w:t>zie</w:t>
      </w:r>
      <w:r w:rsidRPr="00CA21E6">
        <w:rPr>
          <w:shd w:val="clear" w:color="auto" w:fill="FFFFFF"/>
        </w:rPr>
        <w:t xml:space="preserve"> danych </w:t>
      </w:r>
      <w:r>
        <w:rPr>
          <w:shd w:val="clear" w:color="auto" w:fill="FFFFFF"/>
        </w:rPr>
        <w:t>zdefiniowaną przez użytkownika</w:t>
      </w:r>
      <w:r w:rsidRPr="00CA21E6">
        <w:rPr>
          <w:shd w:val="clear" w:color="auto" w:fill="FFFFFF"/>
        </w:rPr>
        <w:t>.</w:t>
      </w:r>
    </w:p>
    <w:p w14:paraId="1F20FBDD" w14:textId="465A89FF" w:rsidR="00984C15" w:rsidRPr="009A1223" w:rsidRDefault="006E23B8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E23B8">
        <w:rPr>
          <w:shd w:val="clear" w:color="auto" w:fill="FFFFFF"/>
        </w:rPr>
        <w:t>Możliwość podpisywania lub zatwierdzania elektronicznego kolejnych wersji planów finansowych, z uwzględnieniem podpisu kwalifikowanego, podpisu zaufanego, podpisu osobistego lub mechanizmu akceptacji wewnętrznej systemu.</w:t>
      </w:r>
    </w:p>
    <w:p w14:paraId="4F6B22B4" w14:textId="1A6CE630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9A1223">
        <w:rPr>
          <w:shd w:val="clear" w:color="auto" w:fill="FFFFFF"/>
        </w:rPr>
        <w:t>Prowadzenie repozytorium zgłoszonych planów finansowych oraz ich kolejnych wersji.</w:t>
      </w:r>
    </w:p>
    <w:p w14:paraId="5C1F3E50" w14:textId="5EC77E27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G</w:t>
      </w:r>
      <w:r w:rsidRPr="00CA21E6">
        <w:rPr>
          <w:shd w:val="clear" w:color="auto" w:fill="FFFFFF"/>
        </w:rPr>
        <w:t xml:space="preserve">enerowanie wydruków stanowiących załączniki do uchwał dotyczących </w:t>
      </w:r>
      <w:r>
        <w:rPr>
          <w:shd w:val="clear" w:color="auto" w:fill="FFFFFF"/>
        </w:rPr>
        <w:t xml:space="preserve">projektu </w:t>
      </w:r>
      <w:r w:rsidRPr="00CA21E6">
        <w:rPr>
          <w:shd w:val="clear" w:color="auto" w:fill="FFFFFF"/>
        </w:rPr>
        <w:t>budżetu.</w:t>
      </w:r>
    </w:p>
    <w:p w14:paraId="35A6649F" w14:textId="49EA20AA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D</w:t>
      </w:r>
      <w:r w:rsidRPr="00CA21E6">
        <w:rPr>
          <w:shd w:val="clear" w:color="auto" w:fill="FFFFFF"/>
        </w:rPr>
        <w:t>efiniowanie poziomów uprawnień dla poszczególnych użytkowników</w:t>
      </w:r>
      <w:r w:rsidRPr="009A1223">
        <w:rPr>
          <w:shd w:val="clear" w:color="auto" w:fill="FFFFFF"/>
        </w:rPr>
        <w:t xml:space="preserve">. </w:t>
      </w:r>
      <w:r w:rsidR="00B96843">
        <w:rPr>
          <w:shd w:val="clear" w:color="auto" w:fill="FFFFFF"/>
        </w:rPr>
        <w:br/>
      </w:r>
      <w:r w:rsidRPr="009A1223">
        <w:rPr>
          <w:shd w:val="clear" w:color="auto" w:fill="FFFFFF"/>
        </w:rPr>
        <w:t>W zależności od poziomu uprawnień dla użytkownika będą dostępne poszczególne funkcje programu.</w:t>
      </w:r>
    </w:p>
    <w:p w14:paraId="4B6EEE45" w14:textId="19B945FE" w:rsidR="00984C15" w:rsidRPr="00CA21E6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bookmarkStart w:id="1" w:name="_Hlk16238116"/>
      <w:r>
        <w:rPr>
          <w:shd w:val="clear" w:color="auto" w:fill="FFFFFF"/>
        </w:rPr>
        <w:t>P</w:t>
      </w:r>
      <w:r w:rsidRPr="00CA21E6">
        <w:rPr>
          <w:shd w:val="clear" w:color="auto" w:fill="FFFFFF"/>
        </w:rPr>
        <w:t xml:space="preserve">lanowanie dochodów i wydatków pozabudżetowych dla jednostek organizacyjnych które prowadzą gospodarkę pozabudżetową, w tym Plan dochodów i wydatków rachunku dochodów jednostek budżetowych prowadzących działalność określoną </w:t>
      </w:r>
      <w:r w:rsidR="00841D6D">
        <w:rPr>
          <w:shd w:val="clear" w:color="auto" w:fill="FFFFFF"/>
        </w:rPr>
        <w:br/>
      </w:r>
      <w:r w:rsidRPr="00CA21E6">
        <w:rPr>
          <w:shd w:val="clear" w:color="auto" w:fill="FFFFFF"/>
        </w:rPr>
        <w:t>w ustawie o systemie oświaty</w:t>
      </w:r>
      <w:r>
        <w:rPr>
          <w:shd w:val="clear" w:color="auto" w:fill="FFFFFF"/>
        </w:rPr>
        <w:t>, plan dochodów skarbu państwa, plan wydatków niewygasających</w:t>
      </w:r>
      <w:r w:rsidRPr="00CA21E6">
        <w:rPr>
          <w:shd w:val="clear" w:color="auto" w:fill="FFFFFF"/>
        </w:rPr>
        <w:t>.</w:t>
      </w:r>
      <w:bookmarkEnd w:id="1"/>
    </w:p>
    <w:p w14:paraId="328AFEE8" w14:textId="77777777" w:rsidR="00893D35" w:rsidRPr="00893D35" w:rsidRDefault="00893D3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System powinien umożliwiać eksport danych dotyczących planu budżetu do systemu </w:t>
      </w:r>
      <w:proofErr w:type="spellStart"/>
      <w:r w:rsidRPr="00893D35">
        <w:rPr>
          <w:shd w:val="clear" w:color="auto" w:fill="FFFFFF"/>
        </w:rPr>
        <w:t>BeSTi</w:t>
      </w:r>
      <w:proofErr w:type="spellEnd"/>
      <w:r w:rsidRPr="00893D35">
        <w:rPr>
          <w:shd w:val="clear" w:color="auto" w:fill="FFFFFF"/>
        </w:rPr>
        <w:t>@, w szczegółowości wymaganej przez obowiązujące przepisy i formaty techniczne, w szczególności:</w:t>
      </w:r>
    </w:p>
    <w:p w14:paraId="1961DB82" w14:textId="0F21B72B" w:rsidR="00893D35" w:rsidRPr="00893D35" w:rsidRDefault="00893D3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>do poziomu paragrafu klasyfikacji budżetowej,</w:t>
      </w:r>
    </w:p>
    <w:p w14:paraId="5A2EB9CE" w14:textId="1533C67C" w:rsidR="00893D35" w:rsidRPr="00893D35" w:rsidRDefault="00893D3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>z podziałem na jednostki organizacyjne,</w:t>
      </w:r>
    </w:p>
    <w:p w14:paraId="21C36619" w14:textId="06E365BF" w:rsidR="00984C15" w:rsidRPr="00CA21E6" w:rsidRDefault="00893D3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>z podziałem na zadania budżetowe, jeżeli taki zakres jest obsługiwany przez system i wymagany przez Zamawiającego.</w:t>
      </w:r>
    </w:p>
    <w:p w14:paraId="6030849A" w14:textId="7F4E4182" w:rsidR="00984C15" w:rsidRPr="00CA21E6" w:rsidRDefault="00893D3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lastRenderedPageBreak/>
        <w:t xml:space="preserve">System powinien umożliwiać eksport planów finansowych jednostek organizacyjnych do systemu </w:t>
      </w:r>
      <w:proofErr w:type="spellStart"/>
      <w:r w:rsidRPr="00893D35">
        <w:rPr>
          <w:shd w:val="clear" w:color="auto" w:fill="FFFFFF"/>
        </w:rPr>
        <w:t>BeSTi</w:t>
      </w:r>
      <w:proofErr w:type="spellEnd"/>
      <w:r w:rsidRPr="00893D35">
        <w:rPr>
          <w:shd w:val="clear" w:color="auto" w:fill="FFFFFF"/>
        </w:rPr>
        <w:t>@ lub przygotowanie danych w formatach możliwych do zaimportowania do tego systemu</w:t>
      </w:r>
      <w:r>
        <w:rPr>
          <w:shd w:val="clear" w:color="auto" w:fill="FFFFFF"/>
        </w:rPr>
        <w:t>.</w:t>
      </w:r>
    </w:p>
    <w:p w14:paraId="405BF8A3" w14:textId="22777A82" w:rsidR="00984C15" w:rsidRPr="009A1223" w:rsidRDefault="00984C15" w:rsidP="009A122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E</w:t>
      </w:r>
      <w:r w:rsidRPr="009A1223">
        <w:rPr>
          <w:shd w:val="clear" w:color="auto" w:fill="FFFFFF"/>
        </w:rPr>
        <w:t xml:space="preserve">ksport planu do systemu FK używanego przez urząd </w:t>
      </w:r>
      <w:r w:rsidR="00E51E59">
        <w:rPr>
          <w:shd w:val="clear" w:color="auto" w:fill="FFFFFF"/>
        </w:rPr>
        <w:t xml:space="preserve">oraz </w:t>
      </w:r>
      <w:r w:rsidRPr="009A1223">
        <w:rPr>
          <w:shd w:val="clear" w:color="auto" w:fill="FFFFFF"/>
        </w:rPr>
        <w:t>jednostki organizacyjne.</w:t>
      </w:r>
    </w:p>
    <w:p w14:paraId="235E6640" w14:textId="77777777" w:rsidR="00984C15" w:rsidRPr="002C42BB" w:rsidRDefault="00984C15" w:rsidP="00B96843">
      <w:pPr>
        <w:ind w:left="74" w:firstLine="352"/>
        <w:rPr>
          <w:b/>
        </w:rPr>
      </w:pPr>
      <w:r>
        <w:rPr>
          <w:b/>
        </w:rPr>
        <w:t>Funkcje</w:t>
      </w:r>
      <w:r w:rsidRPr="002C42BB">
        <w:rPr>
          <w:b/>
        </w:rPr>
        <w:t xml:space="preserve"> systemu w zakresie </w:t>
      </w:r>
      <w:r>
        <w:rPr>
          <w:b/>
        </w:rPr>
        <w:t xml:space="preserve">zarządzania </w:t>
      </w:r>
      <w:r w:rsidRPr="002C42BB">
        <w:rPr>
          <w:b/>
        </w:rPr>
        <w:t>zmian</w:t>
      </w:r>
      <w:r>
        <w:rPr>
          <w:b/>
        </w:rPr>
        <w:t>ami</w:t>
      </w:r>
      <w:r w:rsidRPr="002C42BB">
        <w:rPr>
          <w:b/>
        </w:rPr>
        <w:t xml:space="preserve"> </w:t>
      </w:r>
      <w:r>
        <w:rPr>
          <w:b/>
        </w:rPr>
        <w:t xml:space="preserve">planów finansowych i </w:t>
      </w:r>
      <w:r w:rsidRPr="002C42BB">
        <w:rPr>
          <w:b/>
        </w:rPr>
        <w:t>budżetu</w:t>
      </w:r>
    </w:p>
    <w:p w14:paraId="77856157" w14:textId="375902AD" w:rsidR="00984C15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>R</w:t>
      </w:r>
      <w:r w:rsidRPr="00CA21E6">
        <w:rPr>
          <w:shd w:val="clear" w:color="auto" w:fill="FFFFFF"/>
        </w:rPr>
        <w:t xml:space="preserve">ejestrowanie </w:t>
      </w:r>
      <w:r>
        <w:rPr>
          <w:shd w:val="clear" w:color="auto" w:fill="FFFFFF"/>
        </w:rPr>
        <w:t xml:space="preserve">przez wnioskodawcę </w:t>
      </w:r>
      <w:r w:rsidRPr="00CA21E6">
        <w:rPr>
          <w:shd w:val="clear" w:color="auto" w:fill="FFFFFF"/>
        </w:rPr>
        <w:t xml:space="preserve">wniosków o zmiany w budżecie na poziomie budżetu </w:t>
      </w:r>
      <w:r>
        <w:rPr>
          <w:shd w:val="clear" w:color="auto" w:fill="FFFFFF"/>
        </w:rPr>
        <w:t>JST</w:t>
      </w:r>
      <w:r w:rsidRPr="00CA21E6">
        <w:rPr>
          <w:shd w:val="clear" w:color="auto" w:fill="FFFFFF"/>
        </w:rPr>
        <w:t>, jednostek organizacyjnych i wydziałów urzędu.</w:t>
      </w:r>
    </w:p>
    <w:p w14:paraId="52F43A5E" w14:textId="6CC883FB" w:rsidR="00984C15" w:rsidRPr="00CA21E6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Ewidencjonowanie wniosków o zmianę uchwalonych i odrzuconych.</w:t>
      </w:r>
    </w:p>
    <w:p w14:paraId="7E701A69" w14:textId="35F401E9" w:rsidR="00984C15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Rozproszone</w:t>
      </w:r>
      <w:r w:rsidRPr="00CA21E6">
        <w:rPr>
          <w:shd w:val="clear" w:color="auto" w:fill="FFFFFF"/>
        </w:rPr>
        <w:t xml:space="preserve"> projektowanie zmian do budżetu w układzie zadaniowym </w:t>
      </w:r>
      <w:r w:rsidR="00B96843">
        <w:rPr>
          <w:shd w:val="clear" w:color="auto" w:fill="FFFFFF"/>
        </w:rPr>
        <w:br/>
      </w:r>
      <w:r w:rsidRPr="00CA21E6">
        <w:rPr>
          <w:shd w:val="clear" w:color="auto" w:fill="FFFFFF"/>
        </w:rPr>
        <w:t>i klasyfikacyjnym przez urząd i jednostki organizacyjne podległe.</w:t>
      </w:r>
    </w:p>
    <w:p w14:paraId="2DB22E6C" w14:textId="2DADBA67" w:rsidR="00984C15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Podpisywanie wniosków podpisem elektronicznym.</w:t>
      </w:r>
    </w:p>
    <w:p w14:paraId="27ABBDE0" w14:textId="7CD4C7B3" w:rsidR="00984C15" w:rsidRPr="00CA21E6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>
        <w:rPr>
          <w:shd w:val="clear" w:color="auto" w:fill="FFFFFF"/>
        </w:rPr>
        <w:t>Dołączanie do wniosków dowolnej liczby załączników w postaci plików elektronicznych.</w:t>
      </w:r>
    </w:p>
    <w:p w14:paraId="02A00FA6" w14:textId="09FE0668" w:rsidR="00984C15" w:rsidRPr="00CA21E6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Automatyczne</w:t>
      </w:r>
      <w:r w:rsidRPr="00CA21E6">
        <w:rPr>
          <w:shd w:val="clear" w:color="auto" w:fill="FFFFFF"/>
        </w:rPr>
        <w:t xml:space="preserve"> bilansowanie zmian w obu układach budżetu</w:t>
      </w:r>
      <w:r w:rsidRPr="00B44B51">
        <w:rPr>
          <w:shd w:val="clear" w:color="auto" w:fill="FFFFFF"/>
        </w:rPr>
        <w:t xml:space="preserve"> </w:t>
      </w:r>
      <w:r>
        <w:rPr>
          <w:shd w:val="clear" w:color="auto" w:fill="FFFFFF"/>
        </w:rPr>
        <w:t>w trybie rzeczywistym</w:t>
      </w:r>
      <w:r w:rsidRPr="00CA21E6">
        <w:rPr>
          <w:shd w:val="clear" w:color="auto" w:fill="FFFFFF"/>
        </w:rPr>
        <w:t>.</w:t>
      </w:r>
    </w:p>
    <w:p w14:paraId="5184FB8A" w14:textId="6CFA0D8D" w:rsidR="00984C15" w:rsidRPr="00CA21E6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676090">
        <w:rPr>
          <w:shd w:val="clear" w:color="auto" w:fill="FFFFFF"/>
        </w:rPr>
        <w:t>Automatyczne</w:t>
      </w:r>
      <w:r w:rsidRPr="00CA21E6">
        <w:rPr>
          <w:shd w:val="clear" w:color="auto" w:fill="FFFFFF"/>
        </w:rPr>
        <w:t xml:space="preserve"> agregowanie zmian budżetów urzędu i jednostek podległych </w:t>
      </w:r>
      <w:r w:rsidR="00B96843">
        <w:rPr>
          <w:shd w:val="clear" w:color="auto" w:fill="FFFFFF"/>
        </w:rPr>
        <w:br/>
      </w:r>
      <w:r w:rsidRPr="00CA21E6">
        <w:rPr>
          <w:shd w:val="clear" w:color="auto" w:fill="FFFFFF"/>
        </w:rPr>
        <w:t xml:space="preserve">w budżet </w:t>
      </w:r>
      <w:r>
        <w:rPr>
          <w:shd w:val="clear" w:color="auto" w:fill="FFFFFF"/>
        </w:rPr>
        <w:t>JST</w:t>
      </w:r>
      <w:r w:rsidRPr="00B44B51">
        <w:rPr>
          <w:shd w:val="clear" w:color="auto" w:fill="FFFFFF"/>
        </w:rPr>
        <w:t xml:space="preserve"> </w:t>
      </w:r>
      <w:r>
        <w:rPr>
          <w:shd w:val="clear" w:color="auto" w:fill="FFFFFF"/>
        </w:rPr>
        <w:t>w trybie rzeczywistym</w:t>
      </w:r>
      <w:r w:rsidRPr="00CA21E6">
        <w:rPr>
          <w:shd w:val="clear" w:color="auto" w:fill="FFFFFF"/>
        </w:rPr>
        <w:t>.</w:t>
      </w:r>
    </w:p>
    <w:p w14:paraId="75B2CBBA" w14:textId="043C2ED8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>Nadan</w:t>
      </w:r>
      <w:r w:rsidRPr="00893D35">
        <w:rPr>
          <w:shd w:val="clear" w:color="auto" w:fill="FFFFFF"/>
        </w:rPr>
        <w:t xml:space="preserve">ie </w:t>
      </w:r>
      <w:r w:rsidRPr="00676090">
        <w:rPr>
          <w:shd w:val="clear" w:color="auto" w:fill="FFFFFF"/>
        </w:rPr>
        <w:t>projektowi</w:t>
      </w:r>
      <w:r w:rsidRPr="00893D35">
        <w:rPr>
          <w:shd w:val="clear" w:color="auto" w:fill="FFFFFF"/>
        </w:rPr>
        <w:t xml:space="preserve"> zmian do budżetu odpowiednich statusów, odpowiadających kolejnym etapom projektowania:</w:t>
      </w:r>
    </w:p>
    <w:p w14:paraId="673E934E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etap wprowadzania danych;</w:t>
      </w:r>
    </w:p>
    <w:p w14:paraId="66A61789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>
        <w:t xml:space="preserve"> zakończenie prac nad projektem zmian budżetu na poziomie jednostki;</w:t>
      </w:r>
    </w:p>
    <w:p w14:paraId="0CE1DACF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dwupoziomowa korekta i akceptacja merytoryczna wniosku,</w:t>
      </w:r>
    </w:p>
    <w:p w14:paraId="4F93EA3A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korekta i akceptacja budżetowa/skarbnika wniosku,</w:t>
      </w:r>
    </w:p>
    <w:p w14:paraId="788D814B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zatwierdzanie projektu zmian budżetu przez organ wykonawczy wraz z rejestracją podstawy prawnej przyjęcia;</w:t>
      </w:r>
    </w:p>
    <w:p w14:paraId="67A60C5C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zatwierdzanie projektu zmian budżetu przez organ uchwałodawczy wraz z rejestracją podstawy prawnej uchwalenia.</w:t>
      </w:r>
    </w:p>
    <w:p w14:paraId="683517D6" w14:textId="7033D30B" w:rsidR="00984C15" w:rsidRPr="002C42BB" w:rsidRDefault="00984C15" w:rsidP="00893D35">
      <w:pPr>
        <w:numPr>
          <w:ilvl w:val="0"/>
          <w:numId w:val="1"/>
        </w:numPr>
        <w:ind w:left="993" w:right="28" w:hanging="567"/>
        <w:jc w:val="both"/>
        <w:rPr>
          <w:rFonts w:ascii="Calibri" w:hAnsi="Calibri" w:cs="Arial"/>
        </w:rPr>
      </w:pPr>
      <w:r w:rsidRPr="002C42BB">
        <w:t xml:space="preserve">W </w:t>
      </w:r>
      <w:r w:rsidRPr="00676090">
        <w:rPr>
          <w:shd w:val="clear" w:color="auto" w:fill="FFFFFF"/>
        </w:rPr>
        <w:t>zakresie</w:t>
      </w:r>
      <w:r w:rsidRPr="002C42BB">
        <w:t xml:space="preserve"> zmian budżetu system umożliwia jednoczesne procedowanie wielu wniosków o zmiany, przy czym każdy z wniosków może być procedowany odrębnie lub procedowanie może dotyczyć wybranych wniosków.</w:t>
      </w:r>
    </w:p>
    <w:p w14:paraId="57E05497" w14:textId="0F3431DA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Przeglądanie zmian budżetu w szczegółowości do jednostki i dowolnego poziomu struktu</w:t>
      </w:r>
      <w:r w:rsidRPr="002C42BB">
        <w:t>ry klasyfikacyjnej i zadaniowej.</w:t>
      </w:r>
    </w:p>
    <w:p w14:paraId="541A1B9E" w14:textId="77777777" w:rsidR="00984C15" w:rsidRPr="002C42BB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 Przeglądanie</w:t>
      </w:r>
      <w:r w:rsidRPr="002C42BB">
        <w:t xml:space="preserve"> zmian budżetu według następujących kryteriów: </w:t>
      </w:r>
    </w:p>
    <w:p w14:paraId="08A2526B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jednostek organizacyjnych;</w:t>
      </w:r>
    </w:p>
    <w:p w14:paraId="56409A6D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dysponentów środków budżetowych urzędu;</w:t>
      </w:r>
    </w:p>
    <w:p w14:paraId="07713359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klasyfikacji budżetowej;</w:t>
      </w:r>
    </w:p>
    <w:p w14:paraId="1CCB9874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układu zadaniowego;</w:t>
      </w:r>
    </w:p>
    <w:p w14:paraId="49A459AE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rodzaju dochodów i wydatków;</w:t>
      </w:r>
    </w:p>
    <w:p w14:paraId="41114340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grup wydatków;</w:t>
      </w:r>
    </w:p>
    <w:p w14:paraId="4E4DBC53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podziału na budżet bieżący i majątkowy itp.;</w:t>
      </w:r>
    </w:p>
    <w:p w14:paraId="173EA056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podziału na zadania własne, zlecone realizowane na podstawie umów;</w:t>
      </w:r>
    </w:p>
    <w:p w14:paraId="5899B119" w14:textId="08560AA0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dochodów i wydatków realizowanych z udziałem środków Unii</w:t>
      </w:r>
      <w:r w:rsidR="00893D35">
        <w:rPr>
          <w:shd w:val="clear" w:color="auto" w:fill="FFFFFF"/>
        </w:rPr>
        <w:t xml:space="preserve"> </w:t>
      </w:r>
      <w:r w:rsidRPr="00893D35">
        <w:rPr>
          <w:shd w:val="clear" w:color="auto" w:fill="FFFFFF"/>
        </w:rPr>
        <w:t>Europejskiej;</w:t>
      </w:r>
    </w:p>
    <w:p w14:paraId="1B2BEC38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wyodrębnionych dochodów i wydatków itp.;</w:t>
      </w:r>
    </w:p>
    <w:p w14:paraId="7F11D58A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stanu planów finansowych i budżetu na określony dzień.</w:t>
      </w:r>
    </w:p>
    <w:p w14:paraId="6A3A0DFC" w14:textId="4EB9A95C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Wydruki</w:t>
      </w:r>
      <w:r w:rsidRPr="002C42BB">
        <w:t xml:space="preserve"> </w:t>
      </w:r>
      <w:r w:rsidRPr="00893D35">
        <w:t>zmian</w:t>
      </w:r>
      <w:r w:rsidRPr="002C42BB">
        <w:t xml:space="preserve"> budżetu z dokładnością i układem danych ustalonym </w:t>
      </w:r>
      <w:r>
        <w:t>przez użytkownika</w:t>
      </w:r>
      <w:r w:rsidRPr="002C42BB">
        <w:t>.</w:t>
      </w:r>
    </w:p>
    <w:p w14:paraId="50376A51" w14:textId="43A30A22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lastRenderedPageBreak/>
        <w:t>Generowanie wydruków stanowiących załączniki do uchwał i zarządzeń zmieniających budżet.</w:t>
      </w:r>
    </w:p>
    <w:p w14:paraId="78F6833C" w14:textId="60C8A0C7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Wydruki</w:t>
      </w:r>
      <w:r w:rsidRPr="002C42BB">
        <w:t xml:space="preserve"> </w:t>
      </w:r>
      <w:r w:rsidRPr="00893D35">
        <w:t>zmian</w:t>
      </w:r>
      <w:r w:rsidRPr="002C42BB">
        <w:t xml:space="preserve"> </w:t>
      </w:r>
      <w:r>
        <w:t>planów finansowych</w:t>
      </w:r>
      <w:r w:rsidRPr="002C42BB">
        <w:t xml:space="preserve"> dla poszczególnych jednostek organizacyjnych.</w:t>
      </w:r>
    </w:p>
    <w:p w14:paraId="24157E86" w14:textId="0BCCD7C0" w:rsidR="00984C15" w:rsidRPr="002C42BB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Informacja</w:t>
      </w:r>
      <w:r w:rsidRPr="002C42BB">
        <w:t xml:space="preserve"> o zmianach w budżecie zawiera</w:t>
      </w:r>
      <w:r>
        <w:t>jąca</w:t>
      </w:r>
      <w:r w:rsidRPr="002C42BB">
        <w:t xml:space="preserve"> dane na dowolny dzień roku budżetowego w układzie:</w:t>
      </w:r>
    </w:p>
    <w:p w14:paraId="67A3998B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uchwała budżetowa;</w:t>
      </w:r>
    </w:p>
    <w:p w14:paraId="0A46528D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plan przed zmianami – plan aktualny;</w:t>
      </w:r>
    </w:p>
    <w:p w14:paraId="46D991A9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zmniejszenia;</w:t>
      </w:r>
    </w:p>
    <w:p w14:paraId="23B5E134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zwiększenia;</w:t>
      </w:r>
    </w:p>
    <w:p w14:paraId="138D5572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plan po zmianach.</w:t>
      </w:r>
    </w:p>
    <w:p w14:paraId="3013A9D1" w14:textId="775DF413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bookmarkStart w:id="2" w:name="_Hlk16237785"/>
      <w:r w:rsidRPr="00893D35">
        <w:t>Obsługa zmian dochodów i wydatków pozabudżetowych dla jednostek organizacyjnych które prowadzą gospodarkę pozabudżetową wg zasad takich samych jak dla budżetu.</w:t>
      </w:r>
    </w:p>
    <w:bookmarkEnd w:id="2"/>
    <w:p w14:paraId="7D6681A0" w14:textId="3EB1DB64" w:rsidR="00984C15" w:rsidRPr="00893D35" w:rsidRDefault="00893D3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System powinien umożliwiać eksport danych dotyczących zmian budżetu do systemu </w:t>
      </w:r>
      <w:proofErr w:type="spellStart"/>
      <w:r w:rsidRPr="00893D35">
        <w:t>BeSTi</w:t>
      </w:r>
      <w:proofErr w:type="spellEnd"/>
      <w:r w:rsidRPr="00893D35">
        <w:t>@ lub przygotowanie danych w formatach możliwych do zaimportowania do tego systemu</w:t>
      </w:r>
      <w:r w:rsidR="00984C15" w:rsidRPr="00893D35">
        <w:t>.</w:t>
      </w:r>
    </w:p>
    <w:p w14:paraId="6087DAFF" w14:textId="5CC2F806" w:rsidR="00984C15" w:rsidRPr="00893D35" w:rsidRDefault="00893D3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System powinien umożliwiać eksport zmian planów finansowych jednostek organizacyjnych do systemu </w:t>
      </w:r>
      <w:proofErr w:type="spellStart"/>
      <w:r w:rsidRPr="00893D35">
        <w:t>BeSTi</w:t>
      </w:r>
      <w:proofErr w:type="spellEnd"/>
      <w:r w:rsidRPr="00893D35">
        <w:t>@ lub przygotowanie danych w formatach możliwych do zaimportowania do tego systemu</w:t>
      </w:r>
      <w:r w:rsidR="00984C15" w:rsidRPr="00893D35">
        <w:t>.</w:t>
      </w:r>
    </w:p>
    <w:p w14:paraId="56E95CD9" w14:textId="05E5E507" w:rsidR="00984C15" w:rsidRPr="00893D35" w:rsidRDefault="00893D3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System powinien umożliwiać eksport danych dotyczących zmian budżetu i zmian planów finansowych do systemu finansowo-księgowego używanego przez Zamawiającego </w:t>
      </w:r>
      <w:proofErr w:type="gramStart"/>
      <w:r w:rsidRPr="00893D35">
        <w:t>oraz,</w:t>
      </w:r>
      <w:proofErr w:type="gramEnd"/>
      <w:r w:rsidRPr="00893D35">
        <w:t xml:space="preserve"> jeżeli dotyczy, przez jednostki organizacyjne Zamawiającego — po wskazaniu nazwy systemu, jego wersji, dostępnych interfejsów, formatów wymiany danych oraz zakresu danych podlegających integracji</w:t>
      </w:r>
      <w:r w:rsidR="00984C15">
        <w:t>.</w:t>
      </w:r>
    </w:p>
    <w:p w14:paraId="519BE678" w14:textId="77777777" w:rsidR="00984C15" w:rsidRPr="00BC24B6" w:rsidRDefault="00984C15" w:rsidP="00841D6D">
      <w:pPr>
        <w:ind w:left="74" w:firstLine="352"/>
        <w:rPr>
          <w:b/>
        </w:rPr>
      </w:pPr>
      <w:r>
        <w:rPr>
          <w:b/>
        </w:rPr>
        <w:t>Funkcje</w:t>
      </w:r>
      <w:r w:rsidRPr="00833EAD">
        <w:rPr>
          <w:b/>
        </w:rPr>
        <w:t xml:space="preserve"> systemu w zakresie </w:t>
      </w:r>
      <w:r>
        <w:rPr>
          <w:b/>
        </w:rPr>
        <w:t xml:space="preserve">ewidencji </w:t>
      </w:r>
      <w:r w:rsidRPr="00833EAD">
        <w:rPr>
          <w:b/>
        </w:rPr>
        <w:t xml:space="preserve">wykonania </w:t>
      </w:r>
      <w:r>
        <w:rPr>
          <w:b/>
        </w:rPr>
        <w:t xml:space="preserve">planów finansowych i </w:t>
      </w:r>
      <w:r w:rsidRPr="00833EAD">
        <w:rPr>
          <w:b/>
        </w:rPr>
        <w:t>budżetu</w:t>
      </w:r>
    </w:p>
    <w:p w14:paraId="64E56A2D" w14:textId="08C1AA1A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Rejestrowanie danych o wykonaniu budżetu JST z dokładnością do jednostek </w:t>
      </w:r>
      <w:r w:rsidR="00841D6D">
        <w:br/>
      </w:r>
      <w:r w:rsidRPr="00893D35">
        <w:t>i wydziałów urzędu.</w:t>
      </w:r>
    </w:p>
    <w:p w14:paraId="50271F5B" w14:textId="08A76ACF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Rozproszone wprowadzanie danych o wykonaniu w układzie zadaniowym </w:t>
      </w:r>
      <w:r w:rsidR="00841D6D">
        <w:br/>
      </w:r>
      <w:r w:rsidRPr="00893D35">
        <w:t>i klasyfikacyjnym przez urząd i jednostki organizacyjne podległe.</w:t>
      </w:r>
    </w:p>
    <w:p w14:paraId="07EACC31" w14:textId="71A08BFC" w:rsidR="00984C15" w:rsidRPr="00893D35" w:rsidRDefault="00893D3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System powinien umożliwiać wczytanie danych o wykonaniu planu finansowego jednostki z plików sprawozdań budżetowych, w szczególności Rb-27S i Rb-28S, w formatach obsługiwanych przez system </w:t>
      </w:r>
      <w:proofErr w:type="spellStart"/>
      <w:r w:rsidRPr="00893D35">
        <w:t>BeSTi</w:t>
      </w:r>
      <w:proofErr w:type="spellEnd"/>
      <w:r w:rsidRPr="00893D35">
        <w:t>@ lub inne obowiązujące narzędzia sprawozdawcze, z jednoczesną weryfikacją zgodności danych z planem finansowym. Wykonawca powinien wskazać obsługiwane formaty plików, zakres automatycznej weryfikacji oraz ewentualne ograniczenia funkcjonalne</w:t>
      </w:r>
      <w:r w:rsidR="00984C15" w:rsidRPr="00893D35">
        <w:t>.</w:t>
      </w:r>
    </w:p>
    <w:p w14:paraId="55A81704" w14:textId="4262112F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Prezentowanie danych o wykonaniu w układzie:</w:t>
      </w:r>
    </w:p>
    <w:p w14:paraId="2C87DC88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Plan;</w:t>
      </w:r>
    </w:p>
    <w:p w14:paraId="73240C58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Wykonanie;</w:t>
      </w:r>
    </w:p>
    <w:p w14:paraId="48FA7BFD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% wykonania;</w:t>
      </w:r>
    </w:p>
    <w:p w14:paraId="4C7361AA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Pozostało.</w:t>
      </w:r>
    </w:p>
    <w:p w14:paraId="01769EEA" w14:textId="1535B895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Rozproszone wprowadzanie danych o wykonaniu mierników budżetu zadaniowego.</w:t>
      </w:r>
    </w:p>
    <w:p w14:paraId="3EBB168E" w14:textId="48F6E958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Automatyczne bilansowanie wykonania w obu układach budżetu.</w:t>
      </w:r>
    </w:p>
    <w:p w14:paraId="2A5D0B1F" w14:textId="07D68FA6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Automatyczne agregowanie wykonania budżetów urzędu i jednostek podległych </w:t>
      </w:r>
      <w:r w:rsidR="0001695E">
        <w:br/>
      </w:r>
      <w:r w:rsidRPr="00893D35">
        <w:t>w wykonanie budżetu JST.</w:t>
      </w:r>
    </w:p>
    <w:p w14:paraId="4E8078C8" w14:textId="4D518C06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Rejestrowanie historii wprowadzanych danych o wykonaniu, w tym informacji </w:t>
      </w:r>
      <w:r w:rsidR="0001695E">
        <w:br/>
      </w:r>
      <w:r w:rsidRPr="00893D35">
        <w:t>o tym kto i kiedy wprowadził lub zmodyfikował dane.</w:t>
      </w:r>
    </w:p>
    <w:p w14:paraId="31A6664D" w14:textId="4C75AF46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Przeglądanie informacji o wykonaniu budżetu w szczegółowości do jednostek </w:t>
      </w:r>
      <w:r w:rsidR="0001695E">
        <w:br/>
      </w:r>
      <w:r w:rsidRPr="00893D35">
        <w:t>i dowolnego poziomu struktury klasyfikacyjnej i zadaniowej.</w:t>
      </w:r>
    </w:p>
    <w:p w14:paraId="57AF630D" w14:textId="2C659736" w:rsidR="00984C15" w:rsidRPr="00833EAD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Przeglądanie</w:t>
      </w:r>
      <w:r w:rsidRPr="00833EAD">
        <w:t xml:space="preserve"> wykonania budżetu według następujących kryteriów: </w:t>
      </w:r>
    </w:p>
    <w:p w14:paraId="7E77C3B5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lastRenderedPageBreak/>
        <w:t xml:space="preserve"> </w:t>
      </w:r>
      <w:bookmarkStart w:id="3" w:name="_Hlk502397797"/>
      <w:r w:rsidRPr="00893D35">
        <w:rPr>
          <w:shd w:val="clear" w:color="auto" w:fill="FFFFFF"/>
        </w:rPr>
        <w:t>jednostek organizacyjnych;</w:t>
      </w:r>
    </w:p>
    <w:p w14:paraId="539BFCBA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dysponentów środków budżetowych urzędu;</w:t>
      </w:r>
    </w:p>
    <w:p w14:paraId="223B3CB8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klasyfikacji budżetowej;</w:t>
      </w:r>
    </w:p>
    <w:p w14:paraId="55952DD1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układu zadaniowego;</w:t>
      </w:r>
    </w:p>
    <w:p w14:paraId="570B95FF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rodzaju dochodów i wydatków;</w:t>
      </w:r>
    </w:p>
    <w:p w14:paraId="72864721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grup wydatków;</w:t>
      </w:r>
    </w:p>
    <w:p w14:paraId="2463A19E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podziału na budżet bieżący i majątkowy itp.;</w:t>
      </w:r>
    </w:p>
    <w:p w14:paraId="1D3C0224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podziału na zadania własne, zlecone realizowane na podstawie umów;</w:t>
      </w:r>
    </w:p>
    <w:p w14:paraId="222AED75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dochodów i wydatków realizowanych z udziałem środków Unii Europejskiej;</w:t>
      </w:r>
    </w:p>
    <w:p w14:paraId="63E454D4" w14:textId="77777777" w:rsidR="00984C15" w:rsidRPr="00893D35" w:rsidRDefault="00984C15" w:rsidP="00893D35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893D35">
        <w:rPr>
          <w:shd w:val="clear" w:color="auto" w:fill="FFFFFF"/>
        </w:rPr>
        <w:t xml:space="preserve"> wyodrębnionych dochodów i wydatków itp. </w:t>
      </w:r>
    </w:p>
    <w:bookmarkEnd w:id="3"/>
    <w:p w14:paraId="4997331D" w14:textId="54CAF269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Wydruki wykonania budżetu z dokładnością i w układzie danych zdefiniowanych przez użytkownika.</w:t>
      </w:r>
    </w:p>
    <w:p w14:paraId="4890C12B" w14:textId="08C2945E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Wydruki wykonania budżetu dla poszczególnych jednostek organizacyjnych.</w:t>
      </w:r>
    </w:p>
    <w:p w14:paraId="744F5C18" w14:textId="2BC2950B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Eksport wykonania budżetu do systemu </w:t>
      </w:r>
      <w:proofErr w:type="spellStart"/>
      <w:r w:rsidRPr="00893D35">
        <w:t>BeSTi</w:t>
      </w:r>
      <w:proofErr w:type="spellEnd"/>
      <w:r w:rsidRPr="00893D35">
        <w:t>@.</w:t>
      </w:r>
    </w:p>
    <w:p w14:paraId="238CFDE1" w14:textId="62DC97FE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 xml:space="preserve">Eksport wykonania planów finansowych jednostek do systemu </w:t>
      </w:r>
      <w:proofErr w:type="spellStart"/>
      <w:r w:rsidRPr="00893D35">
        <w:t>BeSTi</w:t>
      </w:r>
      <w:proofErr w:type="spellEnd"/>
      <w:r w:rsidRPr="00893D35">
        <w:t>@.</w:t>
      </w:r>
    </w:p>
    <w:p w14:paraId="72F46FA3" w14:textId="43BFD2AD" w:rsidR="00984C15" w:rsidRPr="00893D35" w:rsidRDefault="00984C15" w:rsidP="00893D35">
      <w:pPr>
        <w:numPr>
          <w:ilvl w:val="0"/>
          <w:numId w:val="1"/>
        </w:numPr>
        <w:ind w:left="993" w:right="28" w:hanging="567"/>
        <w:jc w:val="both"/>
      </w:pPr>
      <w:r w:rsidRPr="00893D35">
        <w:t>Import danych o wykonaniu z systemu FK używanego przez gminę.</w:t>
      </w:r>
    </w:p>
    <w:p w14:paraId="3E2F5E81" w14:textId="77777777" w:rsidR="00DC20B3" w:rsidRDefault="00DC20B3" w:rsidP="00280E68">
      <w:pPr>
        <w:ind w:left="74"/>
        <w:rPr>
          <w:b/>
        </w:rPr>
      </w:pPr>
    </w:p>
    <w:p w14:paraId="266BA452" w14:textId="580B224A" w:rsidR="00984C15" w:rsidRPr="00BC24B6" w:rsidRDefault="00984C15" w:rsidP="00280E68">
      <w:pPr>
        <w:ind w:left="74"/>
        <w:rPr>
          <w:b/>
        </w:rPr>
      </w:pPr>
      <w:r>
        <w:rPr>
          <w:b/>
        </w:rPr>
        <w:t>Funkcje</w:t>
      </w:r>
      <w:r w:rsidRPr="00E46181">
        <w:rPr>
          <w:b/>
        </w:rPr>
        <w:t xml:space="preserve"> systemu w zakresie ewidencji zaangażowania środków</w:t>
      </w:r>
    </w:p>
    <w:p w14:paraId="0A8BAB0B" w14:textId="77777777" w:rsidR="00984C15" w:rsidRPr="00E46181" w:rsidRDefault="00984C15" w:rsidP="007E4662">
      <w:pPr>
        <w:numPr>
          <w:ilvl w:val="0"/>
          <w:numId w:val="1"/>
        </w:numPr>
        <w:ind w:left="993" w:right="28" w:hanging="567"/>
        <w:jc w:val="both"/>
      </w:pPr>
      <w:r>
        <w:rPr>
          <w:shd w:val="clear" w:color="auto" w:fill="FFFFFF"/>
        </w:rPr>
        <w:t xml:space="preserve"> </w:t>
      </w:r>
      <w:r w:rsidRPr="00CA21E6">
        <w:rPr>
          <w:shd w:val="clear" w:color="auto" w:fill="FFFFFF"/>
        </w:rPr>
        <w:t>System</w:t>
      </w:r>
      <w:r w:rsidRPr="00E46181">
        <w:t xml:space="preserve"> umożliwia rejestrację zaangażowania środków przez dysponentów budżetu, w tym:</w:t>
      </w:r>
    </w:p>
    <w:p w14:paraId="2B2D82E3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rejestrację dokumentów powodujących zaangażowanie (umów, aneksów do umów, faktur, zleceń itp.);</w:t>
      </w:r>
    </w:p>
    <w:p w14:paraId="0C0319A8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kontrolowanie statusów wprowadzanych dokumentów (projekt dokumentu, dokument kontrasygnowany, dokument podpisany itp.);</w:t>
      </w:r>
    </w:p>
    <w:p w14:paraId="6DFBF7AD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informowanie użytkownika o wielkości wolnych środków możliwych do zaangażowania.</w:t>
      </w:r>
    </w:p>
    <w:p w14:paraId="7659AA25" w14:textId="29D4C445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>System</w:t>
      </w:r>
      <w:r w:rsidRPr="007E4662">
        <w:rPr>
          <w:shd w:val="clear" w:color="auto" w:fill="FFFFFF"/>
        </w:rPr>
        <w:t xml:space="preserve"> blokuje rejestrację dokumentu zaangażowania powodującego przekroczenie wartości planu.</w:t>
      </w:r>
    </w:p>
    <w:p w14:paraId="68E148D9" w14:textId="627A468F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>System</w:t>
      </w:r>
      <w:r w:rsidRPr="007E4662">
        <w:rPr>
          <w:shd w:val="clear" w:color="auto" w:fill="FFFFFF"/>
        </w:rPr>
        <w:t xml:space="preserve"> umożliwia kontrolowanie i rejestrowanie kontrasygnat wykonywanych przez skarbnika.</w:t>
      </w:r>
    </w:p>
    <w:p w14:paraId="25B48CF8" w14:textId="07F1BE55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System umożliwia prowadzenie rejestru faktur i rozdysponowanie ich na poszczególne wydziały i pracowników. </w:t>
      </w:r>
    </w:p>
    <w:p w14:paraId="1A90BB4C" w14:textId="601F894F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CA21E6">
        <w:rPr>
          <w:shd w:val="clear" w:color="auto" w:fill="FFFFFF"/>
        </w:rPr>
        <w:t>System</w:t>
      </w:r>
      <w:r w:rsidRPr="007E4662">
        <w:rPr>
          <w:shd w:val="clear" w:color="auto" w:fill="FFFFFF"/>
        </w:rPr>
        <w:t xml:space="preserve"> umożliwia rejestrację faktur (transz, rat itp.) do umów w tym:</w:t>
      </w:r>
    </w:p>
    <w:p w14:paraId="3D6E04BD" w14:textId="7185C860" w:rsidR="00984C15" w:rsidRPr="007E4662" w:rsidRDefault="00984C15" w:rsidP="0001695E">
      <w:pPr>
        <w:numPr>
          <w:ilvl w:val="0"/>
          <w:numId w:val="9"/>
        </w:numPr>
        <w:autoSpaceDE w:val="0"/>
        <w:autoSpaceDN w:val="0"/>
        <w:adjustRightInd w:val="0"/>
        <w:ind w:left="1418" w:right="-2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>informowanie dysponenta o wartościach pozostałych do</w:t>
      </w:r>
      <w:r w:rsidR="0001695E">
        <w:rPr>
          <w:shd w:val="clear" w:color="auto" w:fill="FFFFFF"/>
        </w:rPr>
        <w:t xml:space="preserve"> </w:t>
      </w:r>
      <w:r w:rsidRPr="007E4662">
        <w:rPr>
          <w:shd w:val="clear" w:color="auto" w:fill="FFFFFF"/>
        </w:rPr>
        <w:t>zafakturowania, rat, transz do zapłacenia,</w:t>
      </w:r>
    </w:p>
    <w:p w14:paraId="40B88DFE" w14:textId="153CAFEB" w:rsidR="00984C15" w:rsidRPr="007E4662" w:rsidRDefault="00984C15" w:rsidP="0001695E">
      <w:pPr>
        <w:numPr>
          <w:ilvl w:val="0"/>
          <w:numId w:val="9"/>
        </w:numPr>
        <w:autoSpaceDE w:val="0"/>
        <w:autoSpaceDN w:val="0"/>
        <w:adjustRightInd w:val="0"/>
        <w:ind w:left="1418" w:right="-2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>blokowanie rejestracji dokumentu powodującego przekroczenie wartości umowy,</w:t>
      </w:r>
    </w:p>
    <w:p w14:paraId="032C201F" w14:textId="54358946" w:rsidR="00984C15" w:rsidRPr="007E4662" w:rsidRDefault="00984C15" w:rsidP="0001695E">
      <w:pPr>
        <w:numPr>
          <w:ilvl w:val="0"/>
          <w:numId w:val="9"/>
        </w:numPr>
        <w:autoSpaceDE w:val="0"/>
        <w:autoSpaceDN w:val="0"/>
        <w:adjustRightInd w:val="0"/>
        <w:ind w:left="1418" w:right="-2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przy rejestracji dokumentu zaangażowania, </w:t>
      </w:r>
      <w:r w:rsidR="007E4662" w:rsidRPr="007E4662">
        <w:rPr>
          <w:shd w:val="clear" w:color="auto" w:fill="FFFFFF"/>
        </w:rPr>
        <w:t>system powinien umożliwiać pobieranie lub weryfikację danych kontrahentów z bazy kontrahentów Zamawiającego oraz — o ile dostępne technicznie i prawnie — z rejestrów publicznych takich jak REGON BIR, CEIDG i KRS. Wykonawca powinien wskazać, które integracje są dostępne standardowo, a które wymagają dodatkowych prac lub uprawnień dostępowych.</w:t>
      </w:r>
    </w:p>
    <w:p w14:paraId="4ED8E661" w14:textId="346500E3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System umożliwia wygenerowanie opisu faktury (dekretu), oraz wniosku </w:t>
      </w:r>
      <w:r w:rsidR="0001695E">
        <w:rPr>
          <w:shd w:val="clear" w:color="auto" w:fill="FFFFFF"/>
        </w:rPr>
        <w:br/>
      </w:r>
      <w:r w:rsidRPr="007E4662">
        <w:rPr>
          <w:shd w:val="clear" w:color="auto" w:fill="FFFFFF"/>
        </w:rPr>
        <w:t>o zaangażowanie środków budżetowych.</w:t>
      </w:r>
    </w:p>
    <w:p w14:paraId="720AFC04" w14:textId="7DD37BE5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>System umożliwia okresowe blokowanie wydatków środków budżetowych.</w:t>
      </w:r>
    </w:p>
    <w:p w14:paraId="2A73220F" w14:textId="3544FE86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lastRenderedPageBreak/>
        <w:t>W przypadku rejestrowania umów wieloletnich system rezerwuje i angażuje środki w budżetach lat przyszłych.</w:t>
      </w:r>
    </w:p>
    <w:p w14:paraId="1DEE75FD" w14:textId="32E517BF" w:rsidR="00984C15" w:rsidRPr="007E4662" w:rsidRDefault="00984C15" w:rsidP="007E4662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System </w:t>
      </w:r>
      <w:r w:rsidRPr="00CA21E6">
        <w:rPr>
          <w:shd w:val="clear" w:color="auto" w:fill="FFFFFF"/>
        </w:rPr>
        <w:t>umożliwia</w:t>
      </w:r>
      <w:r w:rsidRPr="007E4662">
        <w:rPr>
          <w:shd w:val="clear" w:color="auto" w:fill="FFFFFF"/>
        </w:rPr>
        <w:t xml:space="preserve"> automatyczne wygenerowanie wykazu zawartych umów, zawierającego co najmniej następujący zestaw danych:</w:t>
      </w:r>
    </w:p>
    <w:p w14:paraId="60312AE6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Lp.;</w:t>
      </w:r>
    </w:p>
    <w:p w14:paraId="5947980A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Numer umowy;</w:t>
      </w:r>
    </w:p>
    <w:p w14:paraId="2AA09359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Rok zawarcia umowy;</w:t>
      </w:r>
    </w:p>
    <w:p w14:paraId="6D417D65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Podmiot umowy;</w:t>
      </w:r>
    </w:p>
    <w:p w14:paraId="04747126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Przedmiot umowy;</w:t>
      </w:r>
    </w:p>
    <w:p w14:paraId="02257030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Czy umowa dotyczy dotacji (tak/nie);</w:t>
      </w:r>
    </w:p>
    <w:p w14:paraId="714D8972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Wartość brutto i netto umowy;</w:t>
      </w:r>
    </w:p>
    <w:p w14:paraId="469EDA78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Okres na jaki umowa została zawarta.</w:t>
      </w:r>
    </w:p>
    <w:p w14:paraId="57300855" w14:textId="251C7F15" w:rsidR="00984C15" w:rsidRPr="00E46181" w:rsidRDefault="00984C15" w:rsidP="007E4662">
      <w:pPr>
        <w:numPr>
          <w:ilvl w:val="0"/>
          <w:numId w:val="1"/>
        </w:numPr>
        <w:ind w:left="993" w:right="28" w:hanging="567"/>
        <w:jc w:val="both"/>
      </w:pPr>
      <w:r w:rsidRPr="00E46181">
        <w:t>System prezentuje dane o zaangażowaniu w układzie:</w:t>
      </w:r>
    </w:p>
    <w:p w14:paraId="68BC7D71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Uchwała budżetowa;</w:t>
      </w:r>
    </w:p>
    <w:p w14:paraId="22254CB7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Plan po zmianach;</w:t>
      </w:r>
    </w:p>
    <w:p w14:paraId="0BFCDB34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Wykonanie;</w:t>
      </w:r>
    </w:p>
    <w:p w14:paraId="7E7221BE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Zaangażowanie;</w:t>
      </w:r>
    </w:p>
    <w:p w14:paraId="7B857DA4" w14:textId="77777777" w:rsidR="00984C15" w:rsidRPr="007E4662" w:rsidRDefault="00984C15" w:rsidP="007E4662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E4662">
        <w:rPr>
          <w:shd w:val="clear" w:color="auto" w:fill="FFFFFF"/>
        </w:rPr>
        <w:t xml:space="preserve"> Wolne środki.</w:t>
      </w:r>
    </w:p>
    <w:p w14:paraId="4B31F417" w14:textId="59336E54" w:rsidR="00984C15" w:rsidRPr="009464CE" w:rsidRDefault="00984C15" w:rsidP="007E4662">
      <w:pPr>
        <w:numPr>
          <w:ilvl w:val="0"/>
          <w:numId w:val="1"/>
        </w:numPr>
        <w:ind w:left="993" w:right="28" w:hanging="567"/>
        <w:jc w:val="both"/>
      </w:pPr>
      <w:r w:rsidRPr="009464CE">
        <w:t>System automatycznie generuje komunikat o terminie wygaśnięcia umowy, przesyła go mailem do prowadzącego umowę oraz pokazuje w komunikatorze systemowym.</w:t>
      </w:r>
    </w:p>
    <w:p w14:paraId="566DE567" w14:textId="77777777" w:rsidR="00984C15" w:rsidRDefault="00984C15" w:rsidP="00280E68">
      <w:pPr>
        <w:ind w:left="74"/>
        <w:rPr>
          <w:b/>
        </w:rPr>
      </w:pPr>
      <w:bookmarkStart w:id="4" w:name="_Hlk481133789"/>
      <w:r>
        <w:rPr>
          <w:b/>
        </w:rPr>
        <w:t>Rejestr umów w powiązaniu z portalem Centralny Rejestr Umów JSFP</w:t>
      </w:r>
    </w:p>
    <w:p w14:paraId="173CF782" w14:textId="77777777" w:rsidR="007E4662" w:rsidRPr="007E4662" w:rsidRDefault="007E4662" w:rsidP="007E4662">
      <w:pPr>
        <w:ind w:left="74"/>
        <w:jc w:val="both"/>
        <w:rPr>
          <w:bCs/>
        </w:rPr>
      </w:pPr>
      <w:r w:rsidRPr="007E4662">
        <w:rPr>
          <w:bCs/>
        </w:rPr>
        <w:t>System powinien umożliwiać prowadzenie rejestru umów Zamawiającego, w tym gromadzenie danych wymaganych przepisami dotyczącymi Centralnego Rejestru Umów Jednostek Sektora Finansów Publicznych.</w:t>
      </w:r>
    </w:p>
    <w:p w14:paraId="18EFFF49" w14:textId="77777777" w:rsidR="007E4662" w:rsidRPr="007E4662" w:rsidRDefault="007E4662" w:rsidP="007E4662">
      <w:pPr>
        <w:ind w:left="74"/>
        <w:jc w:val="both"/>
        <w:rPr>
          <w:bCs/>
        </w:rPr>
      </w:pPr>
      <w:r w:rsidRPr="007E4662">
        <w:rPr>
          <w:bCs/>
        </w:rPr>
        <w:t>System powinien umożliwiać przygotowanie danych do publikacji w CRU JSFP, a jeżeli właściwe przepisy i rozwiązania techniczne udostępnione przez administratora CRU JSFP będą to umożliwiały — również integrację lub automatyczne przekazywanie danych do CRU JSFP.</w:t>
      </w:r>
    </w:p>
    <w:p w14:paraId="0AFBB060" w14:textId="4A235C36" w:rsidR="007E4662" w:rsidRPr="007E4662" w:rsidRDefault="00E92E3A" w:rsidP="007E4662">
      <w:pPr>
        <w:ind w:left="74"/>
        <w:jc w:val="both"/>
        <w:rPr>
          <w:bCs/>
        </w:rPr>
      </w:pPr>
      <w:r>
        <w:t>Wykonawca powinien wskazać, czy oferowane rozwiązanie posiada gotowy moduł obsługi CRU JSFP, czy wymaga dostosowania, a koszt tej funkcjonalności powinien zostać uwzględniony w jednej łącznej cenie realizacji całości zamówienia.</w:t>
      </w:r>
    </w:p>
    <w:p w14:paraId="01B66C08" w14:textId="77777777" w:rsidR="00984C15" w:rsidRPr="00982743" w:rsidRDefault="00984C15" w:rsidP="00280E68">
      <w:pPr>
        <w:ind w:left="74"/>
        <w:rPr>
          <w:b/>
        </w:rPr>
      </w:pPr>
      <w:r w:rsidRPr="00982743">
        <w:rPr>
          <w:b/>
        </w:rPr>
        <w:t xml:space="preserve">Planowanie i </w:t>
      </w:r>
      <w:r>
        <w:rPr>
          <w:b/>
        </w:rPr>
        <w:t>kontrola realizacji zamówień publicznych</w:t>
      </w:r>
    </w:p>
    <w:p w14:paraId="4E5B29F3" w14:textId="4C945DF6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982743">
        <w:t xml:space="preserve">System </w:t>
      </w:r>
      <w:r>
        <w:t>umożliwia planowanie zamówień publicznych w ramach, których będą realizowane poszczególne zadania budżetowe.</w:t>
      </w:r>
    </w:p>
    <w:p w14:paraId="1A652E37" w14:textId="72E58A78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umożliwia sporządzanie planu zamówień publicznych.</w:t>
      </w:r>
    </w:p>
    <w:p w14:paraId="36AAC3C8" w14:textId="25FB6973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kontroluje sumaryczn</w:t>
      </w:r>
      <w:r w:rsidR="00E92E3A">
        <w:t>ą</w:t>
      </w:r>
      <w:r>
        <w:t xml:space="preserve"> wartość zamówień w poszczególnych trybach postępowania i progach kwotowych oraz sygnalizuje ich przekroczenie.</w:t>
      </w:r>
    </w:p>
    <w:p w14:paraId="5025944A" w14:textId="21DFE19A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 xml:space="preserve">System zlicza wartości wskazanych dokumentów zaangażowania (umów faktur </w:t>
      </w:r>
      <w:r w:rsidR="0001695E">
        <w:br/>
      </w:r>
      <w:r>
        <w:t>i innych) zrealizowanych w różnych trybach postępowania i zestawia dane do rocznego sprawozdania z zamówień publicznych.</w:t>
      </w:r>
    </w:p>
    <w:p w14:paraId="4CB6C368" w14:textId="4C5AF05C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zlicza dane z zamówień publicznych o wartości nieprzekraczających 130.000 zł.</w:t>
      </w:r>
    </w:p>
    <w:p w14:paraId="1A735589" w14:textId="77777777" w:rsidR="00984C15" w:rsidRDefault="00984C15" w:rsidP="00280E68">
      <w:pPr>
        <w:ind w:left="74"/>
        <w:rPr>
          <w:b/>
        </w:rPr>
      </w:pPr>
      <w:r w:rsidRPr="00B5198A">
        <w:rPr>
          <w:b/>
        </w:rPr>
        <w:t>Pulpit kierownictwa</w:t>
      </w:r>
    </w:p>
    <w:p w14:paraId="58D20E4F" w14:textId="1615A943" w:rsidR="00DC20B3" w:rsidRPr="00DC20B3" w:rsidRDefault="00B07B04" w:rsidP="00DC20B3">
      <w:pPr>
        <w:ind w:left="74"/>
        <w:rPr>
          <w:bCs/>
        </w:rPr>
      </w:pPr>
      <w:r w:rsidRPr="00B07B04">
        <w:rPr>
          <w:bCs/>
        </w:rPr>
        <w:t>System powinien umożliwiać prezentację syntetycznych informacji zarządczych, w szczególności o stanie realizacji planu finansowego, wykonaniu, zaangażowaniu, wolnych środkach, dotacjach, rezerwach budżetowych i zadaniach. Wykonawca powinien wskazać, czy funkcjonalność ta jest dostępna jako standardowy pulpit/analityka/BI, czy jako moduł dodatkowy.</w:t>
      </w:r>
    </w:p>
    <w:p w14:paraId="0C05E14F" w14:textId="77777777" w:rsidR="0001695E" w:rsidRDefault="0001695E" w:rsidP="00280E68">
      <w:pPr>
        <w:ind w:left="74"/>
        <w:rPr>
          <w:b/>
        </w:rPr>
      </w:pPr>
    </w:p>
    <w:p w14:paraId="22F92D0F" w14:textId="24DEA252" w:rsidR="00984C15" w:rsidRPr="00982743" w:rsidRDefault="00984C15" w:rsidP="00280E68">
      <w:pPr>
        <w:ind w:left="74"/>
        <w:rPr>
          <w:b/>
        </w:rPr>
      </w:pPr>
      <w:r w:rsidRPr="00982743">
        <w:rPr>
          <w:b/>
        </w:rPr>
        <w:lastRenderedPageBreak/>
        <w:t>Planowanie i zmiany przedsięwzięć wieloletnich</w:t>
      </w:r>
    </w:p>
    <w:p w14:paraId="4C4259F0" w14:textId="21A28512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982743">
        <w:t xml:space="preserve">System </w:t>
      </w:r>
      <w:r>
        <w:t>umożliwia zarządzanie planem przedsięwzięć wieloletnich – planowanie, zmiany wykonanie i zaangażowanie.</w:t>
      </w:r>
    </w:p>
    <w:p w14:paraId="28811C96" w14:textId="0DE8F28D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Koszty przedsięwzięć powiązane są z planami finansowymi, budżetem i wieloletnią prognozą finansową (WPF).</w:t>
      </w:r>
    </w:p>
    <w:p w14:paraId="7C327C82" w14:textId="58A14C0B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 xml:space="preserve">System umożliwia jednoczesną pracę na przedsięwzięciach przyjętych uchwałą </w:t>
      </w:r>
      <w:r w:rsidR="0001695E">
        <w:br/>
      </w:r>
      <w:r>
        <w:t>o WPF, jak i nad nowym projektem przedsięwzięć.</w:t>
      </w:r>
    </w:p>
    <w:p w14:paraId="37DF7526" w14:textId="77777777" w:rsidR="00984C15" w:rsidRPr="00BF3DF5" w:rsidRDefault="00984C15" w:rsidP="00280E68">
      <w:pPr>
        <w:ind w:left="74"/>
        <w:rPr>
          <w:b/>
        </w:rPr>
      </w:pPr>
      <w:r>
        <w:rPr>
          <w:b/>
        </w:rPr>
        <w:t>Gospodarka pozabudżetowa</w:t>
      </w:r>
    </w:p>
    <w:p w14:paraId="129DF844" w14:textId="7D11D320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umożliwia sporządzenie planów, zmian i wykonania w zakresie gospodarki pozabudżetowej, w tym:</w:t>
      </w:r>
    </w:p>
    <w:p w14:paraId="514A0ACA" w14:textId="77777777" w:rsidR="00984C15" w:rsidRDefault="00984C15" w:rsidP="00280E68">
      <w:pPr>
        <w:numPr>
          <w:ilvl w:val="1"/>
          <w:numId w:val="5"/>
        </w:numPr>
        <w:ind w:right="28"/>
        <w:jc w:val="both"/>
      </w:pPr>
      <w:r>
        <w:t xml:space="preserve"> rachunków dochodów własnych jednostek oświatowych;</w:t>
      </w:r>
    </w:p>
    <w:p w14:paraId="208CC92B" w14:textId="77777777" w:rsidR="00984C15" w:rsidRDefault="00984C15" w:rsidP="00280E68">
      <w:pPr>
        <w:numPr>
          <w:ilvl w:val="1"/>
          <w:numId w:val="5"/>
        </w:numPr>
        <w:ind w:right="28"/>
        <w:jc w:val="both"/>
      </w:pPr>
      <w:r>
        <w:t xml:space="preserve"> planu dochodów budżetu państwa;</w:t>
      </w:r>
    </w:p>
    <w:p w14:paraId="540E2BAB" w14:textId="77777777" w:rsidR="00984C15" w:rsidRDefault="00984C15" w:rsidP="00280E68">
      <w:pPr>
        <w:numPr>
          <w:ilvl w:val="1"/>
          <w:numId w:val="5"/>
        </w:numPr>
        <w:ind w:right="28"/>
        <w:jc w:val="both"/>
      </w:pPr>
      <w:r>
        <w:t xml:space="preserve"> wydatków niewygasających;</w:t>
      </w:r>
    </w:p>
    <w:p w14:paraId="3EAE300A" w14:textId="77777777" w:rsidR="00984C15" w:rsidRDefault="00984C15" w:rsidP="00280E68">
      <w:pPr>
        <w:numPr>
          <w:ilvl w:val="1"/>
          <w:numId w:val="5"/>
        </w:numPr>
        <w:ind w:right="28"/>
        <w:jc w:val="both"/>
      </w:pPr>
      <w:r>
        <w:t xml:space="preserve"> planów finansowych jednostek kultury oraz zakładów budżetowych; </w:t>
      </w:r>
    </w:p>
    <w:p w14:paraId="3B75BF35" w14:textId="5983FA83" w:rsidR="00984C15" w:rsidRPr="00BF3DF5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F3DF5">
        <w:t xml:space="preserve">Generowanie załączników </w:t>
      </w:r>
      <w:r>
        <w:t xml:space="preserve">z zakresu gospodarki pozabudżetowej </w:t>
      </w:r>
      <w:r w:rsidRPr="00BF3DF5">
        <w:t xml:space="preserve">do uchwały budżetowej, uchwał i zarządzeń zmieniających budżet i plan finansowy.  </w:t>
      </w:r>
    </w:p>
    <w:p w14:paraId="2F352A59" w14:textId="77777777" w:rsidR="00984C15" w:rsidRPr="00BF3DF5" w:rsidRDefault="00984C15" w:rsidP="00280E68">
      <w:pPr>
        <w:ind w:left="74"/>
        <w:rPr>
          <w:b/>
        </w:rPr>
      </w:pPr>
      <w:r w:rsidRPr="00BF3DF5">
        <w:rPr>
          <w:b/>
        </w:rPr>
        <w:t>Wydruki</w:t>
      </w:r>
    </w:p>
    <w:p w14:paraId="67CDEFA4" w14:textId="111A5062" w:rsidR="00984C15" w:rsidRPr="00B07B04" w:rsidRDefault="00B07B04" w:rsidP="00B07B04">
      <w:pPr>
        <w:numPr>
          <w:ilvl w:val="0"/>
          <w:numId w:val="1"/>
        </w:numPr>
        <w:ind w:left="993" w:right="28" w:hanging="567"/>
        <w:jc w:val="both"/>
        <w:rPr>
          <w:bCs/>
        </w:rPr>
      </w:pPr>
      <w:r w:rsidRPr="00B07B04">
        <w:rPr>
          <w:bCs/>
        </w:rPr>
        <w:t>Możliwość generowania i konfigurowania raportów oraz wydruków, w tym wyboru zakresu danych, układu, kolumn i formatów eksportu. Wykonawca powinien wskazać zakres konfiguracji dostępny dla użytkownika oraz zakres wymagający wsparcia administratora lub Wykonawcy</w:t>
      </w:r>
      <w:r w:rsidR="00984C15" w:rsidRPr="00B07B04">
        <w:rPr>
          <w:bCs/>
        </w:rPr>
        <w:t>.</w:t>
      </w:r>
    </w:p>
    <w:p w14:paraId="626F54A5" w14:textId="7C67DEF1" w:rsidR="00984C15" w:rsidRPr="00BF3DF5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F3DF5">
        <w:t xml:space="preserve">Generowanie załączników do uchwały budżetowej, uchwał i zarządzeń zmieniających budżet i plan finansowy.  </w:t>
      </w:r>
    </w:p>
    <w:p w14:paraId="640F37A0" w14:textId="50258508" w:rsidR="00984C15" w:rsidRPr="00BF3DF5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F3DF5">
        <w:t xml:space="preserve">Generowanie wydruków w formatach </w:t>
      </w:r>
      <w:r w:rsidR="00B07B04" w:rsidRPr="00B07B04">
        <w:t>PDF, XLS/XLSX, DOCX, CSV oraz — jeżeli dostępne — ODT</w:t>
      </w:r>
      <w:r w:rsidRPr="00BF3DF5">
        <w:t>.</w:t>
      </w:r>
    </w:p>
    <w:p w14:paraId="36D5CE5E" w14:textId="77777777" w:rsidR="00984C15" w:rsidRPr="00903B9B" w:rsidRDefault="00984C15" w:rsidP="00280E68">
      <w:pPr>
        <w:ind w:left="74"/>
        <w:rPr>
          <w:b/>
        </w:rPr>
      </w:pPr>
      <w:r w:rsidRPr="00903B9B">
        <w:rPr>
          <w:b/>
        </w:rPr>
        <w:t>Edytor części opisowej budżetu</w:t>
      </w:r>
    </w:p>
    <w:p w14:paraId="435AAC70" w14:textId="44D13F67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  <w:rPr>
          <w:bCs/>
        </w:rPr>
      </w:pPr>
      <w:r w:rsidRPr="00B07B04">
        <w:rPr>
          <w:bCs/>
        </w:rPr>
        <w:t>System posiada wbudowany edytor tekstu umożliwiający sporządzenie dokumentów tekstowych związanych z budżetem, takich jak uzasadnienie do uchwały, uchwała lub zarządzenie, sprawozdanie opisowe.</w:t>
      </w:r>
    </w:p>
    <w:p w14:paraId="089618B0" w14:textId="2A7A3673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  <w:rPr>
          <w:bCs/>
        </w:rPr>
      </w:pPr>
      <w:r>
        <w:t>Redagując dokument tekstowy, użytkownik wskazuje, które dane budżetowe mają być odczytywane z budżetu i wstawione do treści dokumentu. Edytor umożliwia wstawianie danych takich jak:</w:t>
      </w:r>
    </w:p>
    <w:p w14:paraId="013DBCCE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symbol, nazwę i wartość elementu klasyfikacji budżetowej; </w:t>
      </w:r>
    </w:p>
    <w:p w14:paraId="3880EC66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symbol, nazwę i wartość zadania budżetowego;</w:t>
      </w:r>
    </w:p>
    <w:p w14:paraId="44F9DC6C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wartość elementu dla planu, zmian, wykonania i zaangażowania.</w:t>
      </w:r>
    </w:p>
    <w:p w14:paraId="4089F898" w14:textId="035B25AF" w:rsidR="00984C15" w:rsidRPr="000928EB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umożliwia zdefiniowanie dowolnej ilości szablonów dokumentów tekstowych oraz wywoływanie ich treści z aktualnymi danymi finansowymi.</w:t>
      </w:r>
    </w:p>
    <w:p w14:paraId="0812C580" w14:textId="77777777" w:rsidR="00984C15" w:rsidRPr="00BC24B6" w:rsidRDefault="00984C15" w:rsidP="00280E68">
      <w:pPr>
        <w:ind w:left="74"/>
        <w:rPr>
          <w:b/>
        </w:rPr>
      </w:pPr>
      <w:r w:rsidRPr="00454D71">
        <w:rPr>
          <w:b/>
        </w:rPr>
        <w:t>Możliwości systemu w zakresie sprawozdawczości budżetowej</w:t>
      </w:r>
    </w:p>
    <w:p w14:paraId="532F70A7" w14:textId="520459F3" w:rsidR="00984C15" w:rsidRPr="00903B9B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903B9B">
        <w:t>System</w:t>
      </w:r>
      <w:r w:rsidRPr="00454D71">
        <w:t xml:space="preserve"> umożliwia rozproszone sporządzanie sprawozdań budżetowych urzędu, organu oraz jednostek organizacyjnych podległych, w tym sprawozdań: Rb-27</w:t>
      </w:r>
      <w:r w:rsidR="00995ACE">
        <w:t>S</w:t>
      </w:r>
      <w:r w:rsidRPr="00454D71">
        <w:t>, Rb-27ZZ, Rb-28NWS, Rb-28</w:t>
      </w:r>
      <w:r w:rsidR="00687CAE">
        <w:t>S</w:t>
      </w:r>
      <w:r w:rsidRPr="00454D71">
        <w:t>, Rb-34</w:t>
      </w:r>
      <w:r w:rsidR="00995ACE">
        <w:t>S</w:t>
      </w:r>
      <w:r w:rsidRPr="00454D71">
        <w:t>, Rb-50D, Rb-50W, Rb-N, Rb-NDS, Rb-PDP, Rb-ST, Rb-Z</w:t>
      </w:r>
    </w:p>
    <w:p w14:paraId="5E019680" w14:textId="52D82ACC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 xml:space="preserve">System umożliwia importowanie sprawozdań budżetowych w formacie i strukturze systemu </w:t>
      </w:r>
      <w:proofErr w:type="spellStart"/>
      <w:r>
        <w:t>BeSTi</w:t>
      </w:r>
      <w:proofErr w:type="spellEnd"/>
      <w:r>
        <w:t>@.</w:t>
      </w:r>
    </w:p>
    <w:p w14:paraId="7DF7928D" w14:textId="29770919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 xml:space="preserve">System umożliwia sporządzanie i import sprawozdań z podziałem na organ </w:t>
      </w:r>
      <w:r w:rsidR="0001695E">
        <w:br/>
      </w:r>
      <w:r>
        <w:t>i jednostkę.</w:t>
      </w:r>
    </w:p>
    <w:p w14:paraId="1DBE1433" w14:textId="6802BFD0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umożliwia podpisywanie sprawozdań podpisem elektronicznym.</w:t>
      </w:r>
    </w:p>
    <w:p w14:paraId="2019AE70" w14:textId="610716CE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454D71">
        <w:t xml:space="preserve">Dla </w:t>
      </w:r>
      <w:r w:rsidRPr="00F556EE">
        <w:t>każdej</w:t>
      </w:r>
      <w:r w:rsidRPr="00454D71">
        <w:t xml:space="preserve"> jednostki organizacyjnej system umożliwia określenie wymagalnych sprawozdań</w:t>
      </w:r>
      <w:r>
        <w:t>.</w:t>
      </w:r>
    </w:p>
    <w:p w14:paraId="1445C439" w14:textId="640CFB07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lastRenderedPageBreak/>
        <w:t>System</w:t>
      </w:r>
      <w:r w:rsidRPr="00454D71">
        <w:t xml:space="preserve"> umożliwia sporządzanie sprawozdań głównych i korek</w:t>
      </w:r>
      <w:r>
        <w:t>t</w:t>
      </w:r>
      <w:r w:rsidRPr="00454D71">
        <w:t xml:space="preserve"> do sprawozdań</w:t>
      </w:r>
      <w:r>
        <w:t xml:space="preserve"> oraz ich podpisywanie podpisem elektronicznym.</w:t>
      </w:r>
    </w:p>
    <w:p w14:paraId="538587C3" w14:textId="77777777" w:rsidR="00984C15" w:rsidRPr="00454D71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 xml:space="preserve"> </w:t>
      </w:r>
      <w:r w:rsidRPr="00B07B04">
        <w:t>System</w:t>
      </w:r>
      <w:r w:rsidRPr="00454D71">
        <w:t xml:space="preserve"> udostępnia zbiorczą informację pokazującą:</w:t>
      </w:r>
    </w:p>
    <w:p w14:paraId="44B62180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jednostki, które sporządziły sprawozdania wymagane w danym okresie sprawozdawczym, </w:t>
      </w:r>
    </w:p>
    <w:p w14:paraId="1A30074A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jednostki, które pracują nad sprawozdaniami,</w:t>
      </w:r>
    </w:p>
    <w:p w14:paraId="3F9468EA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jednostki, które jeszcze nie rozpoczęły prac nad sprawozdaniami.</w:t>
      </w:r>
    </w:p>
    <w:bookmarkEnd w:id="4"/>
    <w:p w14:paraId="3B89BA57" w14:textId="56A4BF93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676090">
        <w:t>umożliwia</w:t>
      </w:r>
      <w:r w:rsidRPr="00B07B04">
        <w:t xml:space="preserve"> dokonanie przesunięć środków pomiędzy zadaniami budżetowymi w </w:t>
      </w:r>
      <w:r w:rsidRPr="00F556EE">
        <w:t>zatwierdzonych</w:t>
      </w:r>
      <w:r w:rsidRPr="00B07B04">
        <w:t xml:space="preserve"> sprawozdaniach bez zmiany wartości paragrafu </w:t>
      </w:r>
      <w:r w:rsidR="0001695E">
        <w:br/>
      </w:r>
      <w:r w:rsidRPr="00B07B04">
        <w:t>i konieczności sporządzania korekty do sprawozdania.</w:t>
      </w:r>
    </w:p>
    <w:p w14:paraId="2DBE7393" w14:textId="7B6EC31A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W momencie wprowadzania sprawozdania system weryfikuje wartości wprowadzanych danych i sygnalizuje negatywne wyniki weryfikacji.</w:t>
      </w:r>
    </w:p>
    <w:p w14:paraId="7E648B51" w14:textId="633FAD8C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Na </w:t>
      </w:r>
      <w:r w:rsidRPr="00676090">
        <w:t>żądanie</w:t>
      </w:r>
      <w:r w:rsidRPr="00B07B04">
        <w:t xml:space="preserve"> </w:t>
      </w:r>
      <w:r w:rsidRPr="00676090">
        <w:t>użytkownika</w:t>
      </w:r>
      <w:r w:rsidRPr="00B07B04">
        <w:t xml:space="preserve"> system umożliwia wygenerowanie raportu weryfikacji poprawności danych z oznaczeniem, które dane nie spełniają warunków poprawności.</w:t>
      </w:r>
    </w:p>
    <w:p w14:paraId="7241961D" w14:textId="1CF1C813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>System umożliwia wykonanie wydruków kontrolnych sprawozdań.</w:t>
      </w:r>
    </w:p>
    <w:p w14:paraId="5928C1C2" w14:textId="0295502E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System tworzy elektroniczne repozytorium potwierdzonych sprawozdań (głównych i korekt) dla każdej jednostki oddzielnie oraz jednoznacznie informuje o terminie wygenerowania sprawozdania.</w:t>
      </w:r>
    </w:p>
    <w:p w14:paraId="0B9E069F" w14:textId="3531AEEE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F556EE">
        <w:t>umożliwia</w:t>
      </w:r>
      <w:r w:rsidRPr="00B07B04">
        <w:t xml:space="preserve"> wygenerowanie wydruku pokazującego różnicę wartości pomiędzy kolejnymi wersjami sprawozdań z pokazaniem, które dane uległy zmianie.</w:t>
      </w:r>
    </w:p>
    <w:p w14:paraId="4870BEC1" w14:textId="4E10BF79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F556EE">
        <w:t>umożliwia</w:t>
      </w:r>
      <w:r w:rsidRPr="00B07B04">
        <w:t xml:space="preserve"> agregowanie danych sprawozdań jednostek w sprawozdanie organu.</w:t>
      </w:r>
    </w:p>
    <w:p w14:paraId="2852C669" w14:textId="738E5BB9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F556EE">
        <w:t>umożliwia</w:t>
      </w:r>
      <w:r w:rsidRPr="00B07B04">
        <w:t xml:space="preserve"> wygenerowanie sprawozdań w formacie umożliwiającym wczytanie</w:t>
      </w:r>
      <w:r w:rsidRPr="00454D71">
        <w:t xml:space="preserve"> ich do systemu </w:t>
      </w:r>
      <w:proofErr w:type="spellStart"/>
      <w:r w:rsidRPr="00454D71">
        <w:t>BeSTi</w:t>
      </w:r>
      <w:proofErr w:type="spellEnd"/>
      <w:r w:rsidRPr="00454D71">
        <w:t>@</w:t>
      </w:r>
      <w:r>
        <w:t xml:space="preserve"> paczką sprawozdań</w:t>
      </w:r>
      <w:r w:rsidRPr="00454D71">
        <w:t>.</w:t>
      </w:r>
    </w:p>
    <w:p w14:paraId="0A926AE3" w14:textId="77777777" w:rsidR="00984C15" w:rsidRPr="00BC24B6" w:rsidRDefault="00984C15" w:rsidP="00280E68">
      <w:pPr>
        <w:ind w:left="74"/>
        <w:rPr>
          <w:b/>
        </w:rPr>
      </w:pPr>
      <w:r>
        <w:t>Możliwości systemu w zakresie sprawozdawczości finansowej</w:t>
      </w:r>
    </w:p>
    <w:p w14:paraId="2E1B378B" w14:textId="09564CC9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676090">
        <w:t>umożliwia</w:t>
      </w:r>
      <w:r w:rsidRPr="00B07B04">
        <w:t xml:space="preserve"> rozproszone sporządzanie sprawozdań finansowych jednostkowych przez jednostki budżetowe, jednostki kultury, zakłady budżetowe </w:t>
      </w:r>
      <w:r w:rsidR="0001695E">
        <w:br/>
      </w:r>
      <w:r w:rsidRPr="00B07B04">
        <w:t>i spółki prawa handlowego.</w:t>
      </w:r>
    </w:p>
    <w:p w14:paraId="652EA85C" w14:textId="69E8F0F6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F556EE">
        <w:t>umożliwia</w:t>
      </w:r>
      <w:r w:rsidRPr="00B07B04">
        <w:t xml:space="preserve"> ewidencjonowanie </w:t>
      </w:r>
      <w:proofErr w:type="spellStart"/>
      <w:r w:rsidRPr="00B07B04">
        <w:t>wyłączeń</w:t>
      </w:r>
      <w:proofErr w:type="spellEnd"/>
      <w:r w:rsidRPr="00B07B04">
        <w:t>, ich uzgadnianie i potwierdzanie.</w:t>
      </w:r>
    </w:p>
    <w:p w14:paraId="49FDBB98" w14:textId="168F0F18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umożliwia importowanie jednostkowych sprawozdań finansowych </w:t>
      </w:r>
      <w:r w:rsidR="0001695E">
        <w:br/>
      </w:r>
      <w:r w:rsidRPr="00B07B04">
        <w:t xml:space="preserve">w formacie XML wygenerowanych z innych systemów finansowo-księgowych </w:t>
      </w:r>
      <w:r w:rsidR="0001695E">
        <w:br/>
      </w:r>
      <w:r w:rsidRPr="00B07B04">
        <w:t>a w przypadku spółek prawa handlowego w formacie składanym do KRS.</w:t>
      </w:r>
    </w:p>
    <w:p w14:paraId="26129ED2" w14:textId="107955E0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F556EE">
        <w:t>umożliwia</w:t>
      </w:r>
      <w:r w:rsidRPr="00B07B04">
        <w:t xml:space="preserve"> sporządzenie zbiorczego i skonsolidowanego sprawozdania finansowego na podstawie danych ze sprawozdań jednostkowych.</w:t>
      </w:r>
    </w:p>
    <w:p w14:paraId="3363A7A5" w14:textId="19E02627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umożliwia eksport zbiorczego i skonsolidowanego sprawozdania finansowego do </w:t>
      </w:r>
      <w:r w:rsidRPr="00F556EE">
        <w:t>systemu</w:t>
      </w:r>
      <w:r w:rsidRPr="00B07B04">
        <w:t xml:space="preserve"> </w:t>
      </w:r>
      <w:proofErr w:type="spellStart"/>
      <w:r w:rsidRPr="00B07B04">
        <w:t>BeSTi</w:t>
      </w:r>
      <w:proofErr w:type="spellEnd"/>
      <w:r w:rsidRPr="00B07B04">
        <w:t>@.</w:t>
      </w:r>
    </w:p>
    <w:p w14:paraId="1123381D" w14:textId="77777777" w:rsidR="00984C15" w:rsidRPr="00BC24B6" w:rsidRDefault="00984C15" w:rsidP="00280E68">
      <w:pPr>
        <w:ind w:left="74"/>
        <w:rPr>
          <w:b/>
        </w:rPr>
      </w:pPr>
      <w:r>
        <w:t xml:space="preserve">Administrowanie oprogramowaniem </w:t>
      </w:r>
    </w:p>
    <w:p w14:paraId="0F2C7BD7" w14:textId="56D4A5D8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Definiowanie </w:t>
      </w:r>
      <w:r w:rsidRPr="00F556EE">
        <w:t>słownika</w:t>
      </w:r>
      <w:r w:rsidRPr="00B07B04">
        <w:t xml:space="preserve"> jednostek organizacyjnych i komórek struktury organizacyjnej.</w:t>
      </w:r>
    </w:p>
    <w:p w14:paraId="3897AFA3" w14:textId="06709F59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Definiowanie użytkowników systemu z możliwością nadawania odrębnych uprawnień do </w:t>
      </w:r>
      <w:r w:rsidRPr="00F556EE">
        <w:t>poszczególnych</w:t>
      </w:r>
      <w:r w:rsidRPr="00B07B04">
        <w:t xml:space="preserve"> elementów struktury budżetu zadaniowego </w:t>
      </w:r>
      <w:r w:rsidR="007B09DD">
        <w:br/>
      </w:r>
      <w:r w:rsidRPr="00B07B04">
        <w:t>i klasyfikacyjnego a także do obsługi strefy publicznej budżetu.</w:t>
      </w:r>
    </w:p>
    <w:p w14:paraId="2E39D376" w14:textId="79CA08C5" w:rsidR="00984C15" w:rsidRPr="00454D71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>System</w:t>
      </w:r>
      <w:r w:rsidRPr="00454D71">
        <w:t xml:space="preserve"> </w:t>
      </w:r>
      <w:r w:rsidRPr="00567317">
        <w:t>umożliwia</w:t>
      </w:r>
      <w:r w:rsidRPr="00454D71">
        <w:t xml:space="preserve"> obsługę następujących zasad definiowania hasła logowania:</w:t>
      </w:r>
    </w:p>
    <w:p w14:paraId="7B722823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Minimalna długość hasła – 8 znaków;</w:t>
      </w:r>
    </w:p>
    <w:p w14:paraId="657AB17C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Znaki użyte w definicji hasła; mała i duża litera, cyfra, znak specjalny;</w:t>
      </w:r>
    </w:p>
    <w:p w14:paraId="2EF7DC1B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Częstotliwość zmiany hasła;</w:t>
      </w:r>
    </w:p>
    <w:p w14:paraId="75C3CD86" w14:textId="77777777" w:rsidR="00984C15" w:rsidRPr="00B07B04" w:rsidRDefault="00984C15" w:rsidP="00B07B04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 xml:space="preserve"> Niepowtarzalność hasła.</w:t>
      </w:r>
    </w:p>
    <w:p w14:paraId="73B08616" w14:textId="23E6DE2A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lastRenderedPageBreak/>
        <w:t xml:space="preserve">Przy </w:t>
      </w:r>
      <w:r w:rsidRPr="00F556EE">
        <w:t>pierwszym</w:t>
      </w:r>
      <w:r w:rsidRPr="00B07B04">
        <w:t xml:space="preserve"> logowaniu oraz po każdej zmianie hasła przez administratora system wymusza zmianę hasła użytkownika.</w:t>
      </w:r>
    </w:p>
    <w:p w14:paraId="5614F64C" w14:textId="6AE5AD0C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Definiowanie</w:t>
      </w:r>
      <w:r w:rsidRPr="00B07B04">
        <w:t xml:space="preserve"> słownika klasyfikacji budżetowej w oparciu o zgodny z aktualnym stanem prawnym wykaz działów, rozdziałów i paragrafów – odrębnie dla dochodów i wydatków, przychodów i rozchodów.</w:t>
      </w:r>
    </w:p>
    <w:p w14:paraId="7D39A8A2" w14:textId="082CA39E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Import </w:t>
      </w:r>
      <w:r w:rsidRPr="00F556EE">
        <w:t>paczki</w:t>
      </w:r>
      <w:r w:rsidRPr="00B07B04">
        <w:t xml:space="preserve"> słowników klasyfikacji budżetowej z systemu </w:t>
      </w:r>
      <w:proofErr w:type="spellStart"/>
      <w:r w:rsidRPr="00B07B04">
        <w:t>BeSTi</w:t>
      </w:r>
      <w:proofErr w:type="spellEnd"/>
      <w:r w:rsidRPr="00B07B04">
        <w:t>@.</w:t>
      </w:r>
    </w:p>
    <w:p w14:paraId="280745B1" w14:textId="299DBE89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Definiowanie</w:t>
      </w:r>
      <w:r w:rsidRPr="00B07B04">
        <w:t xml:space="preserve"> słownika źródeł dochodów (subwencje, dotacje, dochody własne </w:t>
      </w:r>
      <w:r w:rsidR="007B09DD">
        <w:br/>
      </w:r>
      <w:r w:rsidRPr="00B07B04">
        <w:t>i inne – dowolne.</w:t>
      </w:r>
    </w:p>
    <w:p w14:paraId="3A094E13" w14:textId="5A69F9A6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Definiowanie</w:t>
      </w:r>
      <w:r w:rsidRPr="00B07B04">
        <w:t xml:space="preserve"> słownika rodzajów zadań: przeznaczenia wydatków (własne, zlecone z zakresu administracji rządowej itp.).</w:t>
      </w:r>
    </w:p>
    <w:p w14:paraId="12050047" w14:textId="2E9B3C08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Definiowanie</w:t>
      </w:r>
      <w:r w:rsidRPr="00B07B04">
        <w:t xml:space="preserve"> grup paragrafów wg dowolnego kryterium.</w:t>
      </w:r>
    </w:p>
    <w:p w14:paraId="64E8614F" w14:textId="145AD9DF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Definiowanie hierarchicznego słownika układu zadaniowego zawierającego symbole o </w:t>
      </w:r>
      <w:r w:rsidRPr="00F556EE">
        <w:t>następującej</w:t>
      </w:r>
      <w:r w:rsidRPr="00B07B04">
        <w:t xml:space="preserve"> strukturze: funkcja, zadanie, podzadanie, działanie budżetowe.</w:t>
      </w:r>
    </w:p>
    <w:p w14:paraId="41E9F269" w14:textId="7C65071E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Definiowanie</w:t>
      </w:r>
      <w:r w:rsidRPr="00B07B04">
        <w:t xml:space="preserve"> słownika Wnioskodawca zmiany.</w:t>
      </w:r>
    </w:p>
    <w:p w14:paraId="47057066" w14:textId="4ACEF233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Definiowanie</w:t>
      </w:r>
      <w:r w:rsidRPr="00B07B04">
        <w:t xml:space="preserve"> słownika Źródło finansowania zmiany.</w:t>
      </w:r>
    </w:p>
    <w:p w14:paraId="36B5D31F" w14:textId="002E6260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>Definiowanie uprawnień dostępu do danych dla użytkowników systemu.</w:t>
      </w:r>
    </w:p>
    <w:p w14:paraId="78710C79" w14:textId="0E80BA2B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>Definiowanie uprawnień do nadawania budżetowi statusu.</w:t>
      </w:r>
    </w:p>
    <w:p w14:paraId="23F87159" w14:textId="7B72CD6C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W </w:t>
      </w:r>
      <w:r w:rsidRPr="00F556EE">
        <w:t>przypadku</w:t>
      </w:r>
      <w:r w:rsidRPr="00B07B04">
        <w:t xml:space="preserve"> trzykrotnej próby błędnego logowania system blokuje konto użytkownika na określony czas oraz wyświetla czas oczekiwania na odblokowanie konta.</w:t>
      </w:r>
    </w:p>
    <w:p w14:paraId="0D2132AF" w14:textId="23A35B82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 xml:space="preserve">System </w:t>
      </w:r>
      <w:r w:rsidRPr="00F556EE">
        <w:t>posiada</w:t>
      </w:r>
      <w:r w:rsidRPr="00B07B04">
        <w:t xml:space="preserve"> mechanizm zmiany utraconego hasła użytkownika </w:t>
      </w:r>
      <w:r w:rsidR="007B09DD">
        <w:br/>
      </w:r>
      <w:r w:rsidRPr="00B07B04">
        <w:t>z wykorzystaniem emaila.</w:t>
      </w:r>
    </w:p>
    <w:p w14:paraId="4DA224C3" w14:textId="4CFA623B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System</w:t>
      </w:r>
      <w:r w:rsidRPr="00B07B04">
        <w:t xml:space="preserve"> umożliwia zgłaszanie problemów do serwisu systemu bezpośrednio </w:t>
      </w:r>
      <w:r w:rsidR="007B09DD">
        <w:br/>
      </w:r>
      <w:r w:rsidRPr="00B07B04">
        <w:t>z aplikacji.</w:t>
      </w:r>
    </w:p>
    <w:p w14:paraId="606927BA" w14:textId="64281BF5" w:rsidR="00984C15" w:rsidRPr="00B07B04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>System informuje o użytkownikach aktualnie zalogowanych do systemu.</w:t>
      </w:r>
    </w:p>
    <w:p w14:paraId="3D25F113" w14:textId="71C58441" w:rsidR="00984C15" w:rsidRPr="00676090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B07B04">
        <w:t>Syste</w:t>
      </w:r>
      <w:r w:rsidRPr="00676090">
        <w:t>m umożliwia parametryzację wydruków oraz zapamiętywanie parametrów pod określoną nazwą.</w:t>
      </w:r>
    </w:p>
    <w:p w14:paraId="739E2BF5" w14:textId="77777777" w:rsidR="00984C15" w:rsidRPr="00BC24B6" w:rsidRDefault="00984C15" w:rsidP="00280E68">
      <w:pPr>
        <w:ind w:left="74"/>
        <w:rPr>
          <w:b/>
        </w:rPr>
      </w:pPr>
      <w:r w:rsidRPr="00BC24B6">
        <w:rPr>
          <w:b/>
        </w:rPr>
        <w:t xml:space="preserve">Realizacja </w:t>
      </w:r>
      <w:proofErr w:type="spellStart"/>
      <w:r w:rsidRPr="00BC24B6">
        <w:rPr>
          <w:b/>
        </w:rPr>
        <w:t>eUsług</w:t>
      </w:r>
      <w:proofErr w:type="spellEnd"/>
      <w:r w:rsidRPr="00BC24B6">
        <w:rPr>
          <w:b/>
        </w:rPr>
        <w:t xml:space="preserve"> </w:t>
      </w:r>
    </w:p>
    <w:p w14:paraId="16094FD7" w14:textId="59003BDF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>
        <w:t xml:space="preserve">System </w:t>
      </w:r>
      <w:r w:rsidRPr="00F556EE">
        <w:t>umożliwia</w:t>
      </w:r>
      <w:r>
        <w:t xml:space="preserve"> realizację następujących </w:t>
      </w:r>
      <w:proofErr w:type="spellStart"/>
      <w:r>
        <w:t>eUsług</w:t>
      </w:r>
      <w:proofErr w:type="spellEnd"/>
      <w:r>
        <w:t xml:space="preserve"> na 4 i 5 poziomie dojrzałości:</w:t>
      </w:r>
    </w:p>
    <w:p w14:paraId="7E48AC11" w14:textId="37F65B15" w:rsidR="00984C15" w:rsidRPr="00B07B04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>Składanie wniosku do projektu budżetu – po akceptacji, wniosek automatycznie zapisuje się w projekcie budżetu,</w:t>
      </w:r>
    </w:p>
    <w:p w14:paraId="5D9A8554" w14:textId="032EC842" w:rsidR="00984C15" w:rsidRPr="00B07B04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>Wniosek o informację z rejestru umów – generuje odpowiedź automatycznie,</w:t>
      </w:r>
    </w:p>
    <w:p w14:paraId="0BF9E0C1" w14:textId="34C5345D" w:rsidR="00984C15" w:rsidRPr="00B07B04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>Wniosek o informację o udzielonych dotacjach – system generuje odpowiedź automatycznie,</w:t>
      </w:r>
    </w:p>
    <w:p w14:paraId="0C2FFB8C" w14:textId="120465E8" w:rsidR="00984C15" w:rsidRPr="00B07B04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>Wniosek o informację o planowanych i realizowanych zadaniach inwestycyjnych – system generuje odpowiedź automatycznie,</w:t>
      </w:r>
    </w:p>
    <w:p w14:paraId="27D1DC83" w14:textId="411BF048" w:rsidR="00984C15" w:rsidRPr="00B07B04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B07B04">
        <w:rPr>
          <w:shd w:val="clear" w:color="auto" w:fill="FFFFFF"/>
        </w:rPr>
        <w:t>Wniosek o informację o planowanych zamówieniach publicznych – system generuje odpowiedź automatycznie.</w:t>
      </w:r>
    </w:p>
    <w:p w14:paraId="39055F56" w14:textId="048A183B" w:rsidR="00984C15" w:rsidRDefault="00984C15" w:rsidP="00B07B04">
      <w:pPr>
        <w:numPr>
          <w:ilvl w:val="0"/>
          <w:numId w:val="1"/>
        </w:numPr>
        <w:ind w:left="993" w:right="28" w:hanging="567"/>
        <w:jc w:val="both"/>
      </w:pPr>
      <w:r w:rsidRPr="00F556EE">
        <w:t>Automatyczne</w:t>
      </w:r>
      <w:r>
        <w:t xml:space="preserve"> odpowiedzi można w szerokim zakresie personalizować, ustalając między innymi:</w:t>
      </w:r>
    </w:p>
    <w:p w14:paraId="1E27469A" w14:textId="7C130B57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Kanał komunikacji (poprzez system, email, SMS),</w:t>
      </w:r>
    </w:p>
    <w:p w14:paraId="63CC4C0C" w14:textId="01A6F122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Częstotliwość powiadamiania (np. zmiany statusu)</w:t>
      </w:r>
    </w:p>
    <w:p w14:paraId="2F8E5ADA" w14:textId="6B94846A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1134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 xml:space="preserve">Forma odpowiedzi (pdf, xls, </w:t>
      </w:r>
      <w:proofErr w:type="spellStart"/>
      <w:r w:rsidRPr="00764F5B">
        <w:rPr>
          <w:shd w:val="clear" w:color="auto" w:fill="FFFFFF"/>
        </w:rPr>
        <w:t>csv</w:t>
      </w:r>
      <w:proofErr w:type="spellEnd"/>
      <w:r w:rsidRPr="00764F5B">
        <w:rPr>
          <w:shd w:val="clear" w:color="auto" w:fill="FFFFFF"/>
        </w:rPr>
        <w:t>),</w:t>
      </w:r>
    </w:p>
    <w:p w14:paraId="034025A8" w14:textId="0F9A0867" w:rsidR="00984C15" w:rsidRPr="00B73C33" w:rsidRDefault="00F4523A" w:rsidP="00280E68">
      <w:pPr>
        <w:ind w:left="74"/>
        <w:rPr>
          <w:b/>
        </w:rPr>
      </w:pPr>
      <w:r>
        <w:t>Zakres integracji objęty jedną łączną ceną zamówienia</w:t>
      </w:r>
    </w:p>
    <w:p w14:paraId="4EF143F2" w14:textId="254336EA" w:rsidR="00984C15" w:rsidRPr="00392A25" w:rsidRDefault="00D219E9" w:rsidP="001E5C5B">
      <w:pPr>
        <w:numPr>
          <w:ilvl w:val="0"/>
          <w:numId w:val="1"/>
        </w:numPr>
        <w:ind w:left="993" w:right="28" w:hanging="567"/>
        <w:jc w:val="both"/>
      </w:pPr>
      <w:r w:rsidRPr="00D219E9">
        <w:rPr>
          <w:shd w:val="clear" w:color="auto" w:fill="FFFFFF"/>
        </w:rPr>
        <w:t>System powinien umożliwiać integrację z systemem FK urzędu oraz systemami FK jednostek organizacyjnych w zakresie</w:t>
      </w:r>
      <w:r w:rsidR="00984C15">
        <w:t>:</w:t>
      </w:r>
    </w:p>
    <w:p w14:paraId="18C87150" w14:textId="3BA8C853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bazy kontrahentów – system korzysta z bazy kontrahentów FK przy rejestracji dokumentów zaangażowania;</w:t>
      </w:r>
    </w:p>
    <w:p w14:paraId="5CAFBEBC" w14:textId="5519EEB2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ewidencji planu – uchwalony plan z systemu jest wczytywany do systemu FK;</w:t>
      </w:r>
    </w:p>
    <w:p w14:paraId="5D3526BC" w14:textId="5EE6F4A2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lastRenderedPageBreak/>
        <w:t>ewidencji zmian – uchwały zmieniające budżet są wczytywane do systemu FK;</w:t>
      </w:r>
    </w:p>
    <w:p w14:paraId="5B1BDE7A" w14:textId="5D43E01D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ewidencji zaangażowania – zarejestrowane dokumenty zaangażowania są eksportowane do systemu FK;</w:t>
      </w:r>
    </w:p>
    <w:p w14:paraId="5732C28A" w14:textId="0FF99CA5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ewidencji dekretów – zarejestrowane i opisane faktury są eksportowane do systemu FK;</w:t>
      </w:r>
    </w:p>
    <w:p w14:paraId="515E0844" w14:textId="75FB0CD4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ewidencji wykonania – wykonanie zaksięgowane w systemie FK jest wczytywane do systemu budżetowego;</w:t>
      </w:r>
    </w:p>
    <w:p w14:paraId="1F6FF445" w14:textId="3B280545" w:rsidR="00984C15" w:rsidRPr="00764F5B" w:rsidRDefault="00984C15" w:rsidP="00764F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764F5B">
        <w:rPr>
          <w:shd w:val="clear" w:color="auto" w:fill="FFFFFF"/>
        </w:rPr>
        <w:t>informacji o zapłaceniu faktury – po zapłaceniu faktury, do systemu budżetowego jest przekazywana informacja o tym zdarzeniu.</w:t>
      </w:r>
    </w:p>
    <w:p w14:paraId="24FAAD32" w14:textId="18825EF3" w:rsidR="00984C15" w:rsidRPr="001E5C5B" w:rsidRDefault="00984C15" w:rsidP="001E5C5B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System </w:t>
      </w:r>
      <w:r w:rsidR="001E5C5B">
        <w:rPr>
          <w:shd w:val="clear" w:color="auto" w:fill="FFFFFF"/>
        </w:rPr>
        <w:t>powinien być</w:t>
      </w:r>
      <w:r w:rsidRPr="001E5C5B">
        <w:rPr>
          <w:shd w:val="clear" w:color="auto" w:fill="FFFFFF"/>
        </w:rPr>
        <w:t xml:space="preserve"> zintegrowany z centralnymi rejestrami publicznymi CEIDG, KRS, REGON BIR, z których pobiera dane o kontrahentach.</w:t>
      </w:r>
    </w:p>
    <w:p w14:paraId="3FD31E7F" w14:textId="6BDA565A" w:rsidR="00984C15" w:rsidRPr="001E5C5B" w:rsidRDefault="00984C15" w:rsidP="001E5C5B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System </w:t>
      </w:r>
      <w:r w:rsidRPr="00567317">
        <w:rPr>
          <w:shd w:val="clear" w:color="auto" w:fill="FFFFFF"/>
        </w:rPr>
        <w:t>jest</w:t>
      </w:r>
      <w:r w:rsidRPr="001E5C5B">
        <w:rPr>
          <w:shd w:val="clear" w:color="auto" w:fill="FFFFFF"/>
        </w:rPr>
        <w:t xml:space="preserve"> zintegrowany z systemem </w:t>
      </w:r>
      <w:proofErr w:type="spellStart"/>
      <w:r w:rsidRPr="001E5C5B">
        <w:rPr>
          <w:shd w:val="clear" w:color="auto" w:fill="FFFFFF"/>
        </w:rPr>
        <w:t>BeSTi</w:t>
      </w:r>
      <w:proofErr w:type="spellEnd"/>
      <w:r w:rsidRPr="001E5C5B">
        <w:rPr>
          <w:shd w:val="clear" w:color="auto" w:fill="FFFFFF"/>
        </w:rPr>
        <w:t>@ w zakresie:</w:t>
      </w:r>
    </w:p>
    <w:p w14:paraId="2145C4FB" w14:textId="6308AC46" w:rsidR="00984C15" w:rsidRPr="001E5C5B" w:rsidRDefault="00984C15" w:rsidP="001E5C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ewidencji planu – plan z systemu jest wczytywany do </w:t>
      </w:r>
      <w:proofErr w:type="spellStart"/>
      <w:r w:rsidRPr="001E5C5B">
        <w:rPr>
          <w:shd w:val="clear" w:color="auto" w:fill="FFFFFF"/>
        </w:rPr>
        <w:t>BeSTi</w:t>
      </w:r>
      <w:proofErr w:type="spellEnd"/>
      <w:r w:rsidRPr="001E5C5B">
        <w:rPr>
          <w:shd w:val="clear" w:color="auto" w:fill="FFFFFF"/>
        </w:rPr>
        <w:t>@,</w:t>
      </w:r>
    </w:p>
    <w:p w14:paraId="0CA298AB" w14:textId="5EC5EB05" w:rsidR="00984C15" w:rsidRPr="001E5C5B" w:rsidRDefault="00984C15" w:rsidP="001E5C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ewidencji zmian – uchwały i zarządzenia zmieniające budżet są wczytywane do </w:t>
      </w:r>
      <w:proofErr w:type="spellStart"/>
      <w:r w:rsidRPr="001E5C5B">
        <w:rPr>
          <w:shd w:val="clear" w:color="auto" w:fill="FFFFFF"/>
        </w:rPr>
        <w:t>BeSTi</w:t>
      </w:r>
      <w:proofErr w:type="spellEnd"/>
      <w:r w:rsidRPr="001E5C5B">
        <w:rPr>
          <w:shd w:val="clear" w:color="auto" w:fill="FFFFFF"/>
        </w:rPr>
        <w:t>@,</w:t>
      </w:r>
    </w:p>
    <w:p w14:paraId="54C79689" w14:textId="69D606BD" w:rsidR="00984C15" w:rsidRPr="001E5C5B" w:rsidRDefault="00984C15" w:rsidP="001E5C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sprawozdawczość budżetowa – sprawozdania budżetowe są wczytywane do </w:t>
      </w:r>
      <w:proofErr w:type="spellStart"/>
      <w:r w:rsidRPr="001E5C5B">
        <w:rPr>
          <w:shd w:val="clear" w:color="auto" w:fill="FFFFFF"/>
        </w:rPr>
        <w:t>BeSTi</w:t>
      </w:r>
      <w:proofErr w:type="spellEnd"/>
      <w:r w:rsidRPr="001E5C5B">
        <w:rPr>
          <w:shd w:val="clear" w:color="auto" w:fill="FFFFFF"/>
        </w:rPr>
        <w:t>@,</w:t>
      </w:r>
    </w:p>
    <w:p w14:paraId="07E6EB60" w14:textId="52CD7E64" w:rsidR="00984C15" w:rsidRPr="001E5C5B" w:rsidRDefault="00984C15" w:rsidP="001E5C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sprawozdawczość finansowa – sprawozdania finansowe są wczytywane do </w:t>
      </w:r>
      <w:proofErr w:type="spellStart"/>
      <w:r w:rsidRPr="001E5C5B">
        <w:rPr>
          <w:shd w:val="clear" w:color="auto" w:fill="FFFFFF"/>
        </w:rPr>
        <w:t>BeSTi</w:t>
      </w:r>
      <w:proofErr w:type="spellEnd"/>
      <w:r w:rsidRPr="001E5C5B">
        <w:rPr>
          <w:shd w:val="clear" w:color="auto" w:fill="FFFFFF"/>
        </w:rPr>
        <w:t>@.</w:t>
      </w:r>
    </w:p>
    <w:p w14:paraId="40E0810A" w14:textId="3CCF6600" w:rsidR="00984C15" w:rsidRDefault="00984C15" w:rsidP="001E5C5B">
      <w:pPr>
        <w:numPr>
          <w:ilvl w:val="0"/>
          <w:numId w:val="1"/>
        </w:numPr>
        <w:ind w:left="993" w:right="28" w:hanging="567"/>
        <w:jc w:val="both"/>
      </w:pPr>
      <w:r w:rsidRPr="00CA21E6">
        <w:rPr>
          <w:shd w:val="clear" w:color="auto" w:fill="FFFFFF"/>
        </w:rPr>
        <w:t>System</w:t>
      </w:r>
      <w:r>
        <w:t xml:space="preserve"> może być zintegrowany z systemem obiegu dokumentów – prace integracyjne wykonywane są w trakcie wdrożenia. </w:t>
      </w:r>
    </w:p>
    <w:p w14:paraId="7FC33B30" w14:textId="5C815429" w:rsidR="00984C15" w:rsidRPr="001E5C5B" w:rsidRDefault="00984C15" w:rsidP="001E5C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wnioski z </w:t>
      </w:r>
      <w:proofErr w:type="spellStart"/>
      <w:r w:rsidRPr="001E5C5B">
        <w:rPr>
          <w:shd w:val="clear" w:color="auto" w:fill="FFFFFF"/>
        </w:rPr>
        <w:t>eUsług</w:t>
      </w:r>
      <w:proofErr w:type="spellEnd"/>
      <w:r w:rsidRPr="001E5C5B">
        <w:rPr>
          <w:shd w:val="clear" w:color="auto" w:fill="FFFFFF"/>
        </w:rPr>
        <w:t xml:space="preserve"> i odpowiedzi na nie automatycznie generowane przez system są rejestrowane jako korespondencja przychodząca i wychodząca.</w:t>
      </w:r>
    </w:p>
    <w:p w14:paraId="7FC2A97A" w14:textId="68869876" w:rsidR="00984C15" w:rsidRPr="001E5C5B" w:rsidRDefault="00984C15" w:rsidP="001E5C5B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>sprawozdania budżetowe i finansowe składane przez jednostki rejestrowane są jako korespondencja przychodząca.</w:t>
      </w:r>
    </w:p>
    <w:p w14:paraId="69ECB610" w14:textId="77777777" w:rsidR="00984C15" w:rsidRPr="00BC24B6" w:rsidRDefault="00984C15" w:rsidP="00280E68">
      <w:pPr>
        <w:ind w:left="74"/>
        <w:rPr>
          <w:b/>
        </w:rPr>
      </w:pPr>
      <w:r w:rsidRPr="00BC24B6">
        <w:rPr>
          <w:b/>
        </w:rPr>
        <w:t xml:space="preserve">Możliwości systemu w zakresie strefy publicznej – prezentacja budżetu </w:t>
      </w:r>
    </w:p>
    <w:p w14:paraId="391170AF" w14:textId="45D8ACBE" w:rsidR="00984C15" w:rsidRPr="001E5C5B" w:rsidRDefault="00984C15" w:rsidP="00F4523A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W </w:t>
      </w:r>
      <w:r w:rsidRPr="00567317">
        <w:rPr>
          <w:shd w:val="clear" w:color="auto" w:fill="FFFFFF"/>
        </w:rPr>
        <w:t>strefie</w:t>
      </w:r>
      <w:r w:rsidRPr="001E5C5B">
        <w:rPr>
          <w:shd w:val="clear" w:color="auto" w:fill="FFFFFF"/>
        </w:rPr>
        <w:t xml:space="preserve"> publicznej system udostępnia obywatelom budżet w układzie podziałek klasyfikacji budżetowej i układzie zadaniowym poprzez przeglądarkę internetową.</w:t>
      </w:r>
    </w:p>
    <w:p w14:paraId="6D1CC07D" w14:textId="2467C859" w:rsidR="00984C15" w:rsidRPr="001E5C5B" w:rsidRDefault="00984C15" w:rsidP="00F4523A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>W strefie publicznej system umożliwia mieszkańcom nawigowanie po strukturze budżetu klasyfikacyjnego i zadaniowego.</w:t>
      </w:r>
    </w:p>
    <w:p w14:paraId="0311703A" w14:textId="572372D3" w:rsidR="00984C15" w:rsidRDefault="00984C15" w:rsidP="00F4523A">
      <w:pPr>
        <w:ind w:left="74"/>
        <w:jc w:val="both"/>
        <w:rPr>
          <w:b/>
        </w:rPr>
      </w:pPr>
      <w:r w:rsidRPr="00392A25">
        <w:rPr>
          <w:b/>
        </w:rPr>
        <w:t>Wymagania systemowe i sprzętowe</w:t>
      </w:r>
    </w:p>
    <w:p w14:paraId="364F1C31" w14:textId="39DDD52C" w:rsidR="001E5C5B" w:rsidRPr="001E5C5B" w:rsidRDefault="001E5C5B" w:rsidP="00F4523A">
      <w:pPr>
        <w:ind w:left="74"/>
        <w:jc w:val="both"/>
        <w:rPr>
          <w:bCs/>
        </w:rPr>
      </w:pPr>
      <w:r w:rsidRPr="001E5C5B">
        <w:rPr>
          <w:bCs/>
        </w:rPr>
        <w:t>System powinien być zaprojektowany w architekturze umożliwiającej bezpieczną pracę przez przeglądarkę internetową. Wykonawca powinien wskazać rekomendowany model wdrożenia: on-</w:t>
      </w:r>
      <w:proofErr w:type="spellStart"/>
      <w:r w:rsidRPr="001E5C5B">
        <w:rPr>
          <w:bCs/>
        </w:rPr>
        <w:t>premise</w:t>
      </w:r>
      <w:proofErr w:type="spellEnd"/>
      <w:r w:rsidRPr="001E5C5B">
        <w:rPr>
          <w:bCs/>
        </w:rPr>
        <w:t>, chmura publiczna, chmura prywatna, SaaS lub model hybrydowy.</w:t>
      </w:r>
    </w:p>
    <w:p w14:paraId="13F96164" w14:textId="77777777" w:rsidR="001E5C5B" w:rsidRPr="001E5C5B" w:rsidRDefault="001E5C5B" w:rsidP="00F4523A">
      <w:pPr>
        <w:ind w:left="74"/>
        <w:jc w:val="both"/>
        <w:rPr>
          <w:bCs/>
        </w:rPr>
      </w:pPr>
      <w:r w:rsidRPr="001E5C5B">
        <w:rPr>
          <w:bCs/>
        </w:rPr>
        <w:t>Wykonawca powinien określić minimalne i rekomendowane wymagania infrastrukturalne dla wskazanego modelu wdrożenia, w tym wymagania dotyczące serwera, bazy danych, kopii zapasowych, dostępności, liczby użytkowników, przeglądarek oraz łączy internetowych.</w:t>
      </w:r>
    </w:p>
    <w:p w14:paraId="6B64B952" w14:textId="6119E7C8" w:rsidR="001E5C5B" w:rsidRPr="001E5C5B" w:rsidRDefault="001E5C5B" w:rsidP="00F4523A">
      <w:pPr>
        <w:ind w:left="74"/>
        <w:jc w:val="both"/>
        <w:rPr>
          <w:bCs/>
        </w:rPr>
      </w:pPr>
      <w:r w:rsidRPr="001E5C5B">
        <w:rPr>
          <w:bCs/>
        </w:rPr>
        <w:t xml:space="preserve">System powinien działać na aktualnie wspieranych wersjach popularnych przeglądarek internetowych, w szczególności Chrome, Edge, </w:t>
      </w:r>
      <w:proofErr w:type="spellStart"/>
      <w:r w:rsidRPr="001E5C5B">
        <w:rPr>
          <w:bCs/>
        </w:rPr>
        <w:t>Firefox</w:t>
      </w:r>
      <w:proofErr w:type="spellEnd"/>
      <w:r w:rsidRPr="001E5C5B">
        <w:rPr>
          <w:bCs/>
        </w:rPr>
        <w:t xml:space="preserve"> lub równoważnych.</w:t>
      </w:r>
    </w:p>
    <w:p w14:paraId="2D4FAA79" w14:textId="77777777" w:rsidR="00984C15" w:rsidRPr="00CD1330" w:rsidRDefault="00984C15" w:rsidP="00280E68">
      <w:pPr>
        <w:ind w:left="74"/>
        <w:rPr>
          <w:b/>
        </w:rPr>
      </w:pPr>
      <w:r>
        <w:rPr>
          <w:b/>
        </w:rPr>
        <w:t>Harmonogram realizacji</w:t>
      </w:r>
    </w:p>
    <w:p w14:paraId="25FD5C3F" w14:textId="77777777" w:rsidR="00F4523A" w:rsidRPr="00F4523A" w:rsidRDefault="00F4523A" w:rsidP="00F4523A">
      <w:pPr>
        <w:ind w:left="74"/>
        <w:jc w:val="both"/>
        <w:rPr>
          <w:bCs/>
        </w:rPr>
      </w:pPr>
      <w:r w:rsidRPr="00F4523A">
        <w:rPr>
          <w:bCs/>
        </w:rPr>
        <w:t>Wykonawca zobowiązany jest zapewnić realizację zamówienia w następujących terminach:</w:t>
      </w:r>
    </w:p>
    <w:p w14:paraId="03C89E61" w14:textId="7C064FAF" w:rsidR="00F4523A" w:rsidRPr="00F4523A" w:rsidRDefault="00F4523A" w:rsidP="00F4523A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F4523A">
        <w:rPr>
          <w:shd w:val="clear" w:color="auto" w:fill="FFFFFF"/>
        </w:rPr>
        <w:t>dostawa licencji lub uruchomienie dostępu do systemu oraz instalacja systemu</w:t>
      </w:r>
      <w:r>
        <w:rPr>
          <w:shd w:val="clear" w:color="auto" w:fill="FFFFFF"/>
        </w:rPr>
        <w:t xml:space="preserve"> - </w:t>
      </w:r>
      <w:r w:rsidRPr="00F4523A">
        <w:rPr>
          <w:shd w:val="clear" w:color="auto" w:fill="FFFFFF"/>
        </w:rPr>
        <w:t>w terminie do 14 dni od dnia podpisania umowy;</w:t>
      </w:r>
    </w:p>
    <w:p w14:paraId="42709946" w14:textId="4D1E824F" w:rsidR="00F4523A" w:rsidRPr="00F4523A" w:rsidRDefault="00F4523A" w:rsidP="00F4523A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F4523A">
        <w:rPr>
          <w:shd w:val="clear" w:color="auto" w:fill="FFFFFF"/>
        </w:rPr>
        <w:t>wdrożenie systemu, konfiguracja, uruchomienie podstawowych funkcjonalności oraz przeprowadzenie szkoleń użytkowników</w:t>
      </w:r>
      <w:r>
        <w:rPr>
          <w:shd w:val="clear" w:color="auto" w:fill="FFFFFF"/>
        </w:rPr>
        <w:t xml:space="preserve"> - </w:t>
      </w:r>
      <w:r w:rsidRPr="00F4523A">
        <w:rPr>
          <w:shd w:val="clear" w:color="auto" w:fill="FFFFFF"/>
        </w:rPr>
        <w:t>w terminie od 14. do 60. dnia od dnia podpisania umowy;</w:t>
      </w:r>
    </w:p>
    <w:p w14:paraId="5B464B55" w14:textId="2BD12123" w:rsidR="00F4523A" w:rsidRPr="00F4523A" w:rsidRDefault="00F4523A" w:rsidP="00F4523A">
      <w:pPr>
        <w:numPr>
          <w:ilvl w:val="0"/>
          <w:numId w:val="9"/>
        </w:numPr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F4523A">
        <w:rPr>
          <w:shd w:val="clear" w:color="auto" w:fill="FFFFFF"/>
        </w:rPr>
        <w:t>wdrożenie e-usług, części publicznej oraz wymaganych integracji</w:t>
      </w:r>
      <w:r>
        <w:rPr>
          <w:shd w:val="clear" w:color="auto" w:fill="FFFFFF"/>
        </w:rPr>
        <w:t xml:space="preserve"> -</w:t>
      </w:r>
      <w:r w:rsidRPr="00F4523A">
        <w:rPr>
          <w:shd w:val="clear" w:color="auto" w:fill="FFFFFF"/>
        </w:rPr>
        <w:t xml:space="preserve"> w terminie od 30. do 120. dnia od dnia podpisania umowy.</w:t>
      </w:r>
    </w:p>
    <w:p w14:paraId="1061F51D" w14:textId="32C4E7B4" w:rsidR="00984C15" w:rsidRPr="00F4523A" w:rsidRDefault="00F4523A" w:rsidP="00F4523A">
      <w:pPr>
        <w:ind w:left="74"/>
        <w:jc w:val="both"/>
        <w:rPr>
          <w:bCs/>
        </w:rPr>
      </w:pPr>
      <w:r>
        <w:lastRenderedPageBreak/>
        <w:t>Wykonawca zobowiązany jest uwzględnić realizację powyższego harmonogramu w jednej łącznej cenie realizacji całości zamówienia. Jeżeli dotrzymanie któregokolwiek z powyższych terminów nie będzie możliwe, Wykonawca zobowiązany jest wskazać ten fakt w ofercie, podać przyczynę oraz zaproponować najkrótszy możliwy realny termin realizacji danego etapu.</w:t>
      </w:r>
    </w:p>
    <w:p w14:paraId="19051BD9" w14:textId="77777777" w:rsidR="00984C15" w:rsidRPr="001E5C5B" w:rsidRDefault="00984C15" w:rsidP="00280E68">
      <w:pPr>
        <w:ind w:left="74"/>
        <w:rPr>
          <w:b/>
        </w:rPr>
      </w:pPr>
      <w:r w:rsidRPr="001E5C5B">
        <w:rPr>
          <w:b/>
        </w:rPr>
        <w:t>Rozwój systemu</w:t>
      </w:r>
    </w:p>
    <w:p w14:paraId="50D0FA36" w14:textId="77777777" w:rsidR="001E5C5B" w:rsidRPr="001E5C5B" w:rsidRDefault="001E5C5B" w:rsidP="001E5C5B">
      <w:pPr>
        <w:ind w:left="74"/>
        <w:rPr>
          <w:bCs/>
        </w:rPr>
      </w:pPr>
      <w:r w:rsidRPr="001E5C5B">
        <w:rPr>
          <w:bCs/>
        </w:rPr>
        <w:t>Zamawiający rozważa objęcie zamówieniem lub zamówieniem opcjonalnym dodatkowych modułów:</w:t>
      </w:r>
    </w:p>
    <w:p w14:paraId="7C1BBD62" w14:textId="77777777" w:rsidR="001E5C5B" w:rsidRPr="001E5C5B" w:rsidRDefault="001E5C5B" w:rsidP="001E5C5B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 xml:space="preserve">modułu wnioskowania o środki budżetowe przez jednostki podległe, </w:t>
      </w:r>
    </w:p>
    <w:p w14:paraId="1AA53A92" w14:textId="77777777" w:rsidR="001E5C5B" w:rsidRDefault="001E5C5B" w:rsidP="001E5C5B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1E5C5B">
        <w:rPr>
          <w:shd w:val="clear" w:color="auto" w:fill="FFFFFF"/>
        </w:rPr>
        <w:t>modułu zarządzania długiem, obejmującego kontrolę umów kredytowych, pożyczkowych, emisji obligacji oraz poręczeń i gwarancji.</w:t>
      </w:r>
    </w:p>
    <w:p w14:paraId="4F3D5BA7" w14:textId="0E65FFB8" w:rsidR="001E5C5B" w:rsidRPr="001E5C5B" w:rsidRDefault="00A45AC8" w:rsidP="001E5C5B">
      <w:pPr>
        <w:autoSpaceDE w:val="0"/>
        <w:autoSpaceDN w:val="0"/>
        <w:adjustRightInd w:val="0"/>
        <w:ind w:left="1494" w:right="-2"/>
        <w:jc w:val="both"/>
        <w:rPr>
          <w:shd w:val="clear" w:color="auto" w:fill="FFFFFF"/>
        </w:rPr>
      </w:pPr>
      <w:r>
        <w:t>Wykonawca powinien wskazać, czy posiada takie moduły, czy wymagają one wykonania prac rozwojowych, a koszt ich realizacji powinien zostać uwzględniony w jednej łącznej cenie realizacji całości zamówienia.</w:t>
      </w:r>
    </w:p>
    <w:p w14:paraId="26BBB197" w14:textId="3D6A8981" w:rsidR="00DC20B3" w:rsidRPr="00DC20B3" w:rsidRDefault="00984C15" w:rsidP="00DC20B3">
      <w:pPr>
        <w:ind w:left="74"/>
        <w:rPr>
          <w:b/>
        </w:rPr>
      </w:pPr>
      <w:bookmarkStart w:id="5" w:name="_Toc210997804"/>
      <w:r w:rsidRPr="00DC20B3">
        <w:rPr>
          <w:b/>
        </w:rPr>
        <w:t xml:space="preserve">Integracja </w:t>
      </w:r>
      <w:r w:rsidR="00EA7820" w:rsidRPr="00DC20B3">
        <w:rPr>
          <w:b/>
        </w:rPr>
        <w:t>proponowanego oprogramowania</w:t>
      </w:r>
      <w:r w:rsidRPr="00DC20B3">
        <w:rPr>
          <w:b/>
        </w:rPr>
        <w:t xml:space="preserve"> z oprogramowaniem używanym przez Zamawiającego</w:t>
      </w:r>
      <w:bookmarkEnd w:id="5"/>
    </w:p>
    <w:p w14:paraId="707D7A2F" w14:textId="123F88DE" w:rsidR="00984C15" w:rsidRPr="00DC20B3" w:rsidRDefault="00984C15" w:rsidP="00DC20B3">
      <w:pPr>
        <w:numPr>
          <w:ilvl w:val="0"/>
          <w:numId w:val="1"/>
        </w:numPr>
        <w:ind w:left="993" w:right="28" w:hanging="567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 xml:space="preserve">Wykonawca musi zapewnić integrację z systemem budżetowym Zamawiającego </w:t>
      </w:r>
      <w:r w:rsidR="007B09DD">
        <w:rPr>
          <w:shd w:val="clear" w:color="auto" w:fill="FFFFFF"/>
        </w:rPr>
        <w:br/>
      </w:r>
      <w:r w:rsidRPr="00DC20B3">
        <w:rPr>
          <w:shd w:val="clear" w:color="auto" w:fill="FFFFFF"/>
        </w:rPr>
        <w:t>w następującym zakresie:</w:t>
      </w:r>
    </w:p>
    <w:p w14:paraId="18C55D6E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importu budżetu oraz zmian w budżecie, wraz z automatycznym księgowaniem budżetu w Organie, z pliku DAT i API systemu budżetowego,</w:t>
      </w:r>
    </w:p>
    <w:p w14:paraId="669DFE47" w14:textId="3C974504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>
        <w:t xml:space="preserve">import planu finansowego oraz zmian w planie finansowym, wraz </w:t>
      </w:r>
      <w:r w:rsidR="007B09DD">
        <w:br/>
      </w:r>
      <w:r>
        <w:t>z automatycznym księgowaniem planu w Jednostce, z pliku DAT i API systemu budżetowego,</w:t>
      </w:r>
    </w:p>
    <w:p w14:paraId="5630E845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import planu wydatków niewygasających z pliku DAT pochodzącego z systemu budżetowego,</w:t>
      </w:r>
    </w:p>
    <w:p w14:paraId="2D4B9049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dane kontrahentów, poprzez API w architekturze REST, na potrzeby integracji do dokumentów zaangażowania,</w:t>
      </w:r>
    </w:p>
    <w:p w14:paraId="46EB059A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księgowania w szczegółowości wymaganej przez system budżetowy w celu przekazania danych dotyczących wykonania,</w:t>
      </w:r>
    </w:p>
    <w:p w14:paraId="4142D0EB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dane o wykonaniu muszą być wysłane na API w architekturze REST systemu budżetowego,</w:t>
      </w:r>
    </w:p>
    <w:p w14:paraId="3B559765" w14:textId="39E7787F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 xml:space="preserve">automatyczne księgowanie dokumentów zaangażowania pochodzących </w:t>
      </w:r>
      <w:r w:rsidR="00F4523A">
        <w:rPr>
          <w:shd w:val="clear" w:color="auto" w:fill="FFFFFF"/>
        </w:rPr>
        <w:br/>
      </w:r>
      <w:r w:rsidRPr="00DC20B3">
        <w:rPr>
          <w:shd w:val="clear" w:color="auto" w:fill="FFFFFF"/>
        </w:rPr>
        <w:t>z systemu budżetowego poprzez API w architekturze REST,</w:t>
      </w:r>
    </w:p>
    <w:p w14:paraId="5D9DD73B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wysyłanie danych o zrealizowanych przelewach do systemu budżetowego poprzez API w architekturze REST,</w:t>
      </w:r>
    </w:p>
    <w:p w14:paraId="0B56CE99" w14:textId="77777777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obsługę dokumentów typu zaangażowanie, korekta zaangażowania, faktura bez umowy, faktura do umowy, korekta faktury bez umowy, korekta faktury do umowy, dokumenty wydatków niewygasających przekazywane przez system budżetowy poprzez API w architekturze REST,</w:t>
      </w:r>
    </w:p>
    <w:p w14:paraId="1C408718" w14:textId="5E815E8A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wysyłkę sprawozdań co najmniej Rb-27</w:t>
      </w:r>
      <w:r w:rsidR="00E51E59">
        <w:rPr>
          <w:shd w:val="clear" w:color="auto" w:fill="FFFFFF"/>
        </w:rPr>
        <w:t>S</w:t>
      </w:r>
      <w:r w:rsidRPr="00DC20B3">
        <w:rPr>
          <w:shd w:val="clear" w:color="auto" w:fill="FFFFFF"/>
        </w:rPr>
        <w:t xml:space="preserve"> oraz Rb-28</w:t>
      </w:r>
      <w:r w:rsidR="00E51E59">
        <w:rPr>
          <w:shd w:val="clear" w:color="auto" w:fill="FFFFFF"/>
        </w:rPr>
        <w:t>S</w:t>
      </w:r>
      <w:r w:rsidRPr="00DC20B3">
        <w:rPr>
          <w:shd w:val="clear" w:color="auto" w:fill="FFFFFF"/>
        </w:rPr>
        <w:t xml:space="preserve"> na API w architekturze REST systemu budżetowego</w:t>
      </w:r>
      <w:r w:rsidR="00A45AC8">
        <w:rPr>
          <w:shd w:val="clear" w:color="auto" w:fill="FFFFFF"/>
        </w:rPr>
        <w:t>,</w:t>
      </w:r>
    </w:p>
    <w:p w14:paraId="728B7071" w14:textId="00066A18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>możliwość odrzucania dokumentów pochodzących z systemu budżetowego poprzez API w architekturze REST</w:t>
      </w:r>
      <w:r w:rsidR="00F4523A">
        <w:rPr>
          <w:shd w:val="clear" w:color="auto" w:fill="FFFFFF"/>
        </w:rPr>
        <w:t>; d</w:t>
      </w:r>
      <w:r w:rsidRPr="00DC20B3">
        <w:rPr>
          <w:shd w:val="clear" w:color="auto" w:fill="FFFFFF"/>
        </w:rPr>
        <w:t xml:space="preserve">okumenty przeznaczone do poprawy </w:t>
      </w:r>
      <w:r w:rsidR="00F4523A">
        <w:rPr>
          <w:shd w:val="clear" w:color="auto" w:fill="FFFFFF"/>
        </w:rPr>
        <w:br/>
      </w:r>
      <w:r w:rsidRPr="00DC20B3">
        <w:rPr>
          <w:shd w:val="clear" w:color="auto" w:fill="FFFFFF"/>
        </w:rPr>
        <w:t>w systemie budżetowym,</w:t>
      </w:r>
    </w:p>
    <w:p w14:paraId="6A659F40" w14:textId="6A639FD3" w:rsidR="00984C15" w:rsidRPr="00DC20B3" w:rsidRDefault="00984C15" w:rsidP="00DC20B3">
      <w:pPr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ind w:right="-2"/>
        <w:jc w:val="both"/>
        <w:rPr>
          <w:shd w:val="clear" w:color="auto" w:fill="FFFFFF"/>
        </w:rPr>
      </w:pPr>
      <w:r w:rsidRPr="00DC20B3">
        <w:rPr>
          <w:shd w:val="clear" w:color="auto" w:fill="FFFFFF"/>
        </w:rPr>
        <w:t xml:space="preserve">możliwość usuwania danych o przelewach wysłanych poprzez API </w:t>
      </w:r>
      <w:r w:rsidR="00F4523A">
        <w:rPr>
          <w:shd w:val="clear" w:color="auto" w:fill="FFFFFF"/>
        </w:rPr>
        <w:br/>
      </w:r>
      <w:r w:rsidRPr="00DC20B3">
        <w:rPr>
          <w:shd w:val="clear" w:color="auto" w:fill="FFFFFF"/>
        </w:rPr>
        <w:t>w architekturze REST</w:t>
      </w:r>
      <w:r w:rsidR="00F4523A">
        <w:rPr>
          <w:shd w:val="clear" w:color="auto" w:fill="FFFFFF"/>
        </w:rPr>
        <w:t>; p</w:t>
      </w:r>
      <w:r w:rsidRPr="00DC20B3">
        <w:rPr>
          <w:shd w:val="clear" w:color="auto" w:fill="FFFFFF"/>
        </w:rPr>
        <w:t>rzelewy przeznaczone do poprawy w systemie finansowo-księgowym</w:t>
      </w:r>
      <w:r w:rsidR="00186452">
        <w:rPr>
          <w:shd w:val="clear" w:color="auto" w:fill="FFFFFF"/>
        </w:rPr>
        <w:t>.</w:t>
      </w:r>
    </w:p>
    <w:p w14:paraId="7CB373C7" w14:textId="342E3358" w:rsidR="00984C15" w:rsidRDefault="00A45AC8" w:rsidP="00A45AC8">
      <w:pPr>
        <w:ind w:left="74" w:firstLine="634"/>
        <w:jc w:val="both"/>
        <w:rPr>
          <w:bCs/>
        </w:rPr>
      </w:pPr>
      <w:r>
        <w:t xml:space="preserve">Wykonawca zobowiązany jest zapewnić integrację systemu w wymaganym zakresie oraz uwzględnić jej koszt w jednej łącznej cenie realizacji całości zamówienia. W przypadku </w:t>
      </w:r>
      <w:r>
        <w:lastRenderedPageBreak/>
        <w:t xml:space="preserve">gdy wykonanie którejkolwiek integracji nie będzie możliwe </w:t>
      </w:r>
      <w:r>
        <w:br/>
        <w:t>z przyczyn technicznych, prawnych, organizacyjnych lub z powodu braku dostępu do API, dokumentacji technicznej, zgód, licencji albo współpracy dostawców systemów zewnętrznych, Wykonawca zobowiązany jest jednoznacznie wskazać ten zakres w ofercie, opisać przyczynę braku możliwości wykonania integracji oraz zaproponować możliwy sposób alternatywnej wymiany danych, w szczególności poprzez eksport/import plików, raportów lub inne rozwiązanie równoważne.</w:t>
      </w:r>
    </w:p>
    <w:p w14:paraId="52D6CD6C" w14:textId="77777777" w:rsidR="00A45AC8" w:rsidRDefault="00A45AC8" w:rsidP="00A45AC8">
      <w:pPr>
        <w:ind w:left="74"/>
        <w:jc w:val="both"/>
        <w:rPr>
          <w:bCs/>
        </w:rPr>
      </w:pPr>
    </w:p>
    <w:p w14:paraId="3C4FCA76" w14:textId="2A725B08" w:rsidR="00A45AC8" w:rsidRPr="00A45AC8" w:rsidRDefault="00A45AC8" w:rsidP="00A45AC8">
      <w:pPr>
        <w:ind w:left="74" w:firstLine="634"/>
        <w:jc w:val="both"/>
        <w:rPr>
          <w:bCs/>
        </w:rPr>
      </w:pPr>
      <w:r>
        <w:t xml:space="preserve">Zamawiający oczekuje przedstawienia jednej łącznej ceny realizacji całości zamówienia, obejmującej wszystkie wymagania, funkcjonalności, moduły, integracje, usługi wdrożeniowe, szkoleniowe, utrzymaniowe oraz prace niezbędne do uruchomienia </w:t>
      </w:r>
      <w:r w:rsidR="007B09DD">
        <w:br/>
      </w:r>
      <w:r>
        <w:t>i prawidłowego działania systemu, opisane w niniejszym dokumencie.</w:t>
      </w:r>
    </w:p>
    <w:p w14:paraId="2024C987" w14:textId="77777777" w:rsidR="00A45AC8" w:rsidRDefault="00A45AC8" w:rsidP="00A45AC8">
      <w:pPr>
        <w:ind w:left="74"/>
        <w:jc w:val="both"/>
        <w:rPr>
          <w:bCs/>
        </w:rPr>
      </w:pPr>
    </w:p>
    <w:p w14:paraId="5C16F3D9" w14:textId="3B1B44A2" w:rsidR="00A45AC8" w:rsidRDefault="00A45AC8" w:rsidP="00A45AC8">
      <w:pPr>
        <w:ind w:left="74" w:firstLine="634"/>
        <w:jc w:val="both"/>
        <w:rPr>
          <w:bCs/>
        </w:rPr>
      </w:pPr>
      <w:r>
        <w:t>Cena powinna obejmować pełny koszt realizacji zamówienia jako całości, bez podziału na części, zadania, moduły lub etapy. Zamawiający oczekuje wskazania jednej wartości netto i jednej wartości brutto dla całego zakresu.</w:t>
      </w:r>
    </w:p>
    <w:p w14:paraId="39D99723" w14:textId="77777777" w:rsidR="00A45AC8" w:rsidRPr="00A45AC8" w:rsidRDefault="00A45AC8" w:rsidP="00A45AC8">
      <w:pPr>
        <w:ind w:left="74" w:firstLine="634"/>
        <w:jc w:val="both"/>
        <w:rPr>
          <w:bCs/>
        </w:rPr>
      </w:pPr>
    </w:p>
    <w:p w14:paraId="7795A3A5" w14:textId="77777777" w:rsidR="00A45AC8" w:rsidRDefault="00A45AC8" w:rsidP="00A45AC8">
      <w:pPr>
        <w:ind w:left="74" w:firstLine="634"/>
        <w:jc w:val="both"/>
        <w:rPr>
          <w:bCs/>
        </w:rPr>
      </w:pPr>
      <w:r>
        <w:t>Jeżeli którakolwiek funkcjonalność, integracja lub wymaganie opisane w niniejszym dokumencie wymaga zastosowania odrębnego modułu, konfiguracji, integracji z systemem zewnętrznym albo wykonania prac rozwojowych, Wykonawca powinien uwzględnić ten zakres w łącznej cenie. Informacje o sposobie realizacji poszczególnych wymagań mogą zostać wskazane opisowo, jednak nie powinny zastępować jednej łącznej wyceny całości zamówienia.</w:t>
      </w:r>
    </w:p>
    <w:p w14:paraId="5AFBD038" w14:textId="77777777" w:rsidR="00A45AC8" w:rsidRPr="00A45AC8" w:rsidRDefault="00A45AC8" w:rsidP="00A45AC8">
      <w:pPr>
        <w:ind w:left="74" w:firstLine="634"/>
        <w:jc w:val="both"/>
        <w:rPr>
          <w:bCs/>
        </w:rPr>
      </w:pPr>
    </w:p>
    <w:p w14:paraId="42B3ECA6" w14:textId="77777777" w:rsidR="00A45AC8" w:rsidRPr="00A45AC8" w:rsidRDefault="00A45AC8" w:rsidP="00A45AC8">
      <w:pPr>
        <w:ind w:left="74" w:firstLine="634"/>
        <w:jc w:val="both"/>
        <w:rPr>
          <w:bCs/>
        </w:rPr>
      </w:pPr>
      <w:r>
        <w:t>W przypadku gdy wykonanie któregokolwiek wymagania nie będzie możliwe, Wykonawca zobowiązany jest wskazać ten fakt w ofercie, podać przyczynę braku możliwości realizacji oraz zaproponować rozwiązanie alternatywne. Brak możliwości realizacji części wymagań nie zwalnia Wykonawcy z obowiązku przedstawienia jednej łącznej ceny dla zakresu możliwego do wykonania wraz z jednoznacznym wskazaniem wyłączeń.</w:t>
      </w:r>
    </w:p>
    <w:sectPr w:rsidR="00A45AC8" w:rsidRPr="00A45AC8" w:rsidSect="00D219E9">
      <w:footerReference w:type="even" r:id="rId7"/>
      <w:footerReference w:type="default" r:id="rId8"/>
      <w:type w:val="continuous"/>
      <w:pgSz w:w="11906" w:h="16838" w:code="9"/>
      <w:pgMar w:top="1418" w:right="1418" w:bottom="1418" w:left="1418" w:header="170" w:footer="11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26C77" w14:textId="77777777" w:rsidR="00340424" w:rsidRDefault="00340424" w:rsidP="00984C15">
      <w:r>
        <w:separator/>
      </w:r>
    </w:p>
  </w:endnote>
  <w:endnote w:type="continuationSeparator" w:id="0">
    <w:p w14:paraId="77D730F9" w14:textId="77777777" w:rsidR="00340424" w:rsidRDefault="00340424" w:rsidP="0098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6D7C" w14:textId="77777777" w:rsidR="00984C15" w:rsidRDefault="00984C15" w:rsidP="00FB6F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4458402"/>
      <w:docPartObj>
        <w:docPartGallery w:val="Page Numbers (Bottom of Page)"/>
        <w:docPartUnique/>
      </w:docPartObj>
    </w:sdtPr>
    <w:sdtEndPr/>
    <w:sdtContent>
      <w:p w14:paraId="2938C2B5" w14:textId="72C228C7" w:rsidR="00E51E59" w:rsidRPr="00750C0B" w:rsidRDefault="00E51E59">
        <w:pPr>
          <w:pStyle w:val="Stopka"/>
          <w:jc w:val="right"/>
        </w:pPr>
        <w:r w:rsidRPr="00750C0B">
          <w:fldChar w:fldCharType="begin"/>
        </w:r>
        <w:r w:rsidRPr="00750C0B">
          <w:instrText>PAGE   \* MERGEFORMAT</w:instrText>
        </w:r>
        <w:r w:rsidRPr="00750C0B">
          <w:fldChar w:fldCharType="separate"/>
        </w:r>
        <w:r w:rsidRPr="00750C0B">
          <w:rPr>
            <w:lang w:val="pl-PL"/>
          </w:rPr>
          <w:t>2</w:t>
        </w:r>
        <w:r w:rsidRPr="00750C0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FD337" w14:textId="77777777" w:rsidR="00340424" w:rsidRDefault="00340424" w:rsidP="00984C15">
      <w:r>
        <w:separator/>
      </w:r>
    </w:p>
  </w:footnote>
  <w:footnote w:type="continuationSeparator" w:id="0">
    <w:p w14:paraId="2BAF7315" w14:textId="77777777" w:rsidR="00340424" w:rsidRDefault="00340424" w:rsidP="00984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0843"/>
    <w:multiLevelType w:val="hybridMultilevel"/>
    <w:tmpl w:val="961E6C36"/>
    <w:lvl w:ilvl="0" w:tplc="4EFEFAE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B64408"/>
    <w:multiLevelType w:val="hybridMultilevel"/>
    <w:tmpl w:val="519AFC88"/>
    <w:lvl w:ilvl="0" w:tplc="23306B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F61732">
      <w:start w:val="1"/>
      <w:numFmt w:val="decimal"/>
      <w:lvlText w:val="%2)"/>
      <w:lvlJc w:val="left"/>
      <w:pPr>
        <w:ind w:left="12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87E461C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46284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88C7D0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D05630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A0CF90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EC56C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186F86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6A09DD"/>
    <w:multiLevelType w:val="hybridMultilevel"/>
    <w:tmpl w:val="1EF0608E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3" w15:restartNumberingAfterBreak="0">
    <w:nsid w:val="11D14090"/>
    <w:multiLevelType w:val="hybridMultilevel"/>
    <w:tmpl w:val="196A438A"/>
    <w:lvl w:ilvl="0" w:tplc="0415000F">
      <w:start w:val="1"/>
      <w:numFmt w:val="decimal"/>
      <w:lvlText w:val="%1."/>
      <w:lvlJc w:val="left"/>
      <w:pPr>
        <w:ind w:left="793" w:hanging="360"/>
      </w:p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4" w15:restartNumberingAfterBreak="0">
    <w:nsid w:val="2199203F"/>
    <w:multiLevelType w:val="hybridMultilevel"/>
    <w:tmpl w:val="703AF4BA"/>
    <w:lvl w:ilvl="0" w:tplc="4EFEFAE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5" w15:restartNumberingAfterBreak="0">
    <w:nsid w:val="3A187CC0"/>
    <w:multiLevelType w:val="hybridMultilevel"/>
    <w:tmpl w:val="A2482D74"/>
    <w:lvl w:ilvl="0" w:tplc="E452BB14">
      <w:start w:val="1"/>
      <w:numFmt w:val="bullet"/>
      <w:suff w:val="space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6" w15:restartNumberingAfterBreak="0">
    <w:nsid w:val="42E92630"/>
    <w:multiLevelType w:val="hybridMultilevel"/>
    <w:tmpl w:val="113807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64FEA"/>
    <w:multiLevelType w:val="hybridMultilevel"/>
    <w:tmpl w:val="ADECE38C"/>
    <w:lvl w:ilvl="0" w:tplc="FFFFFFFF">
      <w:start w:val="1"/>
      <w:numFmt w:val="decimal"/>
      <w:lvlText w:val="%1."/>
      <w:lvlJc w:val="left"/>
      <w:pPr>
        <w:ind w:left="907" w:hanging="47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13" w:hanging="360"/>
      </w:pPr>
    </w:lvl>
    <w:lvl w:ilvl="2" w:tplc="FFFFFFFF" w:tentative="1">
      <w:start w:val="1"/>
      <w:numFmt w:val="lowerRoman"/>
      <w:lvlText w:val="%3."/>
      <w:lvlJc w:val="right"/>
      <w:pPr>
        <w:ind w:left="2233" w:hanging="180"/>
      </w:pPr>
    </w:lvl>
    <w:lvl w:ilvl="3" w:tplc="FFFFFFFF" w:tentative="1">
      <w:start w:val="1"/>
      <w:numFmt w:val="decimal"/>
      <w:lvlText w:val="%4."/>
      <w:lvlJc w:val="left"/>
      <w:pPr>
        <w:ind w:left="2953" w:hanging="360"/>
      </w:pPr>
    </w:lvl>
    <w:lvl w:ilvl="4" w:tplc="FFFFFFFF" w:tentative="1">
      <w:start w:val="1"/>
      <w:numFmt w:val="lowerLetter"/>
      <w:lvlText w:val="%5."/>
      <w:lvlJc w:val="left"/>
      <w:pPr>
        <w:ind w:left="3673" w:hanging="360"/>
      </w:pPr>
    </w:lvl>
    <w:lvl w:ilvl="5" w:tplc="FFFFFFFF" w:tentative="1">
      <w:start w:val="1"/>
      <w:numFmt w:val="lowerRoman"/>
      <w:lvlText w:val="%6."/>
      <w:lvlJc w:val="right"/>
      <w:pPr>
        <w:ind w:left="4393" w:hanging="180"/>
      </w:pPr>
    </w:lvl>
    <w:lvl w:ilvl="6" w:tplc="FFFFFFFF" w:tentative="1">
      <w:start w:val="1"/>
      <w:numFmt w:val="decimal"/>
      <w:lvlText w:val="%7."/>
      <w:lvlJc w:val="left"/>
      <w:pPr>
        <w:ind w:left="5113" w:hanging="360"/>
      </w:pPr>
    </w:lvl>
    <w:lvl w:ilvl="7" w:tplc="FFFFFFFF" w:tentative="1">
      <w:start w:val="1"/>
      <w:numFmt w:val="lowerLetter"/>
      <w:lvlText w:val="%8."/>
      <w:lvlJc w:val="left"/>
      <w:pPr>
        <w:ind w:left="5833" w:hanging="360"/>
      </w:pPr>
    </w:lvl>
    <w:lvl w:ilvl="8" w:tplc="FFFFFFFF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8" w15:restartNumberingAfterBreak="0">
    <w:nsid w:val="74123388"/>
    <w:multiLevelType w:val="multilevel"/>
    <w:tmpl w:val="2EAA8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FB3657"/>
    <w:multiLevelType w:val="hybridMultilevel"/>
    <w:tmpl w:val="6208671E"/>
    <w:lvl w:ilvl="0" w:tplc="49C8DC90">
      <w:start w:val="1"/>
      <w:numFmt w:val="decimal"/>
      <w:lvlText w:val="%1."/>
      <w:lvlJc w:val="left"/>
      <w:pPr>
        <w:ind w:left="907" w:hanging="47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num w:numId="1" w16cid:durableId="235820274">
    <w:abstractNumId w:val="9"/>
  </w:num>
  <w:num w:numId="2" w16cid:durableId="43799018">
    <w:abstractNumId w:val="0"/>
  </w:num>
  <w:num w:numId="3" w16cid:durableId="403996482">
    <w:abstractNumId w:val="5"/>
  </w:num>
  <w:num w:numId="4" w16cid:durableId="1029843925">
    <w:abstractNumId w:val="1"/>
  </w:num>
  <w:num w:numId="5" w16cid:durableId="548030460">
    <w:abstractNumId w:val="7"/>
  </w:num>
  <w:num w:numId="6" w16cid:durableId="102964469">
    <w:abstractNumId w:val="3"/>
  </w:num>
  <w:num w:numId="7" w16cid:durableId="881215544">
    <w:abstractNumId w:val="6"/>
  </w:num>
  <w:num w:numId="8" w16cid:durableId="351997595">
    <w:abstractNumId w:val="2"/>
  </w:num>
  <w:num w:numId="9" w16cid:durableId="943077844">
    <w:abstractNumId w:val="4"/>
  </w:num>
  <w:num w:numId="10" w16cid:durableId="18182970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15"/>
    <w:rsid w:val="000153A3"/>
    <w:rsid w:val="0001695E"/>
    <w:rsid w:val="000621E0"/>
    <w:rsid w:val="000960DC"/>
    <w:rsid w:val="00186452"/>
    <w:rsid w:val="001B29D6"/>
    <w:rsid w:val="001E5C5B"/>
    <w:rsid w:val="00280E68"/>
    <w:rsid w:val="00340424"/>
    <w:rsid w:val="003A5BD2"/>
    <w:rsid w:val="00462D46"/>
    <w:rsid w:val="00496A37"/>
    <w:rsid w:val="004A3447"/>
    <w:rsid w:val="005F2540"/>
    <w:rsid w:val="00613C4F"/>
    <w:rsid w:val="00647C7E"/>
    <w:rsid w:val="00654FEB"/>
    <w:rsid w:val="00670D61"/>
    <w:rsid w:val="00687CAE"/>
    <w:rsid w:val="006C6E10"/>
    <w:rsid w:val="006E23B8"/>
    <w:rsid w:val="00750C0B"/>
    <w:rsid w:val="00764F5B"/>
    <w:rsid w:val="00792A81"/>
    <w:rsid w:val="007B09DD"/>
    <w:rsid w:val="007E4662"/>
    <w:rsid w:val="00841D6D"/>
    <w:rsid w:val="00846C9E"/>
    <w:rsid w:val="00851E04"/>
    <w:rsid w:val="008855E0"/>
    <w:rsid w:val="00893D35"/>
    <w:rsid w:val="008E42F3"/>
    <w:rsid w:val="00984C15"/>
    <w:rsid w:val="00995ACE"/>
    <w:rsid w:val="009A1223"/>
    <w:rsid w:val="009D220B"/>
    <w:rsid w:val="00A45AC8"/>
    <w:rsid w:val="00A52068"/>
    <w:rsid w:val="00A6297E"/>
    <w:rsid w:val="00B07B04"/>
    <w:rsid w:val="00B6003F"/>
    <w:rsid w:val="00B96843"/>
    <w:rsid w:val="00D219E9"/>
    <w:rsid w:val="00D43CCE"/>
    <w:rsid w:val="00D5752B"/>
    <w:rsid w:val="00DB13FD"/>
    <w:rsid w:val="00DB3892"/>
    <w:rsid w:val="00DC20B3"/>
    <w:rsid w:val="00E47F59"/>
    <w:rsid w:val="00E51E59"/>
    <w:rsid w:val="00E92E3A"/>
    <w:rsid w:val="00EA7820"/>
    <w:rsid w:val="00F4523A"/>
    <w:rsid w:val="00F638CD"/>
    <w:rsid w:val="00FD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D731C"/>
  <w15:chartTrackingRefBased/>
  <w15:docId w15:val="{C7495D06-A6D2-6C43-86CB-42B520A7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C1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4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4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4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4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4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4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4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4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4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4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4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4C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4C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4C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4C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4C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4C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4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4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4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4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4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4C15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1,Akapit z listą5,sw tekst,2 heading,A_wyliczenie,K-P_odwolanie,maz_wyliczenie,opis dzialania,CW_Lista,Lista num,Wypunktowanie,wypunktowanie,List Paragraph2,FooterTe"/>
    <w:basedOn w:val="Normalny"/>
    <w:link w:val="AkapitzlistZnak"/>
    <w:uiPriority w:val="34"/>
    <w:qFormat/>
    <w:rsid w:val="00984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4C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4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4C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4C1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984C1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4C15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984C1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84C15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Numerstrony">
    <w:name w:val="page number"/>
    <w:basedOn w:val="Domylnaczcionkaakapitu"/>
    <w:rsid w:val="00984C15"/>
  </w:style>
  <w:style w:type="paragraph" w:styleId="Tekstprzypisudolnego">
    <w:name w:val="footnote text"/>
    <w:aliases w:val="Podrozdział,Footnote"/>
    <w:basedOn w:val="Normalny"/>
    <w:link w:val="TekstprzypisudolnegoZnak"/>
    <w:rsid w:val="00984C15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984C1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984C15"/>
    <w:rPr>
      <w:vertAlign w:val="superscript"/>
    </w:rPr>
  </w:style>
  <w:style w:type="paragraph" w:customStyle="1" w:styleId="Default">
    <w:name w:val="Default"/>
    <w:rsid w:val="00984C15"/>
    <w:pPr>
      <w:autoSpaceDE w:val="0"/>
      <w:autoSpaceDN w:val="0"/>
      <w:adjustRightInd w:val="0"/>
    </w:pPr>
    <w:rPr>
      <w:rFonts w:ascii="Verdana" w:eastAsia="Calibri" w:hAnsi="Verdana" w:cs="Verdana"/>
      <w:color w:val="000000"/>
      <w:kern w:val="0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sw tekst Znak,2 heading Znak,A_wyliczenie Znak,K-P_odwolanie Znak,maz_wyliczenie Znak,opis dzialania Znak"/>
    <w:basedOn w:val="Domylnaczcionkaakapitu"/>
    <w:link w:val="Akapitzlist"/>
    <w:uiPriority w:val="34"/>
    <w:qFormat/>
    <w:rsid w:val="00984C15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5496</Words>
  <Characters>32981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Stajuda</dc:creator>
  <cp:keywords/>
  <dc:description/>
  <cp:lastModifiedBy>Ewelina Kowalska-Skręta</cp:lastModifiedBy>
  <cp:revision>3</cp:revision>
  <dcterms:created xsi:type="dcterms:W3CDTF">2026-05-13T06:11:00Z</dcterms:created>
  <dcterms:modified xsi:type="dcterms:W3CDTF">2026-05-19T08:25:00Z</dcterms:modified>
</cp:coreProperties>
</file>