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206B7" w14:textId="355C783E" w:rsidR="00B5322B" w:rsidRPr="00195344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ptos" w:eastAsia="Calibri" w:hAnsi="Aptos" w:cs="Arial"/>
          <w:b/>
          <w:iCs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b/>
          <w:iCs/>
          <w:sz w:val="24"/>
          <w:szCs w:val="24"/>
          <w:lang w:eastAsia="pl-PL"/>
        </w:rPr>
        <w:t>Oświadczenie o braku podstaw do wykluczenia z postępowania składane na podstawie ustawy</w:t>
      </w:r>
      <w:r w:rsidR="004D28E5" w:rsidRPr="00195344">
        <w:rPr>
          <w:rFonts w:ascii="Aptos" w:eastAsia="Calibri" w:hAnsi="Aptos" w:cs="Arial"/>
          <w:b/>
          <w:iCs/>
          <w:sz w:val="24"/>
          <w:szCs w:val="24"/>
          <w:lang w:eastAsia="pl-PL"/>
        </w:rPr>
        <w:t xml:space="preserve"> 13</w:t>
      </w:r>
      <w:r w:rsidRPr="00195344">
        <w:rPr>
          <w:rFonts w:ascii="Aptos" w:eastAsia="Calibri" w:hAnsi="Aptos" w:cs="Arial"/>
          <w:b/>
          <w:iCs/>
          <w:sz w:val="24"/>
          <w:szCs w:val="24"/>
          <w:lang w:eastAsia="pl-PL"/>
        </w:rPr>
        <w:t xml:space="preserve"> kwietnia 2022 r.</w:t>
      </w:r>
    </w:p>
    <w:p w14:paraId="0CE86317" w14:textId="77777777" w:rsidR="00B5322B" w:rsidRPr="00195344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ptos" w:eastAsia="Calibri" w:hAnsi="Aptos" w:cs="Arial"/>
          <w:b/>
          <w:iCs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14:paraId="4A2E1D35" w14:textId="77777777" w:rsidR="00B5322B" w:rsidRPr="00195344" w:rsidRDefault="00B5322B" w:rsidP="00B5322B">
      <w:pPr>
        <w:autoSpaceDE w:val="0"/>
        <w:autoSpaceDN w:val="0"/>
        <w:spacing w:after="0" w:line="276" w:lineRule="auto"/>
        <w:jc w:val="center"/>
        <w:rPr>
          <w:rFonts w:ascii="Aptos" w:eastAsia="Times New Roman" w:hAnsi="Aptos" w:cs="Arial"/>
          <w:bCs/>
          <w:sz w:val="24"/>
          <w:szCs w:val="24"/>
          <w:lang w:eastAsia="pl-PL"/>
        </w:rPr>
      </w:pPr>
    </w:p>
    <w:p w14:paraId="66234867" w14:textId="77777777" w:rsidR="00B5322B" w:rsidRPr="00195344" w:rsidRDefault="00B5322B" w:rsidP="00B5322B">
      <w:pPr>
        <w:autoSpaceDE w:val="0"/>
        <w:autoSpaceDN w:val="0"/>
        <w:spacing w:after="0" w:line="276" w:lineRule="auto"/>
        <w:jc w:val="center"/>
        <w:rPr>
          <w:rFonts w:ascii="Aptos" w:eastAsia="Times New Roman" w:hAnsi="Aptos" w:cs="Arial"/>
          <w:bCs/>
          <w:sz w:val="24"/>
          <w:szCs w:val="24"/>
          <w:lang w:eastAsia="pl-PL"/>
        </w:rPr>
      </w:pPr>
    </w:p>
    <w:p w14:paraId="729D8290" w14:textId="77777777" w:rsidR="00B5322B" w:rsidRPr="00195344" w:rsidRDefault="00B5322B" w:rsidP="00B5322B">
      <w:pPr>
        <w:autoSpaceDE w:val="0"/>
        <w:autoSpaceDN w:val="0"/>
        <w:spacing w:after="0" w:line="276" w:lineRule="auto"/>
        <w:jc w:val="center"/>
        <w:rPr>
          <w:rFonts w:ascii="Aptos" w:eastAsia="Times New Roman" w:hAnsi="Aptos" w:cs="Arial"/>
          <w:bCs/>
          <w:sz w:val="24"/>
          <w:szCs w:val="24"/>
          <w:lang w:eastAsia="pl-PL"/>
        </w:rPr>
      </w:pPr>
    </w:p>
    <w:p w14:paraId="1FA6C4C7" w14:textId="4BFE7966" w:rsidR="00B5322B" w:rsidRPr="00195344" w:rsidRDefault="00B5322B" w:rsidP="00CF1CB8">
      <w:pPr>
        <w:autoSpaceDE w:val="0"/>
        <w:autoSpaceDN w:val="0"/>
        <w:spacing w:after="0" w:line="240" w:lineRule="auto"/>
        <w:jc w:val="right"/>
        <w:rPr>
          <w:rFonts w:ascii="Aptos" w:eastAsia="Times New Roman" w:hAnsi="Aptos" w:cs="Calibri"/>
          <w:bCs/>
          <w:sz w:val="24"/>
          <w:szCs w:val="24"/>
          <w:lang w:eastAsia="pl-PL"/>
        </w:rPr>
      </w:pPr>
      <w:r w:rsidRPr="00195344">
        <w:rPr>
          <w:rFonts w:ascii="Aptos" w:eastAsia="Times New Roman" w:hAnsi="Aptos" w:cs="Calibri"/>
          <w:bCs/>
          <w:sz w:val="24"/>
          <w:szCs w:val="24"/>
          <w:lang w:eastAsia="pl-PL"/>
        </w:rPr>
        <w:t>………………</w:t>
      </w:r>
      <w:r w:rsidR="00CF1CB8" w:rsidRPr="00195344">
        <w:rPr>
          <w:rFonts w:ascii="Aptos" w:eastAsia="Times New Roman" w:hAnsi="Aptos" w:cs="Calibri"/>
          <w:bCs/>
          <w:sz w:val="24"/>
          <w:szCs w:val="24"/>
          <w:lang w:eastAsia="pl-PL"/>
        </w:rPr>
        <w:t>……………………….</w:t>
      </w:r>
      <w:r w:rsidRPr="00195344">
        <w:rPr>
          <w:rFonts w:ascii="Aptos" w:eastAsia="Times New Roman" w:hAnsi="Aptos" w:cs="Calibri"/>
          <w:bCs/>
          <w:sz w:val="24"/>
          <w:szCs w:val="24"/>
          <w:lang w:eastAsia="pl-PL"/>
        </w:rPr>
        <w:t>.………….</w:t>
      </w:r>
    </w:p>
    <w:p w14:paraId="5BD7C083" w14:textId="77777777" w:rsidR="00B5322B" w:rsidRPr="00195344" w:rsidRDefault="00B5322B" w:rsidP="00CF1CB8">
      <w:pPr>
        <w:autoSpaceDE w:val="0"/>
        <w:autoSpaceDN w:val="0"/>
        <w:spacing w:after="0" w:line="240" w:lineRule="auto"/>
        <w:ind w:right="709"/>
        <w:jc w:val="right"/>
        <w:rPr>
          <w:rFonts w:ascii="Aptos" w:eastAsia="Times New Roman" w:hAnsi="Aptos" w:cs="Arial"/>
          <w:bCs/>
          <w:i/>
          <w:iCs/>
          <w:sz w:val="20"/>
          <w:szCs w:val="20"/>
          <w:lang w:eastAsia="pl-PL"/>
        </w:rPr>
      </w:pPr>
      <w:r w:rsidRPr="00195344">
        <w:rPr>
          <w:rFonts w:ascii="Aptos" w:eastAsia="Times New Roman" w:hAnsi="Aptos" w:cs="Arial"/>
          <w:bCs/>
          <w:i/>
          <w:iCs/>
          <w:sz w:val="20"/>
          <w:szCs w:val="20"/>
          <w:lang w:eastAsia="pl-PL"/>
        </w:rPr>
        <w:t>(miejscowość, data)</w:t>
      </w:r>
    </w:p>
    <w:p w14:paraId="7F014098" w14:textId="77777777" w:rsidR="00B5322B" w:rsidRPr="00195344" w:rsidRDefault="00B5322B" w:rsidP="00B5322B">
      <w:pPr>
        <w:autoSpaceDE w:val="0"/>
        <w:autoSpaceDN w:val="0"/>
        <w:spacing w:after="0" w:line="276" w:lineRule="auto"/>
        <w:jc w:val="right"/>
        <w:rPr>
          <w:rFonts w:ascii="Aptos" w:eastAsia="Times New Roman" w:hAnsi="Aptos" w:cs="Calibri"/>
          <w:bCs/>
          <w:sz w:val="24"/>
          <w:szCs w:val="24"/>
          <w:lang w:eastAsia="pl-PL"/>
        </w:rPr>
      </w:pPr>
    </w:p>
    <w:p w14:paraId="6E1813B5" w14:textId="6A23561E" w:rsidR="00B5322B" w:rsidRPr="00195344" w:rsidRDefault="00B5322B" w:rsidP="00B5322B">
      <w:pPr>
        <w:autoSpaceDE w:val="0"/>
        <w:autoSpaceDN w:val="0"/>
        <w:spacing w:after="0" w:line="276" w:lineRule="auto"/>
        <w:jc w:val="center"/>
        <w:rPr>
          <w:rFonts w:ascii="Aptos" w:eastAsia="Times New Roman" w:hAnsi="Aptos" w:cs="Arial"/>
          <w:bCs/>
          <w:sz w:val="24"/>
          <w:szCs w:val="24"/>
          <w:lang w:eastAsia="pl-PL"/>
        </w:rPr>
      </w:pPr>
      <w:r w:rsidRPr="00195344">
        <w:rPr>
          <w:rFonts w:ascii="Aptos" w:eastAsia="Times New Roman" w:hAnsi="Aptos" w:cs="Arial"/>
          <w:bCs/>
          <w:sz w:val="24"/>
          <w:szCs w:val="24"/>
          <w:lang w:eastAsia="pl-PL"/>
        </w:rPr>
        <w:t>Przystępując do postępowania w sprawie udzielenia zamówienia na</w:t>
      </w:r>
      <w:r w:rsidR="00373A77" w:rsidRPr="00195344">
        <w:rPr>
          <w:rFonts w:ascii="Aptos" w:eastAsia="Times New Roman" w:hAnsi="Aptos" w:cs="Arial"/>
          <w:bCs/>
          <w:sz w:val="24"/>
          <w:szCs w:val="24"/>
          <w:lang w:eastAsia="pl-PL"/>
        </w:rPr>
        <w:t xml:space="preserve"> </w:t>
      </w:r>
      <w:r w:rsidR="00BD0A5F" w:rsidRPr="00195344">
        <w:rPr>
          <w:rFonts w:ascii="Aptos" w:eastAsia="Times New Roman" w:hAnsi="Aptos" w:cs="Arial"/>
          <w:bCs/>
          <w:sz w:val="24"/>
          <w:szCs w:val="24"/>
          <w:lang w:eastAsia="pl-PL"/>
        </w:rPr>
        <w:t>sprawowanie pełnobranżowego nadzoru inwestorskiego</w:t>
      </w:r>
      <w:r w:rsidR="00373A77" w:rsidRPr="00195344">
        <w:rPr>
          <w:rFonts w:ascii="Aptos" w:eastAsia="Times New Roman" w:hAnsi="Aptos" w:cs="Arial"/>
          <w:bCs/>
          <w:sz w:val="24"/>
          <w:szCs w:val="24"/>
          <w:lang w:eastAsia="pl-PL"/>
        </w:rPr>
        <w:t xml:space="preserve"> dla zadania</w:t>
      </w:r>
      <w:r w:rsidRPr="00195344">
        <w:rPr>
          <w:rFonts w:ascii="Aptos" w:eastAsia="Times New Roman" w:hAnsi="Aptos" w:cs="Arial"/>
          <w:bCs/>
          <w:sz w:val="24"/>
          <w:szCs w:val="24"/>
          <w:lang w:eastAsia="pl-PL"/>
        </w:rPr>
        <w:t>:</w:t>
      </w:r>
    </w:p>
    <w:p w14:paraId="2CB8F6C6" w14:textId="77777777" w:rsidR="00B5322B" w:rsidRPr="00195344" w:rsidRDefault="00B5322B" w:rsidP="00B5322B">
      <w:pPr>
        <w:autoSpaceDE w:val="0"/>
        <w:autoSpaceDN w:val="0"/>
        <w:spacing w:after="0" w:line="276" w:lineRule="auto"/>
        <w:jc w:val="center"/>
        <w:rPr>
          <w:rFonts w:ascii="Aptos" w:eastAsia="Times New Roman" w:hAnsi="Aptos" w:cs="Calibri"/>
          <w:bCs/>
          <w:sz w:val="24"/>
          <w:szCs w:val="24"/>
          <w:lang w:eastAsia="pl-PL"/>
        </w:rPr>
      </w:pPr>
    </w:p>
    <w:p w14:paraId="66E1B142" w14:textId="47532E48" w:rsidR="00496555" w:rsidRPr="00C3559F" w:rsidRDefault="00C3559F" w:rsidP="00C3559F">
      <w:pPr>
        <w:autoSpaceDE w:val="0"/>
        <w:autoSpaceDN w:val="0"/>
        <w:adjustRightInd w:val="0"/>
        <w:spacing w:after="0" w:line="276" w:lineRule="auto"/>
        <w:jc w:val="center"/>
        <w:rPr>
          <w:rFonts w:ascii="Aptos" w:hAnsi="Aptos" w:cs="Arial"/>
          <w:b/>
          <w:i/>
          <w:sz w:val="24"/>
          <w:szCs w:val="24"/>
        </w:rPr>
      </w:pPr>
      <w:bookmarkStart w:id="0" w:name="_Hlk81824560"/>
      <w:r w:rsidRPr="00C3559F">
        <w:rPr>
          <w:rFonts w:ascii="Aptos" w:hAnsi="Aptos" w:cs="Arial"/>
          <w:b/>
          <w:sz w:val="24"/>
          <w:szCs w:val="24"/>
        </w:rPr>
        <w:t>Termomodernizacja obiektów użyteczności publicznej - budynek Przedszkola Miejskiego nr 3 w Kołobrzegu</w:t>
      </w:r>
      <w:bookmarkEnd w:id="0"/>
    </w:p>
    <w:p w14:paraId="73A7EB8A" w14:textId="77777777" w:rsidR="00FB07D6" w:rsidRPr="00195344" w:rsidRDefault="00FB07D6" w:rsidP="00CF1CB8">
      <w:pPr>
        <w:autoSpaceDE w:val="0"/>
        <w:autoSpaceDN w:val="0"/>
        <w:adjustRightInd w:val="0"/>
        <w:spacing w:after="0" w:line="276" w:lineRule="auto"/>
        <w:rPr>
          <w:rFonts w:ascii="Aptos" w:eastAsia="Calibri" w:hAnsi="Aptos" w:cs="Arial"/>
          <w:sz w:val="24"/>
          <w:szCs w:val="24"/>
          <w:lang w:eastAsia="pl-PL"/>
        </w:rPr>
      </w:pPr>
    </w:p>
    <w:p w14:paraId="51E6284B" w14:textId="75B674B3" w:rsidR="00B5322B" w:rsidRPr="00195344" w:rsidRDefault="00B5322B" w:rsidP="00CF1CB8">
      <w:pPr>
        <w:autoSpaceDE w:val="0"/>
        <w:autoSpaceDN w:val="0"/>
        <w:adjustRightInd w:val="0"/>
        <w:spacing w:after="0" w:line="276" w:lineRule="auto"/>
        <w:rPr>
          <w:rFonts w:ascii="Aptos" w:eastAsia="Calibri" w:hAnsi="Aptos" w:cs="Arial"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sz w:val="24"/>
          <w:szCs w:val="24"/>
          <w:lang w:eastAsia="pl-PL"/>
        </w:rPr>
        <w:t>działając w imieniu wykonawcy:</w:t>
      </w:r>
      <w:r w:rsidR="00626D5B" w:rsidRPr="00195344">
        <w:rPr>
          <w:rFonts w:ascii="Aptos" w:eastAsia="Calibri" w:hAnsi="Aptos" w:cs="Arial"/>
          <w:sz w:val="24"/>
          <w:szCs w:val="24"/>
          <w:lang w:eastAsia="pl-PL"/>
        </w:rPr>
        <w:t> 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>………</w:t>
      </w:r>
      <w:r w:rsidR="00CF1CB8" w:rsidRPr="00195344">
        <w:rPr>
          <w:rFonts w:ascii="Aptos" w:eastAsia="Calibri" w:hAnsi="Aptos" w:cs="Arial"/>
          <w:sz w:val="24"/>
          <w:szCs w:val="24"/>
          <w:lang w:eastAsia="pl-PL"/>
        </w:rPr>
        <w:t>………………………………………………….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>……………</w:t>
      </w:r>
    </w:p>
    <w:p w14:paraId="05A49546" w14:textId="77777777" w:rsidR="00B5322B" w:rsidRPr="00195344" w:rsidRDefault="00B5322B" w:rsidP="00626D5B">
      <w:pPr>
        <w:autoSpaceDE w:val="0"/>
        <w:autoSpaceDN w:val="0"/>
        <w:adjustRightInd w:val="0"/>
        <w:spacing w:after="0" w:line="276" w:lineRule="auto"/>
        <w:ind w:left="4253"/>
        <w:rPr>
          <w:rFonts w:ascii="Aptos" w:eastAsia="Calibri" w:hAnsi="Aptos" w:cs="Arial"/>
          <w:i/>
          <w:sz w:val="20"/>
          <w:szCs w:val="20"/>
          <w:lang w:eastAsia="pl-PL"/>
        </w:rPr>
      </w:pPr>
      <w:r w:rsidRPr="00195344">
        <w:rPr>
          <w:rFonts w:ascii="Aptos" w:eastAsia="Calibri" w:hAnsi="Aptos" w:cs="Arial"/>
          <w:bCs/>
          <w:i/>
          <w:sz w:val="24"/>
          <w:szCs w:val="24"/>
          <w:lang w:eastAsia="pl-PL"/>
        </w:rPr>
        <w:t xml:space="preserve"> </w:t>
      </w:r>
      <w:r w:rsidRPr="00195344">
        <w:rPr>
          <w:rFonts w:ascii="Aptos" w:eastAsia="Calibri" w:hAnsi="Aptos" w:cs="Arial"/>
          <w:bCs/>
          <w:i/>
          <w:sz w:val="20"/>
          <w:szCs w:val="20"/>
          <w:lang w:eastAsia="pl-PL"/>
        </w:rPr>
        <w:t>(podać nazwę i adres wykonawcy)</w:t>
      </w:r>
    </w:p>
    <w:p w14:paraId="15FF519C" w14:textId="162E6B01" w:rsidR="00B5322B" w:rsidRPr="00195344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Aptos" w:eastAsia="Calibri" w:hAnsi="Aptos" w:cs="Calibri"/>
          <w:b/>
          <w:bCs/>
          <w:sz w:val="24"/>
          <w:szCs w:val="24"/>
          <w:lang w:eastAsia="pl-PL"/>
        </w:rPr>
      </w:pPr>
    </w:p>
    <w:p w14:paraId="23A97FF0" w14:textId="77777777" w:rsidR="00B5322B" w:rsidRPr="00195344" w:rsidRDefault="00B5322B" w:rsidP="00195344">
      <w:pPr>
        <w:autoSpaceDE w:val="0"/>
        <w:autoSpaceDN w:val="0"/>
        <w:adjustRightInd w:val="0"/>
        <w:spacing w:after="0" w:line="276" w:lineRule="auto"/>
        <w:rPr>
          <w:rFonts w:ascii="Aptos" w:eastAsia="Calibri" w:hAnsi="Aptos" w:cs="Calibri"/>
          <w:b/>
          <w:bCs/>
          <w:sz w:val="24"/>
          <w:szCs w:val="24"/>
          <w:lang w:eastAsia="pl-PL"/>
        </w:rPr>
      </w:pPr>
    </w:p>
    <w:p w14:paraId="7EEA8378" w14:textId="77777777" w:rsidR="00B5322B" w:rsidRPr="00195344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Aptos" w:eastAsia="Calibri" w:hAnsi="Aptos" w:cs="Arial"/>
          <w:b/>
          <w:bCs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b/>
          <w:bCs/>
          <w:sz w:val="24"/>
          <w:szCs w:val="24"/>
          <w:lang w:eastAsia="pl-PL"/>
        </w:rPr>
        <w:t>OŚWIADCZENIA DOTYCZĄCE WYKONAWCY</w:t>
      </w:r>
    </w:p>
    <w:p w14:paraId="05C27C79" w14:textId="77777777" w:rsidR="00B5322B" w:rsidRPr="00195344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Aptos" w:eastAsia="Calibri" w:hAnsi="Aptos" w:cs="Arial"/>
          <w:b/>
          <w:bCs/>
          <w:sz w:val="24"/>
          <w:szCs w:val="24"/>
          <w:lang w:eastAsia="pl-PL"/>
        </w:rPr>
      </w:pPr>
    </w:p>
    <w:p w14:paraId="263A0780" w14:textId="005778EF" w:rsidR="00B5322B" w:rsidRPr="00195344" w:rsidRDefault="00B5322B" w:rsidP="00321BC4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ptos" w:eastAsia="Calibri" w:hAnsi="Aptos" w:cs="Arial"/>
          <w:bCs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bCs/>
          <w:sz w:val="24"/>
          <w:szCs w:val="24"/>
          <w:lang w:eastAsia="pl-PL"/>
        </w:rPr>
        <w:t xml:space="preserve">Oświadczam, że </w:t>
      </w:r>
      <w:r w:rsidR="001D4BA0" w:rsidRPr="00195344"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  <w:t>podlegam/</w:t>
      </w:r>
      <w:r w:rsidRPr="00195344"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  <w:t>nie podlegam</w:t>
      </w:r>
      <w:r w:rsidR="001D4BA0" w:rsidRPr="00195344">
        <w:rPr>
          <w:rFonts w:ascii="Aptos" w:eastAsia="Calibri" w:hAnsi="Aptos" w:cs="Arial"/>
          <w:bCs/>
          <w:sz w:val="24"/>
          <w:szCs w:val="24"/>
          <w:lang w:eastAsia="pl-PL"/>
        </w:rPr>
        <w:t>*</w:t>
      </w:r>
      <w:r w:rsidRPr="00195344">
        <w:rPr>
          <w:rFonts w:ascii="Aptos" w:eastAsia="Calibri" w:hAnsi="Aptos" w:cs="Arial"/>
          <w:bCs/>
          <w:sz w:val="24"/>
          <w:szCs w:val="24"/>
          <w:lang w:eastAsia="pl-PL"/>
        </w:rPr>
        <w:t xml:space="preserve"> wykluczeniu z postępowania </w:t>
      </w:r>
      <w:r w:rsidR="000E66E2" w:rsidRPr="00195344">
        <w:rPr>
          <w:rFonts w:ascii="Aptos" w:eastAsia="Calibri" w:hAnsi="Aptos" w:cs="Arial"/>
          <w:bCs/>
          <w:sz w:val="24"/>
          <w:szCs w:val="24"/>
          <w:lang w:eastAsia="pl-PL"/>
        </w:rPr>
        <w:br/>
      </w:r>
      <w:r w:rsidRPr="00195344">
        <w:rPr>
          <w:rFonts w:ascii="Aptos" w:eastAsia="Calibri" w:hAnsi="Aptos" w:cs="Arial"/>
          <w:bCs/>
          <w:sz w:val="24"/>
          <w:szCs w:val="24"/>
          <w:lang w:eastAsia="pl-PL"/>
        </w:rPr>
        <w:t>w zakresie art. 7 ust. 1 pkt 1-3 ustawy z dnia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 xml:space="preserve"> </w:t>
      </w:r>
      <w:r w:rsidR="004D28E5" w:rsidRPr="00195344">
        <w:rPr>
          <w:rFonts w:ascii="Aptos" w:eastAsia="Calibri" w:hAnsi="Aptos" w:cs="Arial"/>
          <w:sz w:val="24"/>
          <w:szCs w:val="24"/>
          <w:lang w:eastAsia="pl-PL"/>
        </w:rPr>
        <w:t>13</w:t>
      </w:r>
      <w:r w:rsidRPr="00195344">
        <w:rPr>
          <w:rFonts w:ascii="Aptos" w:eastAsia="Calibri" w:hAnsi="Aptos" w:cs="Arial"/>
          <w:bCs/>
          <w:sz w:val="24"/>
          <w:szCs w:val="24"/>
          <w:lang w:eastAsia="pl-PL"/>
        </w:rPr>
        <w:t xml:space="preserve"> kwietnia 2022 r. o szczególnych rozwiązaniach w zakresie przeciwdziałania wspieraniu agresji na Ukrainę oraz służących ochronie bezpieczeństwa narodowego.</w:t>
      </w:r>
    </w:p>
    <w:p w14:paraId="518B28AB" w14:textId="14F646DF" w:rsidR="00B5322B" w:rsidRPr="00195344" w:rsidRDefault="001D4BA0" w:rsidP="00321BC4">
      <w:pPr>
        <w:shd w:val="clear" w:color="auto" w:fill="FFFFFF"/>
        <w:autoSpaceDE w:val="0"/>
        <w:autoSpaceDN w:val="0"/>
        <w:adjustRightInd w:val="0"/>
        <w:spacing w:before="120" w:after="0" w:line="276" w:lineRule="auto"/>
        <w:ind w:firstLine="709"/>
        <w:jc w:val="both"/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bCs/>
          <w:sz w:val="24"/>
          <w:szCs w:val="24"/>
          <w:lang w:eastAsia="pl-PL"/>
        </w:rPr>
        <w:t xml:space="preserve">Podstawa wykluczenia: art. ……… 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 xml:space="preserve">ustawy z dnia </w:t>
      </w:r>
      <w:r w:rsidR="004D28E5" w:rsidRPr="00195344">
        <w:rPr>
          <w:rFonts w:ascii="Aptos" w:eastAsia="Calibri" w:hAnsi="Aptos" w:cs="Arial"/>
          <w:sz w:val="24"/>
          <w:szCs w:val="24"/>
          <w:lang w:eastAsia="pl-PL"/>
        </w:rPr>
        <w:t>13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 xml:space="preserve"> kwietnia 2022</w:t>
      </w:r>
      <w:r w:rsidR="00CF1CB8" w:rsidRPr="00195344">
        <w:rPr>
          <w:rFonts w:ascii="Aptos" w:eastAsia="Calibri" w:hAnsi="Aptos" w:cs="Arial"/>
          <w:sz w:val="24"/>
          <w:szCs w:val="24"/>
          <w:lang w:eastAsia="pl-PL"/>
        </w:rPr>
        <w:t> </w:t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 xml:space="preserve">r. </w:t>
      </w:r>
      <w:r w:rsidR="00CF1CB8" w:rsidRPr="00195344">
        <w:rPr>
          <w:rFonts w:ascii="Aptos" w:eastAsia="Calibri" w:hAnsi="Aptos" w:cs="Arial"/>
          <w:sz w:val="24"/>
          <w:szCs w:val="24"/>
          <w:lang w:eastAsia="pl-PL"/>
        </w:rPr>
        <w:br/>
      </w:r>
      <w:r w:rsidRPr="00195344">
        <w:rPr>
          <w:rFonts w:ascii="Aptos" w:eastAsia="Calibri" w:hAnsi="Aptos" w:cs="Arial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195344">
        <w:rPr>
          <w:rFonts w:ascii="Aptos" w:eastAsia="Calibri" w:hAnsi="Aptos" w:cs="Arial"/>
          <w:i/>
          <w:iCs/>
          <w:sz w:val="24"/>
          <w:szCs w:val="24"/>
          <w:lang w:eastAsia="pl-PL"/>
        </w:rPr>
        <w:t xml:space="preserve"> (podać mającą zastosowanie podstawę wykluczenia spośród wymienionych w </w:t>
      </w:r>
      <w:r w:rsidRPr="00195344"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  <w:t xml:space="preserve">art. 7 ust. 1 pkt 1-3  </w:t>
      </w:r>
      <w:r w:rsidR="00321BC4" w:rsidRPr="00195344"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  <w:br/>
      </w:r>
      <w:r w:rsidRPr="00195344">
        <w:rPr>
          <w:rFonts w:ascii="Aptos" w:eastAsia="Calibri" w:hAnsi="Aptos" w:cs="Arial"/>
          <w:bCs/>
          <w:i/>
          <w:iCs/>
          <w:sz w:val="24"/>
          <w:szCs w:val="24"/>
          <w:lang w:eastAsia="pl-PL"/>
        </w:rPr>
        <w:t>- o ile dotyczy).</w:t>
      </w:r>
    </w:p>
    <w:p w14:paraId="7D7A3497" w14:textId="77777777" w:rsidR="00B5322B" w:rsidRPr="00195344" w:rsidRDefault="00B5322B" w:rsidP="00321BC4">
      <w:pPr>
        <w:spacing w:after="0" w:line="200" w:lineRule="atLeast"/>
        <w:jc w:val="both"/>
        <w:rPr>
          <w:rFonts w:ascii="Aptos" w:eastAsia="Tahoma" w:hAnsi="Aptos" w:cs="Times New Roman"/>
          <w:b/>
          <w:bCs/>
          <w:color w:val="000000"/>
          <w:sz w:val="24"/>
          <w:szCs w:val="24"/>
          <w:lang w:eastAsia="pl-PL"/>
        </w:rPr>
      </w:pPr>
    </w:p>
    <w:p w14:paraId="5F55F030" w14:textId="743A5437" w:rsidR="00B5322B" w:rsidRPr="00195344" w:rsidRDefault="00B5322B" w:rsidP="00321BC4">
      <w:pPr>
        <w:spacing w:after="0" w:line="240" w:lineRule="auto"/>
        <w:jc w:val="both"/>
        <w:rPr>
          <w:rFonts w:ascii="Aptos" w:eastAsia="Calibri" w:hAnsi="Aptos" w:cs="Arial"/>
          <w:color w:val="000000"/>
          <w:sz w:val="24"/>
          <w:szCs w:val="24"/>
          <w:lang w:eastAsia="pl-PL"/>
        </w:rPr>
      </w:pPr>
      <w:r w:rsidRPr="00195344">
        <w:rPr>
          <w:rFonts w:ascii="Aptos" w:eastAsia="Calibri" w:hAnsi="Aptos" w:cs="Arial"/>
          <w:color w:val="000000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CF1CB8" w:rsidRPr="00195344">
        <w:rPr>
          <w:rFonts w:ascii="Aptos" w:eastAsia="Calibri" w:hAnsi="Aptos" w:cs="Arial"/>
          <w:color w:val="000000"/>
          <w:sz w:val="24"/>
          <w:szCs w:val="24"/>
          <w:lang w:eastAsia="pl-PL"/>
        </w:rPr>
        <w:br/>
      </w:r>
      <w:r w:rsidRPr="00195344">
        <w:rPr>
          <w:rFonts w:ascii="Aptos" w:eastAsia="Calibri" w:hAnsi="Aptos" w:cs="Arial"/>
          <w:color w:val="000000"/>
          <w:sz w:val="24"/>
          <w:szCs w:val="24"/>
          <w:lang w:eastAsia="pl-PL"/>
        </w:rPr>
        <w:t>i zgodne z prawdą oraz zostały przedstawione z pełną świadomością konsekwencji wprowadzenia zamawiającego w błąd przy przedstawianiu informacji.</w:t>
      </w:r>
    </w:p>
    <w:p w14:paraId="3EBF21E3" w14:textId="77777777" w:rsidR="00CF1CB8" w:rsidRPr="00195344" w:rsidRDefault="00CF1CB8" w:rsidP="00B5322B">
      <w:pPr>
        <w:spacing w:after="0" w:line="276" w:lineRule="auto"/>
        <w:jc w:val="both"/>
        <w:rPr>
          <w:rFonts w:ascii="Aptos" w:eastAsia="Tahoma" w:hAnsi="Aptos" w:cs="Times New Roman"/>
          <w:b/>
          <w:i/>
          <w:sz w:val="24"/>
          <w:szCs w:val="24"/>
          <w:lang w:eastAsia="pl-PL"/>
        </w:rPr>
      </w:pPr>
    </w:p>
    <w:p w14:paraId="43D4F712" w14:textId="5C174C06" w:rsidR="001D4BA0" w:rsidRDefault="001D4BA0" w:rsidP="00B5322B">
      <w:pPr>
        <w:spacing w:after="0" w:line="276" w:lineRule="auto"/>
        <w:jc w:val="both"/>
        <w:rPr>
          <w:rFonts w:ascii="Aptos" w:eastAsia="Tahoma" w:hAnsi="Aptos" w:cs="Times New Roman"/>
          <w:b/>
          <w:i/>
          <w:sz w:val="24"/>
          <w:szCs w:val="24"/>
          <w:lang w:eastAsia="pl-PL"/>
        </w:rPr>
      </w:pPr>
    </w:p>
    <w:p w14:paraId="69F3ECFB" w14:textId="77777777" w:rsidR="00CD4009" w:rsidRPr="00195344" w:rsidRDefault="00CD4009" w:rsidP="00B5322B">
      <w:pPr>
        <w:spacing w:after="0" w:line="276" w:lineRule="auto"/>
        <w:jc w:val="both"/>
        <w:rPr>
          <w:rFonts w:ascii="Aptos" w:eastAsia="Tahoma" w:hAnsi="Aptos" w:cs="Times New Roman"/>
          <w:b/>
          <w:i/>
          <w:sz w:val="24"/>
          <w:szCs w:val="24"/>
          <w:lang w:eastAsia="pl-PL"/>
        </w:rPr>
      </w:pPr>
    </w:p>
    <w:p w14:paraId="04CC5DE5" w14:textId="5276366A" w:rsidR="001D4BA0" w:rsidRPr="00195344" w:rsidRDefault="00FB07D6" w:rsidP="00CF1CB8">
      <w:pPr>
        <w:spacing w:after="0" w:line="276" w:lineRule="auto"/>
        <w:ind w:right="850"/>
        <w:jc w:val="right"/>
        <w:rPr>
          <w:rFonts w:ascii="Aptos" w:eastAsia="Tahoma" w:hAnsi="Aptos" w:cs="Times New Roman"/>
          <w:bCs/>
          <w:iCs/>
          <w:sz w:val="18"/>
          <w:szCs w:val="18"/>
          <w:lang w:eastAsia="pl-PL"/>
        </w:rPr>
      </w:pPr>
      <w:r w:rsidRPr="00195344">
        <w:rPr>
          <w:rFonts w:ascii="Aptos" w:eastAsia="Tahoma" w:hAnsi="Aptos" w:cs="Times New Roman"/>
          <w:bCs/>
          <w:iCs/>
          <w:sz w:val="18"/>
          <w:szCs w:val="18"/>
          <w:lang w:eastAsia="pl-PL"/>
        </w:rPr>
        <w:t xml:space="preserve">       </w:t>
      </w:r>
      <w:r w:rsidR="00195344">
        <w:rPr>
          <w:rFonts w:ascii="Aptos" w:eastAsia="Tahoma" w:hAnsi="Aptos" w:cs="Times New Roman"/>
          <w:bCs/>
          <w:iCs/>
          <w:sz w:val="18"/>
          <w:szCs w:val="18"/>
          <w:lang w:eastAsia="pl-PL"/>
        </w:rPr>
        <w:tab/>
      </w:r>
      <w:r w:rsidR="00195344">
        <w:rPr>
          <w:rFonts w:ascii="Aptos" w:eastAsia="Tahoma" w:hAnsi="Aptos" w:cs="Times New Roman"/>
          <w:bCs/>
          <w:iCs/>
          <w:sz w:val="18"/>
          <w:szCs w:val="18"/>
          <w:lang w:eastAsia="pl-PL"/>
        </w:rPr>
        <w:tab/>
      </w:r>
      <w:r w:rsidRPr="00195344">
        <w:rPr>
          <w:rFonts w:ascii="Aptos" w:eastAsia="Tahoma" w:hAnsi="Aptos" w:cs="Times New Roman"/>
          <w:bCs/>
          <w:iCs/>
          <w:sz w:val="18"/>
          <w:szCs w:val="18"/>
          <w:lang w:eastAsia="pl-PL"/>
        </w:rPr>
        <w:t xml:space="preserve"> </w:t>
      </w:r>
      <w:r w:rsidR="00CF1CB8" w:rsidRPr="00195344">
        <w:rPr>
          <w:rFonts w:ascii="Aptos" w:eastAsia="Tahoma" w:hAnsi="Aptos" w:cs="Times New Roman"/>
          <w:bCs/>
          <w:iCs/>
          <w:sz w:val="18"/>
          <w:szCs w:val="18"/>
          <w:lang w:eastAsia="pl-PL"/>
        </w:rPr>
        <w:t>………………………………………………………</w:t>
      </w:r>
    </w:p>
    <w:p w14:paraId="60863681" w14:textId="2F3ADA42" w:rsidR="00451F7D" w:rsidRPr="00195344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Aptos" w:eastAsia="Calibri" w:hAnsi="Aptos" w:cs="Calibri"/>
          <w:sz w:val="20"/>
          <w:szCs w:val="20"/>
        </w:rPr>
      </w:pPr>
      <w:r w:rsidRPr="00195344">
        <w:rPr>
          <w:rFonts w:ascii="Aptos" w:eastAsia="Calibri" w:hAnsi="Aptos" w:cs="Calibri"/>
          <w:sz w:val="20"/>
          <w:szCs w:val="20"/>
        </w:rPr>
        <w:t>*niepotrzebne skreślić</w:t>
      </w:r>
    </w:p>
    <w:sectPr w:rsidR="00451F7D" w:rsidRPr="00195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EBF8C" w14:textId="77777777" w:rsidR="001D22C6" w:rsidRDefault="001D22C6" w:rsidP="00B5322B">
      <w:pPr>
        <w:spacing w:after="0" w:line="240" w:lineRule="auto"/>
      </w:pPr>
      <w:r>
        <w:separator/>
      </w:r>
    </w:p>
  </w:endnote>
  <w:endnote w:type="continuationSeparator" w:id="0">
    <w:p w14:paraId="4E0B0564" w14:textId="77777777" w:rsidR="001D22C6" w:rsidRDefault="001D22C6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0BA43" w14:textId="77777777" w:rsidR="001D22C6" w:rsidRDefault="001D22C6" w:rsidP="00B5322B">
      <w:pPr>
        <w:spacing w:after="0" w:line="240" w:lineRule="auto"/>
      </w:pPr>
      <w:r>
        <w:separator/>
      </w:r>
    </w:p>
  </w:footnote>
  <w:footnote w:type="continuationSeparator" w:id="0">
    <w:p w14:paraId="558BE41A" w14:textId="77777777" w:rsidR="001D22C6" w:rsidRDefault="001D22C6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09"/>
    <w:rsid w:val="000C232A"/>
    <w:rsid w:val="000C57B9"/>
    <w:rsid w:val="000E66E2"/>
    <w:rsid w:val="0014674B"/>
    <w:rsid w:val="001667E5"/>
    <w:rsid w:val="0016776F"/>
    <w:rsid w:val="001808EF"/>
    <w:rsid w:val="00190243"/>
    <w:rsid w:val="00195344"/>
    <w:rsid w:val="001D1F78"/>
    <w:rsid w:val="001D22C6"/>
    <w:rsid w:val="001D4BA0"/>
    <w:rsid w:val="001E0BFD"/>
    <w:rsid w:val="001F42BE"/>
    <w:rsid w:val="00210D0C"/>
    <w:rsid w:val="002B4FCE"/>
    <w:rsid w:val="002C02D4"/>
    <w:rsid w:val="002E7A85"/>
    <w:rsid w:val="00311D7A"/>
    <w:rsid w:val="00321BC4"/>
    <w:rsid w:val="003567DE"/>
    <w:rsid w:val="00373A77"/>
    <w:rsid w:val="003859FB"/>
    <w:rsid w:val="00395247"/>
    <w:rsid w:val="003A43B2"/>
    <w:rsid w:val="003C2BA2"/>
    <w:rsid w:val="00432884"/>
    <w:rsid w:val="004357AE"/>
    <w:rsid w:val="00451F7D"/>
    <w:rsid w:val="00474566"/>
    <w:rsid w:val="00496555"/>
    <w:rsid w:val="004D0488"/>
    <w:rsid w:val="004D28E5"/>
    <w:rsid w:val="004D7506"/>
    <w:rsid w:val="005906AA"/>
    <w:rsid w:val="005C69D1"/>
    <w:rsid w:val="005D11CF"/>
    <w:rsid w:val="005D2650"/>
    <w:rsid w:val="005E4DD4"/>
    <w:rsid w:val="00626D5B"/>
    <w:rsid w:val="006B65EF"/>
    <w:rsid w:val="006B7F2A"/>
    <w:rsid w:val="007464B3"/>
    <w:rsid w:val="00751B0E"/>
    <w:rsid w:val="008003DD"/>
    <w:rsid w:val="008D02D4"/>
    <w:rsid w:val="00904A2D"/>
    <w:rsid w:val="00991255"/>
    <w:rsid w:val="00A97871"/>
    <w:rsid w:val="00AC565C"/>
    <w:rsid w:val="00AE6250"/>
    <w:rsid w:val="00AF4C03"/>
    <w:rsid w:val="00AF5C91"/>
    <w:rsid w:val="00AF6AFC"/>
    <w:rsid w:val="00B23F1C"/>
    <w:rsid w:val="00B325F5"/>
    <w:rsid w:val="00B5322B"/>
    <w:rsid w:val="00BD0A5F"/>
    <w:rsid w:val="00BD4E16"/>
    <w:rsid w:val="00BE6555"/>
    <w:rsid w:val="00C3559F"/>
    <w:rsid w:val="00CA3838"/>
    <w:rsid w:val="00CD4009"/>
    <w:rsid w:val="00CF1CB8"/>
    <w:rsid w:val="00D76B7D"/>
    <w:rsid w:val="00DC6FD8"/>
    <w:rsid w:val="00DE19FA"/>
    <w:rsid w:val="00E218BD"/>
    <w:rsid w:val="00E56609"/>
    <w:rsid w:val="00E6050C"/>
    <w:rsid w:val="00F25A8B"/>
    <w:rsid w:val="00F373FA"/>
    <w:rsid w:val="00F87886"/>
    <w:rsid w:val="00FA4BB3"/>
    <w:rsid w:val="00FB07D6"/>
    <w:rsid w:val="00FE7EE0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5DB6"/>
  <w15:chartTrackingRefBased/>
  <w15:docId w15:val="{DD173C99-B6D7-41DF-B515-3FACC190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  <w:style w:type="character" w:customStyle="1" w:styleId="Bodytext2">
    <w:name w:val="Body text (2)"/>
    <w:basedOn w:val="Domylnaczcionkaakapitu"/>
    <w:uiPriority w:val="99"/>
    <w:rsid w:val="00FB07D6"/>
    <w:rPr>
      <w:rFonts w:ascii="Arial" w:hAnsi="Arial" w:cs="Arial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6C9A-8723-42DB-A382-081E0FEE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dgarbalska</cp:lastModifiedBy>
  <cp:revision>23</cp:revision>
  <dcterms:created xsi:type="dcterms:W3CDTF">2023-02-22T12:15:00Z</dcterms:created>
  <dcterms:modified xsi:type="dcterms:W3CDTF">2026-04-20T10:28:00Z</dcterms:modified>
</cp:coreProperties>
</file>