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0178" w:type="dxa"/>
        <w:tblInd w:w="-562" w:type="dxa"/>
        <w:tblLook w:val="04A0" w:firstRow="1" w:lastRow="0" w:firstColumn="1" w:lastColumn="0" w:noHBand="0" w:noVBand="1"/>
      </w:tblPr>
      <w:tblGrid>
        <w:gridCol w:w="803"/>
        <w:gridCol w:w="9375"/>
      </w:tblGrid>
      <w:tr w:rsidR="007F635F" w:rsidRPr="00D5782E" w14:paraId="68B55CED" w14:textId="77777777" w:rsidTr="00BD09A0">
        <w:tc>
          <w:tcPr>
            <w:tcW w:w="10178" w:type="dxa"/>
            <w:gridSpan w:val="2"/>
            <w:tcBorders>
              <w:top w:val="single" w:sz="4" w:space="0" w:color="auto"/>
              <w:left w:val="single" w:sz="4" w:space="0" w:color="auto"/>
              <w:bottom w:val="single" w:sz="4" w:space="0" w:color="auto"/>
              <w:right w:val="single" w:sz="4" w:space="0" w:color="auto"/>
            </w:tcBorders>
            <w:hideMark/>
          </w:tcPr>
          <w:p w14:paraId="7A393D06" w14:textId="77777777" w:rsidR="007F635F" w:rsidRPr="00D5782E" w:rsidRDefault="007F635F" w:rsidP="00B56526">
            <w:pPr>
              <w:spacing w:line="240" w:lineRule="auto"/>
              <w:jc w:val="center"/>
              <w:rPr>
                <w:rFonts w:ascii="Calibri" w:hAnsi="Calibri" w:cs="Calibri"/>
                <w:b/>
                <w:bCs/>
                <w:sz w:val="22"/>
                <w:szCs w:val="22"/>
              </w:rPr>
            </w:pPr>
            <w:r w:rsidRPr="00D5782E">
              <w:rPr>
                <w:rFonts w:ascii="Calibri" w:hAnsi="Calibri" w:cs="Calibri"/>
                <w:b/>
                <w:bCs/>
                <w:sz w:val="22"/>
                <w:szCs w:val="22"/>
              </w:rPr>
              <w:t>Prezydent Miasta Torunia ogłasza otwarty konkurs ofert</w:t>
            </w:r>
          </w:p>
          <w:p w14:paraId="00E70C8A" w14:textId="2726C9D8" w:rsidR="007F635F" w:rsidRPr="00D5782E" w:rsidRDefault="007F635F" w:rsidP="00B56526">
            <w:pPr>
              <w:spacing w:line="240" w:lineRule="auto"/>
              <w:jc w:val="center"/>
              <w:rPr>
                <w:rFonts w:ascii="Calibri" w:hAnsi="Calibri" w:cs="Calibri"/>
                <w:b/>
                <w:bCs/>
                <w:sz w:val="22"/>
                <w:szCs w:val="22"/>
              </w:rPr>
            </w:pPr>
            <w:r w:rsidRPr="00D5782E">
              <w:rPr>
                <w:rFonts w:ascii="Calibri" w:hAnsi="Calibri" w:cs="Calibri"/>
                <w:b/>
                <w:bCs/>
                <w:sz w:val="22"/>
                <w:szCs w:val="22"/>
              </w:rPr>
              <w:t xml:space="preserve">nr </w:t>
            </w:r>
            <w:r w:rsidR="00231FB4">
              <w:rPr>
                <w:rFonts w:ascii="Calibri" w:hAnsi="Calibri" w:cs="Calibri"/>
                <w:b/>
                <w:bCs/>
                <w:sz w:val="22"/>
                <w:szCs w:val="22"/>
              </w:rPr>
              <w:t>31</w:t>
            </w:r>
            <w:r w:rsidRPr="00D5782E">
              <w:rPr>
                <w:rFonts w:ascii="Calibri" w:hAnsi="Calibri" w:cs="Calibri"/>
                <w:b/>
                <w:bCs/>
                <w:sz w:val="22"/>
                <w:szCs w:val="22"/>
              </w:rPr>
              <w:t>/2026</w:t>
            </w:r>
          </w:p>
          <w:p w14:paraId="6309E68F" w14:textId="28B3C76C" w:rsidR="009453D3" w:rsidRPr="00D5782E" w:rsidRDefault="009453D3" w:rsidP="009453D3">
            <w:pPr>
              <w:spacing w:line="240" w:lineRule="auto"/>
              <w:jc w:val="center"/>
              <w:rPr>
                <w:rFonts w:ascii="Calibri" w:hAnsi="Calibri" w:cs="Calibri"/>
                <w:sz w:val="22"/>
                <w:szCs w:val="22"/>
              </w:rPr>
            </w:pPr>
            <w:r w:rsidRPr="00D5782E">
              <w:rPr>
                <w:rFonts w:ascii="Calibri" w:hAnsi="Calibri" w:cs="Calibri"/>
                <w:sz w:val="22"/>
                <w:szCs w:val="22"/>
              </w:rPr>
              <w:t xml:space="preserve">na realizację w roku 2026 zadania z zakresu zdrowia publicznego </w:t>
            </w:r>
            <w:r w:rsidRPr="00D5782E">
              <w:rPr>
                <w:rFonts w:ascii="Calibri" w:hAnsi="Calibri" w:cs="Calibri"/>
                <w:sz w:val="22"/>
                <w:szCs w:val="22"/>
              </w:rPr>
              <w:br/>
              <w:t xml:space="preserve">wyłonionego w ramach Budżetu Obywatelskiego </w:t>
            </w:r>
          </w:p>
          <w:p w14:paraId="2A8C701A" w14:textId="0DEA68FE" w:rsidR="007F635F" w:rsidRPr="00D5782E" w:rsidRDefault="007F635F" w:rsidP="009453D3">
            <w:pPr>
              <w:spacing w:line="240" w:lineRule="auto"/>
              <w:jc w:val="center"/>
              <w:rPr>
                <w:rFonts w:ascii="Calibri" w:hAnsi="Calibri" w:cs="Calibri"/>
                <w:strike/>
                <w:sz w:val="22"/>
                <w:szCs w:val="22"/>
              </w:rPr>
            </w:pPr>
          </w:p>
        </w:tc>
      </w:tr>
      <w:tr w:rsidR="00133EE4" w:rsidRPr="00D5782E" w14:paraId="74BA2A65" w14:textId="77777777" w:rsidTr="001A403B">
        <w:tc>
          <w:tcPr>
            <w:tcW w:w="803" w:type="dxa"/>
            <w:vMerge w:val="restart"/>
            <w:tcBorders>
              <w:top w:val="single" w:sz="4" w:space="0" w:color="auto"/>
              <w:left w:val="single" w:sz="4" w:space="0" w:color="auto"/>
              <w:right w:val="single" w:sz="4" w:space="0" w:color="auto"/>
            </w:tcBorders>
          </w:tcPr>
          <w:p w14:paraId="7D7775B7" w14:textId="6A42AA99" w:rsidR="00133EE4" w:rsidRPr="00D5782E" w:rsidRDefault="00133EE4" w:rsidP="009D7F02">
            <w:pPr>
              <w:spacing w:line="240" w:lineRule="auto"/>
              <w:jc w:val="center"/>
              <w:rPr>
                <w:rFonts w:ascii="Calibri" w:hAnsi="Calibri" w:cs="Calibri"/>
                <w:b/>
                <w:bCs/>
                <w:sz w:val="22"/>
                <w:szCs w:val="22"/>
              </w:rPr>
            </w:pPr>
            <w:r w:rsidRPr="00D5782E">
              <w:rPr>
                <w:rFonts w:ascii="Calibri" w:hAnsi="Calibri" w:cs="Calibri"/>
                <w:b/>
                <w:bCs/>
                <w:sz w:val="22"/>
                <w:szCs w:val="22"/>
              </w:rPr>
              <w:t>1.</w:t>
            </w:r>
          </w:p>
        </w:tc>
        <w:tc>
          <w:tcPr>
            <w:tcW w:w="9375" w:type="dxa"/>
            <w:tcBorders>
              <w:top w:val="single" w:sz="4" w:space="0" w:color="auto"/>
              <w:left w:val="single" w:sz="4" w:space="0" w:color="auto"/>
              <w:bottom w:val="single" w:sz="4" w:space="0" w:color="auto"/>
              <w:right w:val="single" w:sz="4" w:space="0" w:color="auto"/>
            </w:tcBorders>
          </w:tcPr>
          <w:p w14:paraId="6AEBD794" w14:textId="4A581D11" w:rsidR="00133EE4" w:rsidRPr="00D5782E" w:rsidRDefault="00133EE4" w:rsidP="00B56526">
            <w:pPr>
              <w:spacing w:line="240" w:lineRule="auto"/>
              <w:rPr>
                <w:rFonts w:ascii="Calibri" w:hAnsi="Calibri" w:cs="Calibri"/>
                <w:b/>
                <w:bCs/>
                <w:sz w:val="22"/>
                <w:szCs w:val="22"/>
              </w:rPr>
            </w:pPr>
            <w:r w:rsidRPr="00D5782E">
              <w:rPr>
                <w:rFonts w:ascii="Calibri" w:hAnsi="Calibri" w:cs="Calibri"/>
                <w:b/>
                <w:bCs/>
                <w:sz w:val="22"/>
                <w:szCs w:val="22"/>
              </w:rPr>
              <w:t>Organizator konkursu</w:t>
            </w:r>
          </w:p>
        </w:tc>
      </w:tr>
      <w:tr w:rsidR="00133EE4" w:rsidRPr="00D5782E" w14:paraId="17E3DF7B" w14:textId="77777777" w:rsidTr="001A403B">
        <w:tc>
          <w:tcPr>
            <w:tcW w:w="803" w:type="dxa"/>
            <w:vMerge/>
            <w:tcBorders>
              <w:left w:val="single" w:sz="4" w:space="0" w:color="auto"/>
              <w:bottom w:val="single" w:sz="4" w:space="0" w:color="auto"/>
              <w:right w:val="single" w:sz="4" w:space="0" w:color="auto"/>
            </w:tcBorders>
          </w:tcPr>
          <w:p w14:paraId="24F9589C" w14:textId="77777777" w:rsidR="00133EE4" w:rsidRPr="00D5782E" w:rsidRDefault="00133EE4"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0CC90C27" w14:textId="3BEF5ED6" w:rsidR="00133EE4" w:rsidRPr="00D5782E" w:rsidRDefault="00133EE4" w:rsidP="00B56526">
            <w:pPr>
              <w:spacing w:line="240" w:lineRule="auto"/>
              <w:rPr>
                <w:rFonts w:ascii="Calibri" w:hAnsi="Calibri" w:cs="Calibri"/>
                <w:sz w:val="22"/>
                <w:szCs w:val="22"/>
              </w:rPr>
            </w:pPr>
            <w:r w:rsidRPr="00D5782E">
              <w:rPr>
                <w:rFonts w:ascii="Calibri" w:hAnsi="Calibri" w:cs="Calibri"/>
                <w:sz w:val="22"/>
                <w:szCs w:val="22"/>
              </w:rPr>
              <w:t xml:space="preserve">Gmina Miasta Torunia, </w:t>
            </w:r>
            <w:r w:rsidR="009453D3" w:rsidRPr="00D5782E">
              <w:rPr>
                <w:rFonts w:ascii="Calibri" w:hAnsi="Calibri" w:cs="Calibri"/>
                <w:sz w:val="22"/>
                <w:szCs w:val="22"/>
              </w:rPr>
              <w:t xml:space="preserve">Wydział Zdrowia i Polityki Społecznej Urzędu Miasta Torunia </w:t>
            </w:r>
            <w:r w:rsidR="009453D3" w:rsidRPr="00D5782E">
              <w:rPr>
                <w:rFonts w:ascii="Calibri" w:hAnsi="Calibri" w:cs="Calibri"/>
                <w:sz w:val="22"/>
                <w:szCs w:val="22"/>
              </w:rPr>
              <w:br/>
              <w:t>(ul. J. Fałata 39, 87-100 Toruń)</w:t>
            </w:r>
          </w:p>
        </w:tc>
      </w:tr>
      <w:tr w:rsidR="00133EE4" w:rsidRPr="00D5782E" w14:paraId="19A235EF" w14:textId="77777777" w:rsidTr="00BD09A0">
        <w:tc>
          <w:tcPr>
            <w:tcW w:w="803" w:type="dxa"/>
            <w:tcBorders>
              <w:top w:val="single" w:sz="4" w:space="0" w:color="auto"/>
              <w:left w:val="single" w:sz="4" w:space="0" w:color="auto"/>
              <w:bottom w:val="single" w:sz="4" w:space="0" w:color="auto"/>
              <w:right w:val="single" w:sz="4" w:space="0" w:color="auto"/>
            </w:tcBorders>
          </w:tcPr>
          <w:p w14:paraId="0AEA0CDD" w14:textId="79DBEFE3" w:rsidR="00133EE4" w:rsidRPr="00D5782E" w:rsidRDefault="00133EE4" w:rsidP="009D7F02">
            <w:pPr>
              <w:spacing w:line="240" w:lineRule="auto"/>
              <w:jc w:val="center"/>
              <w:rPr>
                <w:rFonts w:ascii="Calibri" w:hAnsi="Calibri" w:cs="Calibri"/>
                <w:b/>
                <w:bCs/>
                <w:sz w:val="22"/>
                <w:szCs w:val="22"/>
              </w:rPr>
            </w:pPr>
            <w:r w:rsidRPr="00D5782E">
              <w:rPr>
                <w:rFonts w:ascii="Calibri" w:hAnsi="Calibri" w:cs="Calibri"/>
                <w:b/>
                <w:bCs/>
                <w:sz w:val="22"/>
                <w:szCs w:val="22"/>
              </w:rPr>
              <w:t xml:space="preserve">2. </w:t>
            </w:r>
          </w:p>
        </w:tc>
        <w:tc>
          <w:tcPr>
            <w:tcW w:w="9375" w:type="dxa"/>
            <w:tcBorders>
              <w:top w:val="single" w:sz="4" w:space="0" w:color="auto"/>
              <w:left w:val="single" w:sz="4" w:space="0" w:color="auto"/>
              <w:bottom w:val="single" w:sz="4" w:space="0" w:color="auto"/>
              <w:right w:val="single" w:sz="4" w:space="0" w:color="auto"/>
            </w:tcBorders>
          </w:tcPr>
          <w:p w14:paraId="4FFC35A1" w14:textId="7AE294D3" w:rsidR="00133EE4" w:rsidRPr="00D5782E" w:rsidRDefault="00133EE4" w:rsidP="00B56526">
            <w:pPr>
              <w:spacing w:line="240" w:lineRule="auto"/>
              <w:rPr>
                <w:rFonts w:ascii="Calibri" w:hAnsi="Calibri" w:cs="Calibri"/>
                <w:b/>
                <w:bCs/>
                <w:sz w:val="22"/>
                <w:szCs w:val="22"/>
              </w:rPr>
            </w:pPr>
            <w:r w:rsidRPr="00D5782E">
              <w:rPr>
                <w:rFonts w:ascii="Calibri" w:hAnsi="Calibri" w:cs="Calibri"/>
                <w:b/>
                <w:bCs/>
                <w:sz w:val="22"/>
                <w:szCs w:val="22"/>
              </w:rPr>
              <w:t>Podstawa prawna</w:t>
            </w:r>
          </w:p>
        </w:tc>
      </w:tr>
      <w:tr w:rsidR="00133EE4" w:rsidRPr="00D5782E" w14:paraId="42A6BE25" w14:textId="77777777" w:rsidTr="00BD09A0">
        <w:tc>
          <w:tcPr>
            <w:tcW w:w="803" w:type="dxa"/>
            <w:tcBorders>
              <w:top w:val="single" w:sz="4" w:space="0" w:color="auto"/>
              <w:left w:val="single" w:sz="4" w:space="0" w:color="auto"/>
              <w:bottom w:val="single" w:sz="4" w:space="0" w:color="auto"/>
              <w:right w:val="single" w:sz="4" w:space="0" w:color="auto"/>
            </w:tcBorders>
          </w:tcPr>
          <w:p w14:paraId="1270831D" w14:textId="77777777" w:rsidR="00133EE4" w:rsidRPr="00D5782E" w:rsidRDefault="00133EE4"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0162B42C" w14:textId="3C839D31" w:rsidR="00133EE4" w:rsidRPr="00D5782E" w:rsidRDefault="009453D3" w:rsidP="006E50AD">
            <w:pPr>
              <w:spacing w:line="240" w:lineRule="auto"/>
              <w:rPr>
                <w:rFonts w:ascii="Calibri" w:hAnsi="Calibri" w:cs="Calibri"/>
                <w:b/>
                <w:bCs/>
                <w:sz w:val="22"/>
                <w:szCs w:val="22"/>
              </w:rPr>
            </w:pPr>
            <w:r w:rsidRPr="00D5782E">
              <w:rPr>
                <w:rFonts w:ascii="Calibri" w:eastAsia="Arial" w:hAnsi="Calibri" w:cs="Calibri"/>
                <w:bCs/>
                <w:kern w:val="0"/>
                <w:sz w:val="22"/>
                <w:szCs w:val="22"/>
              </w:rPr>
              <w:t xml:space="preserve">art. 13 pkt 3 i art. 14 ust. 1 ustawy z dnia 11 września 2015 r. o zdrowiu publicznym </w:t>
            </w:r>
            <w:r w:rsidRPr="00D5782E">
              <w:rPr>
                <w:rFonts w:ascii="Calibri" w:eastAsia="Arial" w:hAnsi="Calibri" w:cs="Calibri"/>
                <w:bCs/>
                <w:kern w:val="0"/>
                <w:sz w:val="22"/>
                <w:szCs w:val="22"/>
              </w:rPr>
              <w:br/>
              <w:t>(</w:t>
            </w:r>
            <w:r w:rsidRPr="00D5782E">
              <w:rPr>
                <w:rFonts w:ascii="Calibri" w:hAnsi="Calibri" w:cs="Calibri"/>
                <w:bCs/>
                <w:sz w:val="22"/>
                <w:szCs w:val="22"/>
              </w:rPr>
              <w:t>Dz. U. z 2026 r. poz. 149)</w:t>
            </w:r>
          </w:p>
        </w:tc>
      </w:tr>
      <w:tr w:rsidR="007F635F" w:rsidRPr="00D5782E" w14:paraId="1DCBAE5A" w14:textId="77777777" w:rsidTr="00BD09A0">
        <w:tc>
          <w:tcPr>
            <w:tcW w:w="803" w:type="dxa"/>
            <w:vMerge w:val="restart"/>
            <w:tcBorders>
              <w:top w:val="single" w:sz="4" w:space="0" w:color="auto"/>
              <w:left w:val="single" w:sz="4" w:space="0" w:color="auto"/>
              <w:bottom w:val="single" w:sz="4" w:space="0" w:color="auto"/>
              <w:right w:val="single" w:sz="4" w:space="0" w:color="auto"/>
            </w:tcBorders>
            <w:hideMark/>
          </w:tcPr>
          <w:p w14:paraId="10BAD4E1" w14:textId="19C85365" w:rsidR="007F635F"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t>3</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hideMark/>
          </w:tcPr>
          <w:p w14:paraId="6A857AFA" w14:textId="44EEA554" w:rsidR="007F635F" w:rsidRPr="00D5782E" w:rsidRDefault="00516F66" w:rsidP="00B56526">
            <w:pPr>
              <w:spacing w:line="240" w:lineRule="auto"/>
              <w:rPr>
                <w:rFonts w:ascii="Calibri" w:hAnsi="Calibri" w:cs="Calibri"/>
                <w:sz w:val="22"/>
                <w:szCs w:val="22"/>
              </w:rPr>
            </w:pPr>
            <w:r w:rsidRPr="00D5782E">
              <w:rPr>
                <w:rFonts w:ascii="Calibri" w:hAnsi="Calibri" w:cs="Calibri"/>
                <w:b/>
                <w:bCs/>
                <w:sz w:val="22"/>
                <w:szCs w:val="22"/>
              </w:rPr>
              <w:t>Zadanie będące przedmiotem konkursu</w:t>
            </w:r>
          </w:p>
        </w:tc>
      </w:tr>
      <w:tr w:rsidR="007F635F" w:rsidRPr="00D5782E" w14:paraId="02075089" w14:textId="77777777" w:rsidTr="00BD09A0">
        <w:tc>
          <w:tcPr>
            <w:tcW w:w="0" w:type="auto"/>
            <w:vMerge/>
            <w:tcBorders>
              <w:top w:val="single" w:sz="4" w:space="0" w:color="auto"/>
              <w:left w:val="single" w:sz="4" w:space="0" w:color="auto"/>
              <w:bottom w:val="single" w:sz="4" w:space="0" w:color="auto"/>
              <w:right w:val="single" w:sz="4" w:space="0" w:color="auto"/>
            </w:tcBorders>
            <w:vAlign w:val="center"/>
            <w:hideMark/>
          </w:tcPr>
          <w:p w14:paraId="29EC6AE5" w14:textId="77777777" w:rsidR="007F635F" w:rsidRPr="00D5782E" w:rsidRDefault="007F635F"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hideMark/>
          </w:tcPr>
          <w:p w14:paraId="3C94485D" w14:textId="7BFD79FD" w:rsidR="00B60567" w:rsidRPr="00D5782E" w:rsidRDefault="00516F66" w:rsidP="00D4126B">
            <w:pPr>
              <w:numPr>
                <w:ilvl w:val="0"/>
                <w:numId w:val="2"/>
              </w:numPr>
              <w:spacing w:after="160" w:line="240" w:lineRule="auto"/>
              <w:rPr>
                <w:rFonts w:ascii="Calibri" w:hAnsi="Calibri" w:cs="Calibri"/>
                <w:kern w:val="0"/>
                <w:sz w:val="22"/>
                <w:szCs w:val="22"/>
              </w:rPr>
            </w:pPr>
            <w:r w:rsidRPr="00D5782E">
              <w:rPr>
                <w:rFonts w:ascii="Calibri" w:eastAsia="Calibri" w:hAnsi="Calibri" w:cs="Calibri"/>
                <w:b/>
                <w:bCs/>
                <w:kern w:val="0"/>
                <w:sz w:val="22"/>
                <w:szCs w:val="22"/>
              </w:rPr>
              <w:t xml:space="preserve">Przedmiotem konkursu jest </w:t>
            </w:r>
            <w:r w:rsidR="009453D3" w:rsidRPr="00D5782E">
              <w:rPr>
                <w:rFonts w:ascii="Calibri" w:eastAsia="Calibri" w:hAnsi="Calibri" w:cs="Calibri"/>
                <w:b/>
                <w:bCs/>
                <w:kern w:val="0"/>
                <w:sz w:val="22"/>
                <w:szCs w:val="22"/>
              </w:rPr>
              <w:t>powierzenie</w:t>
            </w:r>
            <w:r w:rsidR="009453D3" w:rsidRPr="00D5782E">
              <w:rPr>
                <w:rFonts w:ascii="Calibri" w:eastAsia="Calibri" w:hAnsi="Calibri" w:cs="Calibri"/>
                <w:kern w:val="0"/>
                <w:sz w:val="22"/>
                <w:szCs w:val="22"/>
              </w:rPr>
              <w:t xml:space="preserve"> </w:t>
            </w:r>
            <w:r w:rsidRPr="00D5782E">
              <w:rPr>
                <w:rFonts w:ascii="Calibri" w:eastAsia="Calibri" w:hAnsi="Calibri" w:cs="Calibri"/>
                <w:kern w:val="0"/>
                <w:sz w:val="22"/>
                <w:szCs w:val="22"/>
              </w:rPr>
              <w:t xml:space="preserve">realizacji zadania gminy w roku 2026 w zakresie </w:t>
            </w:r>
            <w:r w:rsidR="009453D3" w:rsidRPr="00D5782E">
              <w:rPr>
                <w:rFonts w:ascii="Calibri" w:eastAsia="Calibri" w:hAnsi="Calibri" w:cs="Calibri"/>
                <w:kern w:val="0"/>
                <w:sz w:val="22"/>
                <w:szCs w:val="22"/>
              </w:rPr>
              <w:t xml:space="preserve">zdrowia publicznego, tj. promocji zdrowia oraz </w:t>
            </w:r>
            <w:r w:rsidR="009453D3" w:rsidRPr="00D5782E">
              <w:rPr>
                <w:rFonts w:ascii="Calibri" w:hAnsi="Calibri" w:cs="Calibri"/>
                <w:sz w:val="22"/>
                <w:szCs w:val="22"/>
              </w:rPr>
              <w:t>kreowania postaw zdrowotnych i społecznych sprzyjających profilaktyce zachowań ryzykownych</w:t>
            </w:r>
            <w:r w:rsidR="00B60567" w:rsidRPr="00D5782E">
              <w:rPr>
                <w:rFonts w:ascii="Calibri" w:hAnsi="Calibri" w:cs="Calibri"/>
                <w:sz w:val="22"/>
                <w:szCs w:val="22"/>
              </w:rPr>
              <w:t xml:space="preserve">, </w:t>
            </w:r>
            <w:r w:rsidR="00B60567" w:rsidRPr="00D5782E">
              <w:rPr>
                <w:rFonts w:ascii="Calibri" w:hAnsi="Calibri" w:cs="Calibri"/>
                <w:bCs/>
                <w:sz w:val="22"/>
                <w:szCs w:val="22"/>
              </w:rPr>
              <w:t>polegającego na realizacji projektu wybranego w procedurze Budżetu Obywatelskiego 2026  pod nazwą</w:t>
            </w:r>
            <w:r w:rsidR="00D5782E" w:rsidRPr="00D5782E">
              <w:rPr>
                <w:rFonts w:ascii="Calibri" w:hAnsi="Calibri" w:cs="Calibri"/>
                <w:bCs/>
                <w:sz w:val="22"/>
                <w:szCs w:val="22"/>
              </w:rPr>
              <w:t xml:space="preserve"> </w:t>
            </w:r>
            <w:r w:rsidR="00D5782E" w:rsidRPr="00D5782E">
              <w:rPr>
                <w:rFonts w:ascii="Calibri" w:hAnsi="Calibri" w:cs="Calibri"/>
                <w:b/>
                <w:bCs/>
                <w:kern w:val="0"/>
                <w:sz w:val="22"/>
                <w:szCs w:val="22"/>
              </w:rPr>
              <w:t>„</w:t>
            </w:r>
            <w:r w:rsidR="00D5782E" w:rsidRPr="00D5782E">
              <w:rPr>
                <w:rFonts w:ascii="Calibri" w:eastAsia="Times New Roman" w:hAnsi="Calibri" w:cs="Calibri"/>
                <w:b/>
                <w:bCs/>
                <w:sz w:val="22"/>
                <w:szCs w:val="22"/>
              </w:rPr>
              <w:t xml:space="preserve">Książka z TREszczem – prelekcje i warsztaty </w:t>
            </w:r>
            <w:r w:rsidR="00D5782E" w:rsidRPr="00D5782E">
              <w:rPr>
                <w:rFonts w:ascii="Calibri" w:eastAsia="Times New Roman" w:hAnsi="Calibri" w:cs="Calibri"/>
                <w:b/>
                <w:bCs/>
                <w:sz w:val="22"/>
                <w:szCs w:val="22"/>
              </w:rPr>
              <w:br/>
              <w:t>jak osiągnąć odporność psychiczną”.</w:t>
            </w:r>
          </w:p>
          <w:p w14:paraId="578B5CA1" w14:textId="3EE6EEB5" w:rsidR="00643EA2" w:rsidRPr="00D5782E" w:rsidRDefault="009453D3" w:rsidP="00D4126B">
            <w:pPr>
              <w:numPr>
                <w:ilvl w:val="0"/>
                <w:numId w:val="2"/>
              </w:numPr>
              <w:spacing w:line="240" w:lineRule="auto"/>
              <w:jc w:val="both"/>
              <w:rPr>
                <w:rFonts w:ascii="Calibri" w:eastAsia="Calibri" w:hAnsi="Calibri" w:cs="Calibri"/>
                <w:kern w:val="0"/>
                <w:sz w:val="22"/>
                <w:szCs w:val="22"/>
              </w:rPr>
            </w:pPr>
            <w:r w:rsidRPr="00D5782E">
              <w:rPr>
                <w:rFonts w:ascii="Calibri" w:hAnsi="Calibri" w:cs="Calibri"/>
                <w:bCs/>
                <w:kern w:val="0"/>
                <w:sz w:val="22"/>
                <w:szCs w:val="22"/>
              </w:rPr>
              <w:t xml:space="preserve">Celem realizacji zadania jest </w:t>
            </w:r>
            <w:r w:rsidR="00B62F02" w:rsidRPr="00D5782E">
              <w:rPr>
                <w:rFonts w:ascii="Calibri" w:hAnsi="Calibri" w:cs="Calibri"/>
                <w:bCs/>
                <w:kern w:val="0"/>
                <w:sz w:val="22"/>
                <w:szCs w:val="22"/>
              </w:rPr>
              <w:t xml:space="preserve">edukacja zdrowotna, </w:t>
            </w:r>
            <w:r w:rsidRPr="00D5782E">
              <w:rPr>
                <w:rFonts w:ascii="Calibri" w:hAnsi="Calibri" w:cs="Calibri"/>
                <w:bCs/>
                <w:kern w:val="0"/>
                <w:sz w:val="22"/>
                <w:szCs w:val="22"/>
              </w:rPr>
              <w:t xml:space="preserve">promocja zdrowia, profilaktyka zdrowia </w:t>
            </w:r>
            <w:r w:rsidR="00B62F02" w:rsidRPr="00D5782E">
              <w:rPr>
                <w:rFonts w:ascii="Calibri" w:hAnsi="Calibri" w:cs="Calibri"/>
                <w:bCs/>
                <w:kern w:val="0"/>
                <w:sz w:val="22"/>
                <w:szCs w:val="22"/>
              </w:rPr>
              <w:br/>
            </w:r>
            <w:r w:rsidRPr="00D5782E">
              <w:rPr>
                <w:rFonts w:ascii="Calibri" w:hAnsi="Calibri" w:cs="Calibri"/>
                <w:bCs/>
                <w:kern w:val="0"/>
                <w:sz w:val="22"/>
                <w:szCs w:val="22"/>
              </w:rPr>
              <w:t>i upowszechnianie zdrowego stylu życia w zakresie propagowania wiedzy na temat funkcjonowania układu nerwowego, rozpowszechniania technik samooceny na bazie pracy z ciałem i jego zmysłami w  zależności od etapu życiowego dla uzyskania odporności psychicznej i radzenia sobie ze stresem na bazie czytelnictwa i odwiedzin w Mediatece (</w:t>
            </w:r>
            <w:r w:rsidR="00B62F02" w:rsidRPr="00D5782E">
              <w:rPr>
                <w:rFonts w:ascii="Calibri" w:hAnsi="Calibri" w:cs="Calibri"/>
                <w:sz w:val="22"/>
                <w:szCs w:val="22"/>
              </w:rPr>
              <w:t xml:space="preserve">Wojewódzka Biblioteka Publiczna - Książnica Kopernikańska. Mediateka - </w:t>
            </w:r>
            <w:r w:rsidRPr="00D5782E">
              <w:rPr>
                <w:rFonts w:ascii="Calibri" w:hAnsi="Calibri" w:cs="Calibri"/>
                <w:bCs/>
                <w:kern w:val="0"/>
                <w:sz w:val="22"/>
                <w:szCs w:val="22"/>
              </w:rPr>
              <w:t>Filia nr 16</w:t>
            </w:r>
            <w:r w:rsidR="00643EA2" w:rsidRPr="00D5782E">
              <w:rPr>
                <w:rFonts w:ascii="Calibri" w:hAnsi="Calibri" w:cs="Calibri"/>
                <w:bCs/>
                <w:kern w:val="0"/>
                <w:sz w:val="22"/>
                <w:szCs w:val="22"/>
              </w:rPr>
              <w:t xml:space="preserve">). Projekt ma na celu zaspokojenie potrzeb dorosłych czytelników oraz młodzieży w radzeniu sobie z własnymi emocjami, wypracowaniu narzędzi radzenia sobie oraz transformacji emocji na pozytywne odczucia, wzmocnienie odporności psychicznej.   </w:t>
            </w:r>
          </w:p>
          <w:p w14:paraId="064858CB" w14:textId="3C605CDD" w:rsidR="00C73036" w:rsidRPr="00D5782E" w:rsidRDefault="00B62F02" w:rsidP="00D4126B">
            <w:pPr>
              <w:numPr>
                <w:ilvl w:val="0"/>
                <w:numId w:val="2"/>
              </w:numPr>
              <w:spacing w:after="160" w:line="240" w:lineRule="auto"/>
              <w:rPr>
                <w:rFonts w:ascii="Calibri" w:hAnsi="Calibri" w:cs="Calibri"/>
                <w:kern w:val="0"/>
                <w:sz w:val="22"/>
                <w:szCs w:val="22"/>
              </w:rPr>
            </w:pPr>
            <w:r w:rsidRPr="00D5782E">
              <w:rPr>
                <w:rFonts w:ascii="Calibri" w:hAnsi="Calibri" w:cs="Calibri"/>
                <w:kern w:val="0"/>
                <w:sz w:val="22"/>
                <w:szCs w:val="22"/>
              </w:rPr>
              <w:t>Zadanie obejmuje</w:t>
            </w:r>
            <w:r w:rsidR="00C73036" w:rsidRPr="00D5782E">
              <w:rPr>
                <w:rFonts w:ascii="Calibri" w:hAnsi="Calibri" w:cs="Calibri"/>
                <w:kern w:val="0"/>
                <w:sz w:val="22"/>
                <w:szCs w:val="22"/>
              </w:rPr>
              <w:t xml:space="preserve"> </w:t>
            </w:r>
            <w:r w:rsidRPr="00D5782E">
              <w:rPr>
                <w:rFonts w:ascii="Calibri" w:hAnsi="Calibri" w:cs="Calibri"/>
                <w:b/>
                <w:bCs/>
                <w:sz w:val="22"/>
                <w:szCs w:val="22"/>
              </w:rPr>
              <w:t>o</w:t>
            </w:r>
            <w:r w:rsidR="009453D3" w:rsidRPr="00D5782E">
              <w:rPr>
                <w:rFonts w:ascii="Calibri" w:hAnsi="Calibri" w:cs="Calibri"/>
                <w:b/>
                <w:bCs/>
                <w:kern w:val="0"/>
                <w:sz w:val="22"/>
                <w:szCs w:val="22"/>
              </w:rPr>
              <w:t>rganizacj</w:t>
            </w:r>
            <w:r w:rsidR="00C73036" w:rsidRPr="00D5782E">
              <w:rPr>
                <w:rFonts w:ascii="Calibri" w:hAnsi="Calibri" w:cs="Calibri"/>
                <w:b/>
                <w:bCs/>
                <w:kern w:val="0"/>
                <w:sz w:val="22"/>
                <w:szCs w:val="22"/>
              </w:rPr>
              <w:t>ę</w:t>
            </w:r>
            <w:r w:rsidR="009453D3" w:rsidRPr="00D5782E">
              <w:rPr>
                <w:rFonts w:ascii="Calibri" w:hAnsi="Calibri" w:cs="Calibri"/>
                <w:b/>
                <w:bCs/>
                <w:kern w:val="0"/>
                <w:sz w:val="22"/>
                <w:szCs w:val="22"/>
              </w:rPr>
              <w:t xml:space="preserve"> cyklu wydarzeń pod hasłem „</w:t>
            </w:r>
            <w:r w:rsidR="009453D3" w:rsidRPr="00D5782E">
              <w:rPr>
                <w:rFonts w:ascii="Calibri" w:eastAsia="Times New Roman" w:hAnsi="Calibri" w:cs="Calibri"/>
                <w:b/>
                <w:bCs/>
                <w:sz w:val="22"/>
                <w:szCs w:val="22"/>
              </w:rPr>
              <w:t xml:space="preserve">Książka z TREszczem – prelekcje </w:t>
            </w:r>
            <w:r w:rsidR="00643EA2" w:rsidRPr="00D5782E">
              <w:rPr>
                <w:rFonts w:ascii="Calibri" w:eastAsia="Times New Roman" w:hAnsi="Calibri" w:cs="Calibri"/>
                <w:b/>
                <w:bCs/>
                <w:sz w:val="22"/>
                <w:szCs w:val="22"/>
              </w:rPr>
              <w:br/>
            </w:r>
            <w:r w:rsidR="009453D3" w:rsidRPr="00D5782E">
              <w:rPr>
                <w:rFonts w:ascii="Calibri" w:eastAsia="Times New Roman" w:hAnsi="Calibri" w:cs="Calibri"/>
                <w:b/>
                <w:bCs/>
                <w:sz w:val="22"/>
                <w:szCs w:val="22"/>
              </w:rPr>
              <w:t>i warsztaty jak osiągnąć odporność psychiczną”</w:t>
            </w:r>
            <w:r w:rsidR="00C73036" w:rsidRPr="00D5782E">
              <w:rPr>
                <w:rFonts w:ascii="Calibri" w:hAnsi="Calibri" w:cs="Calibri"/>
                <w:kern w:val="0"/>
                <w:sz w:val="22"/>
                <w:szCs w:val="22"/>
              </w:rPr>
              <w:t>:</w:t>
            </w:r>
          </w:p>
          <w:p w14:paraId="07799ADD" w14:textId="3BCB82EE" w:rsidR="009453D3" w:rsidRPr="00D5782E" w:rsidRDefault="009453D3" w:rsidP="00D4126B">
            <w:pPr>
              <w:numPr>
                <w:ilvl w:val="0"/>
                <w:numId w:val="24"/>
              </w:numPr>
              <w:spacing w:after="160" w:line="240" w:lineRule="auto"/>
              <w:ind w:left="1068"/>
              <w:contextualSpacing/>
              <w:rPr>
                <w:rFonts w:ascii="Calibri" w:hAnsi="Calibri" w:cs="Calibri"/>
                <w:kern w:val="0"/>
                <w:sz w:val="22"/>
                <w:szCs w:val="22"/>
              </w:rPr>
            </w:pPr>
            <w:r w:rsidRPr="00D5782E">
              <w:rPr>
                <w:rFonts w:ascii="Calibri" w:hAnsi="Calibri" w:cs="Calibri"/>
                <w:b/>
                <w:bCs/>
                <w:kern w:val="0"/>
                <w:sz w:val="22"/>
                <w:szCs w:val="22"/>
              </w:rPr>
              <w:t>tematyczne  prelekcje specjalistów</w:t>
            </w:r>
            <w:r w:rsidRPr="00D5782E">
              <w:rPr>
                <w:rFonts w:ascii="Calibri" w:hAnsi="Calibri" w:cs="Calibri"/>
                <w:kern w:val="0"/>
                <w:sz w:val="22"/>
                <w:szCs w:val="22"/>
              </w:rPr>
              <w:t xml:space="preserve"> (na bazie wybranych książek)</w:t>
            </w:r>
            <w:r w:rsidR="00810241" w:rsidRPr="00D5782E">
              <w:rPr>
                <w:rFonts w:ascii="Calibri" w:hAnsi="Calibri" w:cs="Calibri"/>
                <w:kern w:val="0"/>
                <w:sz w:val="22"/>
                <w:szCs w:val="22"/>
              </w:rPr>
              <w:t xml:space="preserve"> – łącznie 16 spotkań</w:t>
            </w:r>
            <w:r w:rsidR="00EF618F" w:rsidRPr="00D5782E">
              <w:rPr>
                <w:rFonts w:ascii="Calibri" w:hAnsi="Calibri" w:cs="Calibri"/>
                <w:kern w:val="0"/>
                <w:sz w:val="22"/>
                <w:szCs w:val="22"/>
              </w:rPr>
              <w:t>/</w:t>
            </w:r>
            <w:r w:rsidR="00EF618F" w:rsidRPr="00D5782E">
              <w:rPr>
                <w:rFonts w:ascii="Calibri" w:hAnsi="Calibri" w:cs="Calibri"/>
                <w:kern w:val="0"/>
                <w:sz w:val="22"/>
                <w:szCs w:val="22"/>
              </w:rPr>
              <w:br/>
              <w:t>(łącznie 16 godz. zegarowych) w zakresie</w:t>
            </w:r>
            <w:r w:rsidRPr="00D5782E">
              <w:rPr>
                <w:rFonts w:ascii="Calibri" w:hAnsi="Calibri" w:cs="Calibri"/>
                <w:kern w:val="0"/>
                <w:sz w:val="22"/>
                <w:szCs w:val="22"/>
              </w:rPr>
              <w:t>:</w:t>
            </w:r>
          </w:p>
          <w:p w14:paraId="5F36B3A6" w14:textId="61F6B425" w:rsidR="009453D3" w:rsidRPr="00D5782E" w:rsidRDefault="009453D3" w:rsidP="00D4126B">
            <w:pPr>
              <w:pStyle w:val="Akapitzlist"/>
              <w:numPr>
                <w:ilvl w:val="0"/>
                <w:numId w:val="26"/>
              </w:numPr>
              <w:spacing w:line="240" w:lineRule="auto"/>
              <w:rPr>
                <w:rFonts w:ascii="Calibri" w:hAnsi="Calibri" w:cs="Calibri"/>
              </w:rPr>
            </w:pPr>
            <w:r w:rsidRPr="00D5782E">
              <w:rPr>
                <w:rFonts w:ascii="Calibri" w:hAnsi="Calibri" w:cs="Calibri"/>
              </w:rPr>
              <w:t>o układzie nerwowym i teorii poliwagalnej nerwu błędnego S.</w:t>
            </w:r>
            <w:r w:rsidR="00810241" w:rsidRPr="00D5782E">
              <w:rPr>
                <w:rFonts w:ascii="Calibri" w:hAnsi="Calibri" w:cs="Calibri"/>
              </w:rPr>
              <w:t xml:space="preserve"> </w:t>
            </w:r>
            <w:r w:rsidRPr="00D5782E">
              <w:rPr>
                <w:rFonts w:ascii="Calibri" w:hAnsi="Calibri" w:cs="Calibri"/>
              </w:rPr>
              <w:t>Porgersa</w:t>
            </w:r>
            <w:r w:rsidR="00810241" w:rsidRPr="00D5782E">
              <w:rPr>
                <w:rFonts w:ascii="Calibri" w:hAnsi="Calibri" w:cs="Calibri"/>
              </w:rPr>
              <w:t xml:space="preserve"> - 4 spotkania po 1 godz. zegarowej każde</w:t>
            </w:r>
            <w:r w:rsidR="00EF618F" w:rsidRPr="00D5782E">
              <w:rPr>
                <w:rFonts w:ascii="Calibri" w:hAnsi="Calibri" w:cs="Calibri"/>
              </w:rPr>
              <w:t xml:space="preserve"> (łącznie 4 godz. zegarowe)</w:t>
            </w:r>
            <w:r w:rsidRPr="00D5782E">
              <w:rPr>
                <w:rFonts w:ascii="Calibri" w:hAnsi="Calibri" w:cs="Calibri"/>
              </w:rPr>
              <w:t>;</w:t>
            </w:r>
          </w:p>
          <w:p w14:paraId="5096DD51" w14:textId="43CDD83D" w:rsidR="009453D3" w:rsidRPr="00D5782E" w:rsidRDefault="009453D3" w:rsidP="00D4126B">
            <w:pPr>
              <w:pStyle w:val="Akapitzlist"/>
              <w:numPr>
                <w:ilvl w:val="0"/>
                <w:numId w:val="26"/>
              </w:numPr>
              <w:spacing w:line="240" w:lineRule="auto"/>
              <w:rPr>
                <w:rFonts w:ascii="Calibri" w:hAnsi="Calibri" w:cs="Calibri"/>
              </w:rPr>
            </w:pPr>
            <w:r w:rsidRPr="00D5782E">
              <w:rPr>
                <w:rFonts w:ascii="Calibri" w:hAnsi="Calibri" w:cs="Calibri"/>
              </w:rPr>
              <w:t>zmysły w życiu codziennym z punktu widzenia neuropsychologa</w:t>
            </w:r>
            <w:r w:rsidR="00810241" w:rsidRPr="00D5782E">
              <w:rPr>
                <w:rFonts w:ascii="Calibri" w:hAnsi="Calibri" w:cs="Calibri"/>
              </w:rPr>
              <w:t xml:space="preserve"> - 4 spotkania </w:t>
            </w:r>
            <w:r w:rsidR="00810241" w:rsidRPr="00D5782E">
              <w:rPr>
                <w:rFonts w:ascii="Calibri" w:hAnsi="Calibri" w:cs="Calibri"/>
              </w:rPr>
              <w:br/>
              <w:t>po 1 godz. zegarowej każde</w:t>
            </w:r>
            <w:r w:rsidR="00EF618F" w:rsidRPr="00D5782E">
              <w:rPr>
                <w:rFonts w:ascii="Calibri" w:hAnsi="Calibri" w:cs="Calibri"/>
              </w:rPr>
              <w:t xml:space="preserve"> (łącznie 4 godz. zegarowe)</w:t>
            </w:r>
            <w:r w:rsidRPr="00D5782E">
              <w:rPr>
                <w:rFonts w:ascii="Calibri" w:hAnsi="Calibri" w:cs="Calibri"/>
              </w:rPr>
              <w:t>;</w:t>
            </w:r>
          </w:p>
          <w:p w14:paraId="46B5497D" w14:textId="111FC355" w:rsidR="009453D3" w:rsidRPr="00D5782E" w:rsidRDefault="009453D3" w:rsidP="00D4126B">
            <w:pPr>
              <w:pStyle w:val="Akapitzlist"/>
              <w:numPr>
                <w:ilvl w:val="0"/>
                <w:numId w:val="26"/>
              </w:numPr>
              <w:spacing w:line="240" w:lineRule="auto"/>
              <w:rPr>
                <w:rFonts w:ascii="Calibri" w:hAnsi="Calibri" w:cs="Calibri"/>
              </w:rPr>
            </w:pPr>
            <w:r w:rsidRPr="00D5782E">
              <w:rPr>
                <w:rFonts w:ascii="Calibri" w:hAnsi="Calibri" w:cs="Calibri"/>
              </w:rPr>
              <w:t>hortiterapia i inne terapie na łonie natury z punktu widzenia psychoterapeuty</w:t>
            </w:r>
            <w:r w:rsidR="00810241" w:rsidRPr="00D5782E">
              <w:rPr>
                <w:rFonts w:ascii="Calibri" w:hAnsi="Calibri" w:cs="Calibri"/>
              </w:rPr>
              <w:t xml:space="preserve"> - </w:t>
            </w:r>
            <w:r w:rsidR="00810241" w:rsidRPr="00D5782E">
              <w:rPr>
                <w:rFonts w:ascii="Calibri" w:hAnsi="Calibri" w:cs="Calibri"/>
              </w:rPr>
              <w:br/>
              <w:t>4 spotkania po 1 godz. zegarowej każde</w:t>
            </w:r>
            <w:r w:rsidR="00EF618F" w:rsidRPr="00D5782E">
              <w:rPr>
                <w:rFonts w:ascii="Calibri" w:hAnsi="Calibri" w:cs="Calibri"/>
              </w:rPr>
              <w:t xml:space="preserve"> (łącznie 4 godz. zegarowe)</w:t>
            </w:r>
            <w:r w:rsidR="00810241" w:rsidRPr="00D5782E">
              <w:rPr>
                <w:rFonts w:ascii="Calibri" w:hAnsi="Calibri" w:cs="Calibri"/>
              </w:rPr>
              <w:t xml:space="preserve">;  </w:t>
            </w:r>
          </w:p>
          <w:p w14:paraId="2B7E4DBF" w14:textId="1DB0EAC8" w:rsidR="00810241" w:rsidRPr="00D5782E" w:rsidRDefault="009453D3" w:rsidP="00D4126B">
            <w:pPr>
              <w:pStyle w:val="Akapitzlist"/>
              <w:numPr>
                <w:ilvl w:val="0"/>
                <w:numId w:val="26"/>
              </w:numPr>
              <w:spacing w:line="240" w:lineRule="auto"/>
              <w:rPr>
                <w:rFonts w:ascii="Calibri" w:hAnsi="Calibri" w:cs="Calibri"/>
              </w:rPr>
            </w:pPr>
            <w:r w:rsidRPr="00D5782E">
              <w:rPr>
                <w:rFonts w:ascii="Calibri" w:hAnsi="Calibri" w:cs="Calibri"/>
              </w:rPr>
              <w:t>metody wychodzenia z tzw. „dołka” z punktu widzenia psychotraumatologa/psychoterapeuty traumy</w:t>
            </w:r>
            <w:r w:rsidR="00810241" w:rsidRPr="00D5782E">
              <w:rPr>
                <w:rFonts w:ascii="Calibri" w:hAnsi="Calibri" w:cs="Calibri"/>
              </w:rPr>
              <w:t xml:space="preserve"> - 4 spotkania po 1 godz. zegarowej każde</w:t>
            </w:r>
            <w:r w:rsidR="00EF618F" w:rsidRPr="00D5782E">
              <w:rPr>
                <w:rFonts w:ascii="Calibri" w:hAnsi="Calibri" w:cs="Calibri"/>
              </w:rPr>
              <w:t xml:space="preserve"> (łącznie 4 godz. zegarowe)</w:t>
            </w:r>
            <w:r w:rsidR="00810241" w:rsidRPr="00D5782E">
              <w:rPr>
                <w:rFonts w:ascii="Calibri" w:hAnsi="Calibri" w:cs="Calibri"/>
              </w:rPr>
              <w:t>;</w:t>
            </w:r>
          </w:p>
          <w:p w14:paraId="7598B58F" w14:textId="01DC7071" w:rsidR="009453D3" w:rsidRPr="00D5782E" w:rsidRDefault="009453D3" w:rsidP="00D4126B">
            <w:pPr>
              <w:numPr>
                <w:ilvl w:val="0"/>
                <w:numId w:val="24"/>
              </w:numPr>
              <w:spacing w:after="160" w:line="240" w:lineRule="auto"/>
              <w:ind w:left="1079"/>
              <w:contextualSpacing/>
              <w:rPr>
                <w:rFonts w:ascii="Calibri" w:hAnsi="Calibri" w:cs="Calibri"/>
                <w:kern w:val="0"/>
                <w:sz w:val="22"/>
                <w:szCs w:val="22"/>
              </w:rPr>
            </w:pPr>
            <w:r w:rsidRPr="00D5782E">
              <w:rPr>
                <w:rFonts w:ascii="Calibri" w:hAnsi="Calibri" w:cs="Calibri"/>
                <w:b/>
                <w:bCs/>
                <w:kern w:val="0"/>
                <w:sz w:val="22"/>
                <w:szCs w:val="22"/>
              </w:rPr>
              <w:t>tematyczne sesje pokazowe i zajęcia</w:t>
            </w:r>
            <w:r w:rsidRPr="00D5782E">
              <w:rPr>
                <w:rFonts w:ascii="Calibri" w:hAnsi="Calibri" w:cs="Calibri"/>
                <w:kern w:val="0"/>
                <w:sz w:val="22"/>
                <w:szCs w:val="22"/>
              </w:rPr>
              <w:t xml:space="preserve"> (przedstawienie narzędzi)</w:t>
            </w:r>
            <w:r w:rsidR="00810241" w:rsidRPr="00D5782E">
              <w:rPr>
                <w:rFonts w:ascii="Calibri" w:hAnsi="Calibri" w:cs="Calibri"/>
                <w:kern w:val="0"/>
                <w:sz w:val="22"/>
                <w:szCs w:val="22"/>
              </w:rPr>
              <w:t xml:space="preserve"> – łącznie </w:t>
            </w:r>
            <w:r w:rsidR="00EF618F" w:rsidRPr="00D5782E">
              <w:rPr>
                <w:rFonts w:ascii="Calibri" w:hAnsi="Calibri" w:cs="Calibri"/>
                <w:kern w:val="0"/>
                <w:sz w:val="22"/>
                <w:szCs w:val="22"/>
              </w:rPr>
              <w:t>14</w:t>
            </w:r>
            <w:r w:rsidR="00810241" w:rsidRPr="00D5782E">
              <w:rPr>
                <w:rFonts w:ascii="Calibri" w:hAnsi="Calibri" w:cs="Calibri"/>
                <w:kern w:val="0"/>
                <w:sz w:val="22"/>
                <w:szCs w:val="22"/>
              </w:rPr>
              <w:t xml:space="preserve"> praktycznych spotkań </w:t>
            </w:r>
            <w:r w:rsidR="00EF618F" w:rsidRPr="00D5782E">
              <w:rPr>
                <w:rFonts w:ascii="Calibri" w:hAnsi="Calibri" w:cs="Calibri"/>
                <w:kern w:val="0"/>
                <w:sz w:val="22"/>
                <w:szCs w:val="22"/>
              </w:rPr>
              <w:t>(łącznie 21 godz. zegarowych) w zakresie</w:t>
            </w:r>
            <w:r w:rsidRPr="00D5782E">
              <w:rPr>
                <w:rFonts w:ascii="Calibri" w:hAnsi="Calibri" w:cs="Calibri"/>
                <w:kern w:val="0"/>
                <w:sz w:val="22"/>
                <w:szCs w:val="22"/>
              </w:rPr>
              <w:t>:</w:t>
            </w:r>
          </w:p>
          <w:p w14:paraId="7E7A33A5" w14:textId="4269BEE7" w:rsidR="009453D3" w:rsidRPr="00D5782E" w:rsidRDefault="009453D3" w:rsidP="00D4126B">
            <w:pPr>
              <w:pStyle w:val="Akapitzlist"/>
              <w:numPr>
                <w:ilvl w:val="0"/>
                <w:numId w:val="27"/>
              </w:numPr>
              <w:spacing w:line="240" w:lineRule="auto"/>
              <w:rPr>
                <w:rFonts w:ascii="Calibri" w:hAnsi="Calibri" w:cs="Calibri"/>
              </w:rPr>
            </w:pPr>
            <w:r w:rsidRPr="00D5782E">
              <w:rPr>
                <w:rFonts w:ascii="Calibri" w:hAnsi="Calibri" w:cs="Calibri"/>
              </w:rPr>
              <w:t>ćwiczenia TRE jako narzędzie do regeneracji układu nerwowego</w:t>
            </w:r>
            <w:r w:rsidR="00EF618F" w:rsidRPr="00D5782E">
              <w:rPr>
                <w:rFonts w:ascii="Calibri" w:hAnsi="Calibri" w:cs="Calibri"/>
              </w:rPr>
              <w:t xml:space="preserve"> – 4 spotkania </w:t>
            </w:r>
            <w:r w:rsidR="00EF618F" w:rsidRPr="00D5782E">
              <w:rPr>
                <w:rFonts w:ascii="Calibri" w:hAnsi="Calibri" w:cs="Calibri"/>
              </w:rPr>
              <w:br/>
              <w:t>w godzinach przedpołudniowych i 4 spotkania w godzinach popołudniowych, każde spotkanie po 1,5 godz. zegarowej (tj. łącznie 12 godz. zegarowych);</w:t>
            </w:r>
          </w:p>
          <w:p w14:paraId="311C3528" w14:textId="2083CD68" w:rsidR="009453D3" w:rsidRPr="00D5782E" w:rsidRDefault="009453D3" w:rsidP="00D4126B">
            <w:pPr>
              <w:pStyle w:val="Akapitzlist"/>
              <w:numPr>
                <w:ilvl w:val="0"/>
                <w:numId w:val="27"/>
              </w:numPr>
              <w:spacing w:line="240" w:lineRule="auto"/>
              <w:rPr>
                <w:rFonts w:ascii="Calibri" w:hAnsi="Calibri" w:cs="Calibri"/>
              </w:rPr>
            </w:pPr>
            <w:r w:rsidRPr="00D5782E">
              <w:rPr>
                <w:rFonts w:ascii="Calibri" w:hAnsi="Calibri" w:cs="Calibri"/>
              </w:rPr>
              <w:t>aromaterapi</w:t>
            </w:r>
            <w:r w:rsidR="00EF618F" w:rsidRPr="00D5782E">
              <w:rPr>
                <w:rFonts w:ascii="Calibri" w:hAnsi="Calibri" w:cs="Calibri"/>
              </w:rPr>
              <w:t xml:space="preserve">i - 1 spotkanie w godzinach przedpołudniowych i  1 spotkanie </w:t>
            </w:r>
            <w:r w:rsidR="00EF618F" w:rsidRPr="00D5782E">
              <w:rPr>
                <w:rFonts w:ascii="Calibri" w:hAnsi="Calibri" w:cs="Calibri"/>
              </w:rPr>
              <w:br/>
              <w:t xml:space="preserve">w godzinach popołudniowych, każde spotkanie po 1,5 godz. zegarowej  (tj. łącznie </w:t>
            </w:r>
            <w:r w:rsidR="00EF618F" w:rsidRPr="00D5782E">
              <w:rPr>
                <w:rFonts w:ascii="Calibri" w:hAnsi="Calibri" w:cs="Calibri"/>
              </w:rPr>
              <w:br/>
              <w:t>3 godz. zegarowe);</w:t>
            </w:r>
          </w:p>
          <w:p w14:paraId="22300EE2" w14:textId="1A0A775C" w:rsidR="009453D3" w:rsidRPr="00D5782E" w:rsidRDefault="009453D3" w:rsidP="00D4126B">
            <w:pPr>
              <w:pStyle w:val="Akapitzlist"/>
              <w:numPr>
                <w:ilvl w:val="0"/>
                <w:numId w:val="27"/>
              </w:numPr>
              <w:spacing w:line="240" w:lineRule="auto"/>
              <w:rPr>
                <w:rFonts w:ascii="Calibri" w:hAnsi="Calibri" w:cs="Calibri"/>
              </w:rPr>
            </w:pPr>
            <w:r w:rsidRPr="00D5782E">
              <w:rPr>
                <w:rFonts w:ascii="Calibri" w:hAnsi="Calibri" w:cs="Calibri"/>
              </w:rPr>
              <w:t>warsztaty florystyczne</w:t>
            </w:r>
            <w:r w:rsidR="00EF618F" w:rsidRPr="00D5782E">
              <w:rPr>
                <w:rFonts w:ascii="Calibri" w:hAnsi="Calibri" w:cs="Calibri"/>
              </w:rPr>
              <w:t xml:space="preserve"> - 1 spotkanie w godzinach przedpołudniowych i 1 spotkanie </w:t>
            </w:r>
            <w:r w:rsidR="00EF618F" w:rsidRPr="00D5782E">
              <w:rPr>
                <w:rFonts w:ascii="Calibri" w:hAnsi="Calibri" w:cs="Calibri"/>
              </w:rPr>
              <w:br/>
              <w:t xml:space="preserve">w godzinach popołudniowych, każde spotkanie po 1,5 godz. zegarowej (tj. łącznie </w:t>
            </w:r>
            <w:r w:rsidR="00EF618F" w:rsidRPr="00D5782E">
              <w:rPr>
                <w:rFonts w:ascii="Calibri" w:hAnsi="Calibri" w:cs="Calibri"/>
              </w:rPr>
              <w:br/>
              <w:t>3 godz. zegarow</w:t>
            </w:r>
            <w:r w:rsidR="00EB3CCC" w:rsidRPr="00D5782E">
              <w:rPr>
                <w:rFonts w:ascii="Calibri" w:hAnsi="Calibri" w:cs="Calibri"/>
              </w:rPr>
              <w:t>e</w:t>
            </w:r>
            <w:r w:rsidR="00EF618F" w:rsidRPr="00D5782E">
              <w:rPr>
                <w:rFonts w:ascii="Calibri" w:hAnsi="Calibri" w:cs="Calibri"/>
              </w:rPr>
              <w:t>);</w:t>
            </w:r>
          </w:p>
          <w:p w14:paraId="154FC400" w14:textId="4265CCD3" w:rsidR="00810241" w:rsidRPr="00D5782E" w:rsidRDefault="009453D3" w:rsidP="00D4126B">
            <w:pPr>
              <w:pStyle w:val="Akapitzlist"/>
              <w:numPr>
                <w:ilvl w:val="0"/>
                <w:numId w:val="27"/>
              </w:numPr>
              <w:spacing w:line="240" w:lineRule="auto"/>
              <w:rPr>
                <w:rFonts w:ascii="Calibri" w:hAnsi="Calibri" w:cs="Calibri"/>
              </w:rPr>
            </w:pPr>
            <w:r w:rsidRPr="00D5782E">
              <w:rPr>
                <w:rFonts w:ascii="Calibri" w:hAnsi="Calibri" w:cs="Calibri"/>
              </w:rPr>
              <w:lastRenderedPageBreak/>
              <w:t>sesja oddechowa</w:t>
            </w:r>
            <w:r w:rsidR="00EF618F" w:rsidRPr="00D5782E">
              <w:rPr>
                <w:rFonts w:ascii="Calibri" w:hAnsi="Calibri" w:cs="Calibri"/>
              </w:rPr>
              <w:t xml:space="preserve"> -</w:t>
            </w:r>
            <w:r w:rsidR="00810241" w:rsidRPr="00D5782E">
              <w:rPr>
                <w:rFonts w:ascii="Calibri" w:hAnsi="Calibri" w:cs="Calibri"/>
              </w:rPr>
              <w:t xml:space="preserve"> 1 spotkani</w:t>
            </w:r>
            <w:r w:rsidR="00EF618F" w:rsidRPr="00D5782E">
              <w:rPr>
                <w:rFonts w:ascii="Calibri" w:hAnsi="Calibri" w:cs="Calibri"/>
              </w:rPr>
              <w:t>e w godzinach</w:t>
            </w:r>
            <w:r w:rsidR="00810241" w:rsidRPr="00D5782E">
              <w:rPr>
                <w:rFonts w:ascii="Calibri" w:hAnsi="Calibri" w:cs="Calibri"/>
              </w:rPr>
              <w:t xml:space="preserve"> przedpołudni</w:t>
            </w:r>
            <w:r w:rsidR="00EF618F" w:rsidRPr="00D5782E">
              <w:rPr>
                <w:rFonts w:ascii="Calibri" w:hAnsi="Calibri" w:cs="Calibri"/>
              </w:rPr>
              <w:t>owych</w:t>
            </w:r>
            <w:r w:rsidR="00810241" w:rsidRPr="00D5782E">
              <w:rPr>
                <w:rFonts w:ascii="Calibri" w:hAnsi="Calibri" w:cs="Calibri"/>
              </w:rPr>
              <w:t xml:space="preserve"> i  </w:t>
            </w:r>
            <w:r w:rsidR="00EF618F" w:rsidRPr="00D5782E">
              <w:rPr>
                <w:rFonts w:ascii="Calibri" w:hAnsi="Calibri" w:cs="Calibri"/>
              </w:rPr>
              <w:t xml:space="preserve">1 spotkanie </w:t>
            </w:r>
            <w:r w:rsidR="00EF618F" w:rsidRPr="00D5782E">
              <w:rPr>
                <w:rFonts w:ascii="Calibri" w:hAnsi="Calibri" w:cs="Calibri"/>
              </w:rPr>
              <w:br/>
              <w:t>w godzinach popołudniowych</w:t>
            </w:r>
            <w:r w:rsidR="00810241" w:rsidRPr="00D5782E">
              <w:rPr>
                <w:rFonts w:ascii="Calibri" w:hAnsi="Calibri" w:cs="Calibri"/>
              </w:rPr>
              <w:t xml:space="preserve">, każde </w:t>
            </w:r>
            <w:r w:rsidR="00EF618F" w:rsidRPr="00D5782E">
              <w:rPr>
                <w:rFonts w:ascii="Calibri" w:hAnsi="Calibri" w:cs="Calibri"/>
              </w:rPr>
              <w:t xml:space="preserve">spotkanie </w:t>
            </w:r>
            <w:r w:rsidR="00810241" w:rsidRPr="00D5782E">
              <w:rPr>
                <w:rFonts w:ascii="Calibri" w:hAnsi="Calibri" w:cs="Calibri"/>
              </w:rPr>
              <w:t xml:space="preserve">po 1,5 godz. </w:t>
            </w:r>
            <w:r w:rsidR="00EF618F" w:rsidRPr="00D5782E">
              <w:rPr>
                <w:rFonts w:ascii="Calibri" w:hAnsi="Calibri" w:cs="Calibri"/>
              </w:rPr>
              <w:t xml:space="preserve">zegarowej </w:t>
            </w:r>
            <w:r w:rsidR="00810241" w:rsidRPr="00D5782E">
              <w:rPr>
                <w:rFonts w:ascii="Calibri" w:hAnsi="Calibri" w:cs="Calibri"/>
              </w:rPr>
              <w:t xml:space="preserve">(tj. łącznie </w:t>
            </w:r>
            <w:r w:rsidR="00EF618F" w:rsidRPr="00D5782E">
              <w:rPr>
                <w:rFonts w:ascii="Calibri" w:hAnsi="Calibri" w:cs="Calibri"/>
              </w:rPr>
              <w:br/>
            </w:r>
            <w:r w:rsidR="00810241" w:rsidRPr="00D5782E">
              <w:rPr>
                <w:rFonts w:ascii="Calibri" w:hAnsi="Calibri" w:cs="Calibri"/>
              </w:rPr>
              <w:t>3 godz.</w:t>
            </w:r>
            <w:r w:rsidR="00EF618F" w:rsidRPr="00D5782E">
              <w:rPr>
                <w:rFonts w:ascii="Calibri" w:hAnsi="Calibri" w:cs="Calibri"/>
              </w:rPr>
              <w:t xml:space="preserve"> zegarow</w:t>
            </w:r>
            <w:r w:rsidR="00EB3CCC" w:rsidRPr="00D5782E">
              <w:rPr>
                <w:rFonts w:ascii="Calibri" w:hAnsi="Calibri" w:cs="Calibri"/>
              </w:rPr>
              <w:t>e</w:t>
            </w:r>
            <w:r w:rsidR="00810241" w:rsidRPr="00D5782E">
              <w:rPr>
                <w:rFonts w:ascii="Calibri" w:hAnsi="Calibri" w:cs="Calibri"/>
              </w:rPr>
              <w:t>)</w:t>
            </w:r>
            <w:r w:rsidR="00C73036" w:rsidRPr="00D5782E">
              <w:rPr>
                <w:rFonts w:ascii="Calibri" w:hAnsi="Calibri" w:cs="Calibri"/>
              </w:rPr>
              <w:t>;</w:t>
            </w:r>
          </w:p>
          <w:p w14:paraId="799BA544" w14:textId="77777777" w:rsidR="00D5782E" w:rsidRPr="00D5782E" w:rsidRDefault="00C73036" w:rsidP="00D4126B">
            <w:pPr>
              <w:pStyle w:val="Akapitzlist"/>
              <w:numPr>
                <w:ilvl w:val="0"/>
                <w:numId w:val="24"/>
              </w:numPr>
              <w:spacing w:line="240" w:lineRule="auto"/>
              <w:rPr>
                <w:rFonts w:ascii="Calibri" w:hAnsi="Calibri" w:cs="Calibri"/>
              </w:rPr>
            </w:pPr>
            <w:r w:rsidRPr="00D5782E">
              <w:rPr>
                <w:rFonts w:ascii="Calibri" w:hAnsi="Calibri" w:cs="Calibri"/>
                <w:b/>
                <w:bCs/>
              </w:rPr>
              <w:t>zakup na potrzeby realizacji zadania</w:t>
            </w:r>
            <w:r w:rsidRPr="00D5782E">
              <w:rPr>
                <w:rFonts w:ascii="Calibri" w:hAnsi="Calibri" w:cs="Calibri"/>
              </w:rPr>
              <w:t xml:space="preserve"> – do wykorzystania przez odbiorców zadania – </w:t>
            </w:r>
            <w:r w:rsidR="00D5782E" w:rsidRPr="00D5782E">
              <w:rPr>
                <w:rFonts w:ascii="Calibri" w:hAnsi="Calibri" w:cs="Calibri"/>
                <w:b/>
                <w:bCs/>
              </w:rPr>
              <w:t xml:space="preserve">20 sztuk </w:t>
            </w:r>
            <w:r w:rsidRPr="00D5782E">
              <w:rPr>
                <w:rFonts w:ascii="Calibri" w:hAnsi="Calibri" w:cs="Calibri"/>
                <w:b/>
                <w:bCs/>
              </w:rPr>
              <w:t>książek</w:t>
            </w:r>
            <w:r w:rsidR="00D5782E" w:rsidRPr="00D5782E">
              <w:rPr>
                <w:rFonts w:ascii="Calibri" w:hAnsi="Calibri" w:cs="Calibri"/>
                <w:b/>
                <w:bCs/>
              </w:rPr>
              <w:t xml:space="preserve"> podejmujących </w:t>
            </w:r>
            <w:r w:rsidRPr="00D5782E">
              <w:rPr>
                <w:rFonts w:ascii="Calibri" w:hAnsi="Calibri" w:cs="Calibri"/>
                <w:b/>
                <w:bCs/>
              </w:rPr>
              <w:t>tematyk</w:t>
            </w:r>
            <w:r w:rsidR="00D5782E" w:rsidRPr="00D5782E">
              <w:rPr>
                <w:rFonts w:ascii="Calibri" w:hAnsi="Calibri" w:cs="Calibri"/>
                <w:b/>
                <w:bCs/>
              </w:rPr>
              <w:t>ę adekwatną do r</w:t>
            </w:r>
            <w:r w:rsidRPr="00D5782E">
              <w:rPr>
                <w:rFonts w:ascii="Calibri" w:hAnsi="Calibri" w:cs="Calibri"/>
                <w:b/>
                <w:bCs/>
              </w:rPr>
              <w:t>ealizowanego zadania</w:t>
            </w:r>
            <w:r w:rsidRPr="00D5782E">
              <w:rPr>
                <w:rFonts w:ascii="Calibri" w:hAnsi="Calibri" w:cs="Calibri"/>
              </w:rPr>
              <w:t xml:space="preserve">, tj. </w:t>
            </w:r>
            <w:r w:rsidR="00D5782E">
              <w:rPr>
                <w:rFonts w:ascii="Calibri" w:hAnsi="Calibri" w:cs="Calibri"/>
              </w:rPr>
              <w:t xml:space="preserve">20 sztuk </w:t>
            </w:r>
            <w:r w:rsidRPr="00D5782E">
              <w:rPr>
                <w:rFonts w:ascii="Calibri" w:hAnsi="Calibri" w:cs="Calibri"/>
              </w:rPr>
              <w:t xml:space="preserve">poradników z zakresu rozwoju osobistego, pracy z emocjami itp., wydanych w ostatnich </w:t>
            </w:r>
            <w:r w:rsidR="00D5782E" w:rsidRPr="00D5782E">
              <w:rPr>
                <w:rFonts w:ascii="Calibri" w:hAnsi="Calibri" w:cs="Calibri"/>
              </w:rPr>
              <w:br/>
            </w:r>
            <w:r w:rsidRPr="00D5782E">
              <w:rPr>
                <w:rFonts w:ascii="Calibri" w:hAnsi="Calibri" w:cs="Calibri"/>
              </w:rPr>
              <w:t>2-3 latach od dnia podpisania umowy dotacyjnej na powierzenie zadania</w:t>
            </w:r>
            <w:r w:rsidR="00D5782E" w:rsidRPr="00D5782E">
              <w:rPr>
                <w:rFonts w:ascii="Calibri" w:hAnsi="Calibri" w:cs="Calibri"/>
              </w:rPr>
              <w:t>.</w:t>
            </w:r>
          </w:p>
          <w:p w14:paraId="2F8A9587" w14:textId="3627706C" w:rsidR="00810241" w:rsidRPr="00D5782E" w:rsidRDefault="00D5782E" w:rsidP="00D5782E">
            <w:pPr>
              <w:spacing w:line="240" w:lineRule="auto"/>
              <w:rPr>
                <w:rFonts w:ascii="Calibri" w:hAnsi="Calibri" w:cs="Calibri"/>
                <w:b/>
                <w:bCs/>
                <w:sz w:val="22"/>
                <w:szCs w:val="22"/>
              </w:rPr>
            </w:pPr>
            <w:r w:rsidRPr="00D5782E">
              <w:rPr>
                <w:rFonts w:ascii="Calibri" w:hAnsi="Calibri" w:cs="Calibri"/>
                <w:b/>
                <w:bCs/>
                <w:sz w:val="22"/>
                <w:szCs w:val="22"/>
              </w:rPr>
              <w:t>P</w:t>
            </w:r>
            <w:r w:rsidR="00C73036" w:rsidRPr="00D5782E">
              <w:rPr>
                <w:rFonts w:ascii="Calibri" w:hAnsi="Calibri" w:cs="Calibri"/>
                <w:b/>
                <w:bCs/>
                <w:sz w:val="22"/>
                <w:szCs w:val="22"/>
              </w:rPr>
              <w:t xml:space="preserve">o zakończeniu realizacji zadania </w:t>
            </w:r>
            <w:r>
              <w:rPr>
                <w:rFonts w:ascii="Calibri" w:hAnsi="Calibri" w:cs="Calibri"/>
                <w:b/>
                <w:bCs/>
                <w:sz w:val="22"/>
                <w:szCs w:val="22"/>
              </w:rPr>
              <w:t xml:space="preserve">20 sztuk </w:t>
            </w:r>
            <w:r w:rsidR="00C73036" w:rsidRPr="00D5782E">
              <w:rPr>
                <w:rFonts w:ascii="Calibri" w:hAnsi="Calibri" w:cs="Calibri"/>
                <w:b/>
                <w:bCs/>
                <w:sz w:val="22"/>
                <w:szCs w:val="22"/>
              </w:rPr>
              <w:t>książ</w:t>
            </w:r>
            <w:r>
              <w:rPr>
                <w:rFonts w:ascii="Calibri" w:hAnsi="Calibri" w:cs="Calibri"/>
                <w:b/>
                <w:bCs/>
                <w:sz w:val="22"/>
                <w:szCs w:val="22"/>
              </w:rPr>
              <w:t xml:space="preserve">ek </w:t>
            </w:r>
            <w:r w:rsidR="00C73036" w:rsidRPr="00D5782E">
              <w:rPr>
                <w:rFonts w:ascii="Calibri" w:hAnsi="Calibri" w:cs="Calibri"/>
                <w:b/>
                <w:bCs/>
                <w:sz w:val="22"/>
                <w:szCs w:val="22"/>
              </w:rPr>
              <w:t xml:space="preserve">należy </w:t>
            </w:r>
            <w:r>
              <w:rPr>
                <w:rFonts w:ascii="Calibri" w:hAnsi="Calibri" w:cs="Calibri"/>
                <w:b/>
                <w:bCs/>
                <w:sz w:val="22"/>
                <w:szCs w:val="22"/>
              </w:rPr>
              <w:t xml:space="preserve">formalnie </w:t>
            </w:r>
            <w:r w:rsidR="00C73036" w:rsidRPr="00D5782E">
              <w:rPr>
                <w:rFonts w:ascii="Calibri" w:hAnsi="Calibri" w:cs="Calibri"/>
                <w:b/>
                <w:bCs/>
                <w:sz w:val="22"/>
                <w:szCs w:val="22"/>
              </w:rPr>
              <w:t xml:space="preserve">przekazać </w:t>
            </w:r>
            <w:r>
              <w:rPr>
                <w:rFonts w:ascii="Calibri" w:hAnsi="Calibri" w:cs="Calibri"/>
                <w:b/>
                <w:bCs/>
                <w:sz w:val="22"/>
                <w:szCs w:val="22"/>
              </w:rPr>
              <w:t xml:space="preserve">(na podstawie protokołu zdawczo – odbiorczego, podpisanego przez obie Strony) </w:t>
            </w:r>
            <w:r w:rsidR="00C73036" w:rsidRPr="00D5782E">
              <w:rPr>
                <w:rFonts w:ascii="Calibri" w:hAnsi="Calibri" w:cs="Calibri"/>
                <w:b/>
                <w:bCs/>
                <w:sz w:val="22"/>
                <w:szCs w:val="22"/>
              </w:rPr>
              <w:t>na własność Wojewódzkiej Bibliotece Publicznej - Książnicy Kopernikańskiej. Mediatece - Filii nr 16 w Toruniu</w:t>
            </w:r>
            <w:r>
              <w:rPr>
                <w:rFonts w:ascii="Calibri" w:hAnsi="Calibri" w:cs="Calibri"/>
                <w:b/>
                <w:bCs/>
                <w:sz w:val="22"/>
                <w:szCs w:val="22"/>
              </w:rPr>
              <w:t>.</w:t>
            </w:r>
            <w:r w:rsidR="00C73036" w:rsidRPr="00D5782E">
              <w:rPr>
                <w:rFonts w:ascii="Calibri" w:hAnsi="Calibri" w:cs="Calibri"/>
                <w:b/>
                <w:bCs/>
                <w:sz w:val="22"/>
                <w:szCs w:val="22"/>
              </w:rPr>
              <w:t xml:space="preserve"> </w:t>
            </w:r>
          </w:p>
          <w:p w14:paraId="0C8AA39F" w14:textId="74FE2FE5" w:rsidR="00C73036" w:rsidRPr="00D5782E" w:rsidRDefault="009453D3" w:rsidP="00D4126B">
            <w:pPr>
              <w:pStyle w:val="Akapitzlist"/>
              <w:numPr>
                <w:ilvl w:val="0"/>
                <w:numId w:val="2"/>
              </w:numPr>
              <w:spacing w:line="240" w:lineRule="auto"/>
              <w:rPr>
                <w:rFonts w:ascii="Calibri" w:hAnsi="Calibri" w:cs="Calibri"/>
              </w:rPr>
            </w:pPr>
            <w:r w:rsidRPr="00D5782E">
              <w:rPr>
                <w:rFonts w:ascii="Calibri" w:hAnsi="Calibri" w:cs="Calibri"/>
              </w:rPr>
              <w:t xml:space="preserve">Adresatami zadania </w:t>
            </w:r>
            <w:r w:rsidR="00B62F02" w:rsidRPr="00D5782E">
              <w:rPr>
                <w:rFonts w:ascii="Calibri" w:hAnsi="Calibri" w:cs="Calibri"/>
              </w:rPr>
              <w:t xml:space="preserve">są </w:t>
            </w:r>
            <w:r w:rsidR="00D5782E">
              <w:rPr>
                <w:rFonts w:ascii="Calibri" w:hAnsi="Calibri" w:cs="Calibri"/>
              </w:rPr>
              <w:t xml:space="preserve">pełnoletni </w:t>
            </w:r>
            <w:r w:rsidRPr="00D5782E">
              <w:rPr>
                <w:rFonts w:ascii="Calibri" w:hAnsi="Calibri" w:cs="Calibri"/>
              </w:rPr>
              <w:t xml:space="preserve">mieszkańcy </w:t>
            </w:r>
            <w:r w:rsidR="00C73036" w:rsidRPr="00D5782E">
              <w:rPr>
                <w:rFonts w:ascii="Calibri" w:hAnsi="Calibri" w:cs="Calibri"/>
              </w:rPr>
              <w:t>Gminy Miasta Toruń</w:t>
            </w:r>
            <w:r w:rsidR="00D5782E" w:rsidRPr="00D5782E">
              <w:rPr>
                <w:rFonts w:ascii="Calibri" w:hAnsi="Calibri" w:cs="Calibri"/>
              </w:rPr>
              <w:t xml:space="preserve"> oraz młodzież</w:t>
            </w:r>
            <w:r w:rsidRPr="00D5782E">
              <w:rPr>
                <w:rFonts w:ascii="Calibri" w:hAnsi="Calibri" w:cs="Calibri"/>
              </w:rPr>
              <w:t>,</w:t>
            </w:r>
            <w:r w:rsidR="00D5782E">
              <w:rPr>
                <w:rFonts w:ascii="Calibri" w:hAnsi="Calibri" w:cs="Calibri"/>
              </w:rPr>
              <w:t xml:space="preserve"> </w:t>
            </w:r>
            <w:r w:rsidRPr="00D5782E">
              <w:rPr>
                <w:rFonts w:ascii="Calibri" w:hAnsi="Calibri" w:cs="Calibri"/>
              </w:rPr>
              <w:t xml:space="preserve">zwłaszcza </w:t>
            </w:r>
            <w:r w:rsidR="00B62F02" w:rsidRPr="00D5782E">
              <w:rPr>
                <w:rFonts w:ascii="Calibri" w:hAnsi="Calibri" w:cs="Calibri"/>
              </w:rPr>
              <w:t xml:space="preserve">czytelnicy Wojewódzkiej Biblioteki Publicznej - Książnicy Kopernikańskiej. Mediateki - </w:t>
            </w:r>
            <w:r w:rsidR="00B62F02" w:rsidRPr="00D5782E">
              <w:rPr>
                <w:rFonts w:ascii="Calibri" w:hAnsi="Calibri" w:cs="Calibri"/>
                <w:bCs/>
              </w:rPr>
              <w:t>Filii nr 16</w:t>
            </w:r>
            <w:r w:rsidRPr="00D5782E">
              <w:rPr>
                <w:rFonts w:ascii="Calibri" w:hAnsi="Calibri" w:cs="Calibri"/>
              </w:rPr>
              <w:t xml:space="preserve">. </w:t>
            </w:r>
            <w:r w:rsidR="00C73036" w:rsidRPr="00D5782E">
              <w:rPr>
                <w:rFonts w:ascii="Calibri" w:hAnsi="Calibri" w:cs="Calibri"/>
              </w:rPr>
              <w:t xml:space="preserve">Grupa docelowa zadania: </w:t>
            </w:r>
            <w:r w:rsidR="00643EA2" w:rsidRPr="00D5782E">
              <w:rPr>
                <w:rFonts w:ascii="Calibri" w:hAnsi="Calibri" w:cs="Calibri"/>
              </w:rPr>
              <w:t>seniorzy, rodzice dzieci do lat 7, nauczyciele/pedagodzy, pracownicy zawodów mundurowych)</w:t>
            </w:r>
            <w:r w:rsidR="00D5782E">
              <w:rPr>
                <w:rFonts w:ascii="Calibri" w:hAnsi="Calibri" w:cs="Calibri"/>
              </w:rPr>
              <w:t>,</w:t>
            </w:r>
            <w:r w:rsidR="00643EA2" w:rsidRPr="00D5782E">
              <w:rPr>
                <w:rFonts w:ascii="Calibri" w:hAnsi="Calibri" w:cs="Calibri"/>
              </w:rPr>
              <w:t xml:space="preserve"> młodzież</w:t>
            </w:r>
            <w:r w:rsidR="00C73036" w:rsidRPr="00D5782E">
              <w:rPr>
                <w:rFonts w:ascii="Calibri" w:hAnsi="Calibri" w:cs="Calibri"/>
              </w:rPr>
              <w:t>.</w:t>
            </w:r>
          </w:p>
          <w:p w14:paraId="2AB2B2C6" w14:textId="5280C28F" w:rsidR="009453D3" w:rsidRPr="00D5782E" w:rsidRDefault="009453D3" w:rsidP="00D4126B">
            <w:pPr>
              <w:pStyle w:val="Akapitzlist"/>
              <w:numPr>
                <w:ilvl w:val="0"/>
                <w:numId w:val="2"/>
              </w:numPr>
              <w:spacing w:line="240" w:lineRule="auto"/>
              <w:rPr>
                <w:rFonts w:ascii="Calibri" w:hAnsi="Calibri" w:cs="Calibri"/>
              </w:rPr>
            </w:pPr>
            <w:r w:rsidRPr="00D5782E">
              <w:rPr>
                <w:rFonts w:ascii="Calibri" w:hAnsi="Calibri" w:cs="Calibri"/>
              </w:rPr>
              <w:t>Liczba uczestników:</w:t>
            </w:r>
          </w:p>
          <w:p w14:paraId="24811612" w14:textId="011FD9E6" w:rsidR="009453D3" w:rsidRPr="00D5782E" w:rsidRDefault="00B62F02" w:rsidP="00D4126B">
            <w:pPr>
              <w:pStyle w:val="Akapitzlist"/>
              <w:numPr>
                <w:ilvl w:val="0"/>
                <w:numId w:val="25"/>
              </w:numPr>
              <w:spacing w:line="240" w:lineRule="auto"/>
              <w:rPr>
                <w:rFonts w:ascii="Calibri" w:hAnsi="Calibri" w:cs="Calibri"/>
              </w:rPr>
            </w:pPr>
            <w:r w:rsidRPr="00D5782E">
              <w:rPr>
                <w:rFonts w:ascii="Calibri" w:hAnsi="Calibri" w:cs="Calibri"/>
              </w:rPr>
              <w:t xml:space="preserve">tematyczne  prelekcje specjalistów </w:t>
            </w:r>
            <w:r w:rsidR="00D5782E">
              <w:rPr>
                <w:rFonts w:ascii="Calibri" w:hAnsi="Calibri" w:cs="Calibri"/>
              </w:rPr>
              <w:t>–</w:t>
            </w:r>
            <w:r w:rsidR="009453D3" w:rsidRPr="00D5782E">
              <w:rPr>
                <w:rFonts w:ascii="Calibri" w:hAnsi="Calibri" w:cs="Calibri"/>
              </w:rPr>
              <w:t xml:space="preserve"> </w:t>
            </w:r>
            <w:r w:rsidRPr="00D5782E">
              <w:rPr>
                <w:rFonts w:ascii="Calibri" w:hAnsi="Calibri" w:cs="Calibri"/>
              </w:rPr>
              <w:t>średnio</w:t>
            </w:r>
            <w:r w:rsidR="009453D3" w:rsidRPr="00D5782E">
              <w:rPr>
                <w:rFonts w:ascii="Calibri" w:hAnsi="Calibri" w:cs="Calibri"/>
              </w:rPr>
              <w:t xml:space="preserve"> 30 osób na</w:t>
            </w:r>
            <w:r w:rsidRPr="00D5782E">
              <w:rPr>
                <w:rFonts w:ascii="Calibri" w:hAnsi="Calibri" w:cs="Calibri"/>
              </w:rPr>
              <w:t xml:space="preserve"> prelekcji</w:t>
            </w:r>
            <w:r w:rsidR="009453D3" w:rsidRPr="00D5782E">
              <w:rPr>
                <w:rFonts w:ascii="Calibri" w:hAnsi="Calibri" w:cs="Calibri"/>
              </w:rPr>
              <w:t>;</w:t>
            </w:r>
          </w:p>
          <w:p w14:paraId="6C81455A" w14:textId="77777777" w:rsidR="00810241" w:rsidRPr="00D5782E" w:rsidRDefault="00B62F02" w:rsidP="00D4126B">
            <w:pPr>
              <w:pStyle w:val="Akapitzlist"/>
              <w:numPr>
                <w:ilvl w:val="0"/>
                <w:numId w:val="25"/>
              </w:numPr>
              <w:spacing w:line="240" w:lineRule="auto"/>
              <w:rPr>
                <w:rFonts w:ascii="Calibri" w:hAnsi="Calibri" w:cs="Calibri"/>
              </w:rPr>
            </w:pPr>
            <w:r w:rsidRPr="00D5782E">
              <w:rPr>
                <w:rFonts w:ascii="Calibri" w:hAnsi="Calibri" w:cs="Calibri"/>
              </w:rPr>
              <w:t xml:space="preserve">tematyczne sesje pokazowe </w:t>
            </w:r>
            <w:r w:rsidR="009453D3" w:rsidRPr="00D5782E">
              <w:rPr>
                <w:rFonts w:ascii="Calibri" w:hAnsi="Calibri" w:cs="Calibri"/>
              </w:rPr>
              <w:t xml:space="preserve">– średnio 15 osób na </w:t>
            </w:r>
            <w:r w:rsidR="00810241" w:rsidRPr="00D5782E">
              <w:rPr>
                <w:rFonts w:ascii="Calibri" w:hAnsi="Calibri" w:cs="Calibri"/>
              </w:rPr>
              <w:t>sesji</w:t>
            </w:r>
            <w:r w:rsidR="009453D3" w:rsidRPr="00D5782E">
              <w:rPr>
                <w:rFonts w:ascii="Calibri" w:hAnsi="Calibri" w:cs="Calibri"/>
              </w:rPr>
              <w:t>.</w:t>
            </w:r>
          </w:p>
          <w:p w14:paraId="499DA1EF" w14:textId="77777777" w:rsidR="00643EA2" w:rsidRPr="00D5782E" w:rsidRDefault="009453D3" w:rsidP="00D4126B">
            <w:pPr>
              <w:numPr>
                <w:ilvl w:val="0"/>
                <w:numId w:val="2"/>
              </w:numPr>
              <w:spacing w:line="240" w:lineRule="auto"/>
              <w:jc w:val="both"/>
              <w:rPr>
                <w:rFonts w:ascii="Calibri" w:eastAsia="Calibri" w:hAnsi="Calibri" w:cs="Calibri"/>
                <w:kern w:val="0"/>
                <w:sz w:val="22"/>
                <w:szCs w:val="22"/>
              </w:rPr>
            </w:pPr>
            <w:r w:rsidRPr="00D5782E">
              <w:rPr>
                <w:rFonts w:ascii="Calibri" w:hAnsi="Calibri" w:cs="Calibri"/>
                <w:kern w:val="0"/>
                <w:sz w:val="22"/>
                <w:szCs w:val="22"/>
              </w:rPr>
              <w:t xml:space="preserve">Miejsce realizacji zadania: </w:t>
            </w:r>
            <w:r w:rsidR="00C73036" w:rsidRPr="00D5782E">
              <w:rPr>
                <w:rFonts w:ascii="Calibri" w:hAnsi="Calibri" w:cs="Calibri"/>
                <w:sz w:val="22"/>
                <w:szCs w:val="22"/>
              </w:rPr>
              <w:t xml:space="preserve">Wojewódzka Biblioteka Publiczna - Książnica Kopernikańska. Mediateka - </w:t>
            </w:r>
            <w:r w:rsidR="00C73036" w:rsidRPr="00D5782E">
              <w:rPr>
                <w:rFonts w:ascii="Calibri" w:hAnsi="Calibri" w:cs="Calibri"/>
                <w:bCs/>
                <w:kern w:val="0"/>
                <w:sz w:val="22"/>
                <w:szCs w:val="22"/>
              </w:rPr>
              <w:t xml:space="preserve">Filia nr 16 przy </w:t>
            </w:r>
            <w:r w:rsidRPr="00D5782E">
              <w:rPr>
                <w:rFonts w:ascii="Calibri" w:hAnsi="Calibri" w:cs="Calibri"/>
                <w:sz w:val="22"/>
                <w:szCs w:val="22"/>
              </w:rPr>
              <w:t>ul. Raszei 1</w:t>
            </w:r>
            <w:r w:rsidR="00C73036" w:rsidRPr="00D5782E">
              <w:rPr>
                <w:rFonts w:ascii="Calibri" w:hAnsi="Calibri" w:cs="Calibri"/>
                <w:sz w:val="22"/>
                <w:szCs w:val="22"/>
              </w:rPr>
              <w:t xml:space="preserve">, 87-100 Toruń. </w:t>
            </w:r>
          </w:p>
          <w:p w14:paraId="4F0CECB6" w14:textId="77777777" w:rsidR="00643EA2" w:rsidRPr="00D5782E" w:rsidRDefault="009453D3" w:rsidP="00D4126B">
            <w:pPr>
              <w:numPr>
                <w:ilvl w:val="0"/>
                <w:numId w:val="2"/>
              </w:numPr>
              <w:spacing w:line="240" w:lineRule="auto"/>
              <w:jc w:val="both"/>
              <w:rPr>
                <w:rFonts w:ascii="Calibri" w:eastAsia="Calibri" w:hAnsi="Calibri" w:cs="Calibri"/>
                <w:kern w:val="0"/>
                <w:sz w:val="22"/>
                <w:szCs w:val="22"/>
              </w:rPr>
            </w:pPr>
            <w:r w:rsidRPr="00D5782E">
              <w:rPr>
                <w:rFonts w:ascii="Calibri" w:hAnsi="Calibri" w:cs="Calibri"/>
                <w:sz w:val="22"/>
                <w:szCs w:val="22"/>
              </w:rPr>
              <w:t>Oczekiwane rezultaty realizacji zadania:</w:t>
            </w:r>
            <w:r w:rsidR="00643EA2" w:rsidRPr="00D5782E">
              <w:rPr>
                <w:rFonts w:ascii="Calibri" w:hAnsi="Calibri" w:cs="Calibri"/>
                <w:sz w:val="22"/>
                <w:szCs w:val="22"/>
              </w:rPr>
              <w:t xml:space="preserve"> </w:t>
            </w:r>
            <w:r w:rsidR="006E50AD" w:rsidRPr="00D5782E">
              <w:rPr>
                <w:rFonts w:ascii="Calibri" w:eastAsia="Times New Roman" w:hAnsi="Calibri" w:cs="Calibri"/>
                <w:kern w:val="0"/>
                <w:sz w:val="22"/>
                <w:szCs w:val="22"/>
                <w:lang w:eastAsia="pl-PL"/>
              </w:rPr>
              <w:t>r</w:t>
            </w:r>
            <w:r w:rsidRPr="00D5782E">
              <w:rPr>
                <w:rFonts w:ascii="Calibri" w:eastAsia="Times New Roman" w:hAnsi="Calibri" w:cs="Calibri"/>
                <w:kern w:val="0"/>
                <w:sz w:val="22"/>
                <w:szCs w:val="22"/>
                <w:lang w:eastAsia="pl-PL"/>
              </w:rPr>
              <w:t xml:space="preserve">ezultaty policzalne, wyrażone liczbowo, adekwatne </w:t>
            </w:r>
            <w:r w:rsidR="00643EA2" w:rsidRPr="00D5782E">
              <w:rPr>
                <w:rFonts w:ascii="Calibri" w:eastAsia="Times New Roman" w:hAnsi="Calibri" w:cs="Calibri"/>
                <w:kern w:val="0"/>
                <w:sz w:val="22"/>
                <w:szCs w:val="22"/>
                <w:lang w:eastAsia="pl-PL"/>
              </w:rPr>
              <w:br/>
            </w:r>
            <w:r w:rsidRPr="00D5782E">
              <w:rPr>
                <w:rFonts w:ascii="Calibri" w:eastAsia="Times New Roman" w:hAnsi="Calibri" w:cs="Calibri"/>
                <w:kern w:val="0"/>
                <w:sz w:val="22"/>
                <w:szCs w:val="22"/>
                <w:lang w:eastAsia="pl-PL"/>
              </w:rPr>
              <w:t xml:space="preserve">do zakresu zadania wskazanego w ofercie (np. </w:t>
            </w:r>
            <w:r w:rsidR="006E50AD" w:rsidRPr="00D5782E">
              <w:rPr>
                <w:rFonts w:ascii="Calibri" w:eastAsia="Times New Roman" w:hAnsi="Calibri" w:cs="Calibri"/>
                <w:kern w:val="0"/>
                <w:sz w:val="22"/>
                <w:szCs w:val="22"/>
                <w:lang w:eastAsia="pl-PL"/>
              </w:rPr>
              <w:t xml:space="preserve">liczba uczestników, </w:t>
            </w:r>
            <w:r w:rsidRPr="00D5782E">
              <w:rPr>
                <w:rFonts w:ascii="Calibri" w:eastAsia="Times New Roman" w:hAnsi="Calibri" w:cs="Calibri"/>
                <w:kern w:val="0"/>
                <w:sz w:val="22"/>
                <w:szCs w:val="22"/>
                <w:lang w:eastAsia="pl-PL"/>
              </w:rPr>
              <w:t>liczba spotkań, warsztatów, liczba zrealizowanych godzin warsztatów/konsultacji itp.</w:t>
            </w:r>
            <w:r w:rsidR="00643EA2" w:rsidRPr="00D5782E">
              <w:rPr>
                <w:rFonts w:ascii="Calibri" w:eastAsia="Times New Roman" w:hAnsi="Calibri" w:cs="Calibri"/>
                <w:kern w:val="0"/>
                <w:sz w:val="22"/>
                <w:szCs w:val="22"/>
                <w:lang w:eastAsia="pl-PL"/>
              </w:rPr>
              <w:t>).</w:t>
            </w:r>
          </w:p>
          <w:p w14:paraId="1113E4B9" w14:textId="7B9C7101" w:rsidR="00B60567" w:rsidRPr="00D5782E" w:rsidRDefault="00516F66" w:rsidP="00D4126B">
            <w:pPr>
              <w:numPr>
                <w:ilvl w:val="0"/>
                <w:numId w:val="2"/>
              </w:numPr>
              <w:spacing w:line="240" w:lineRule="auto"/>
              <w:jc w:val="both"/>
              <w:rPr>
                <w:rFonts w:ascii="Calibri" w:eastAsia="Calibri" w:hAnsi="Calibri" w:cs="Calibri"/>
                <w:kern w:val="0"/>
                <w:sz w:val="22"/>
                <w:szCs w:val="22"/>
              </w:rPr>
            </w:pPr>
            <w:r w:rsidRPr="00D5782E">
              <w:rPr>
                <w:rFonts w:ascii="Calibri" w:eastAsia="Times New Roman" w:hAnsi="Calibri" w:cs="Calibri"/>
                <w:kern w:val="0"/>
                <w:sz w:val="22"/>
                <w:szCs w:val="22"/>
                <w:lang w:val="x-none" w:eastAsia="pl-PL"/>
              </w:rPr>
              <w:t>Oferent wykonujący zadanie będzie zobowiązany do</w:t>
            </w:r>
            <w:r w:rsidR="00D5782E">
              <w:rPr>
                <w:rFonts w:ascii="Calibri" w:eastAsia="Times New Roman" w:hAnsi="Calibri" w:cs="Calibri"/>
                <w:kern w:val="0"/>
                <w:sz w:val="22"/>
                <w:szCs w:val="22"/>
                <w:lang w:val="x-none" w:eastAsia="pl-PL"/>
              </w:rPr>
              <w:t xml:space="preserve"> szerokiej</w:t>
            </w:r>
            <w:r w:rsidRPr="00D5782E">
              <w:rPr>
                <w:rFonts w:ascii="Calibri" w:eastAsia="Times New Roman" w:hAnsi="Calibri" w:cs="Calibri"/>
                <w:kern w:val="0"/>
                <w:sz w:val="22"/>
                <w:szCs w:val="22"/>
                <w:lang w:val="x-none" w:eastAsia="pl-PL"/>
              </w:rPr>
              <w:t xml:space="preserve"> promocji </w:t>
            </w:r>
            <w:r w:rsidR="00B60567" w:rsidRPr="00D5782E">
              <w:rPr>
                <w:rFonts w:ascii="Calibri" w:eastAsia="Times New Roman" w:hAnsi="Calibri" w:cs="Calibri"/>
                <w:kern w:val="0"/>
                <w:sz w:val="22"/>
                <w:szCs w:val="22"/>
                <w:lang w:val="x-none" w:eastAsia="pl-PL"/>
              </w:rPr>
              <w:t xml:space="preserve">(przeprowadzenia </w:t>
            </w:r>
            <w:r w:rsidR="00B60567" w:rsidRPr="00D5782E">
              <w:rPr>
                <w:rFonts w:ascii="Calibri" w:hAnsi="Calibri" w:cs="Calibri"/>
                <w:kern w:val="0"/>
                <w:sz w:val="22"/>
                <w:szCs w:val="22"/>
              </w:rPr>
              <w:t xml:space="preserve">akcji informacyjno – promocyjnej) </w:t>
            </w:r>
            <w:r w:rsidRPr="00D5782E">
              <w:rPr>
                <w:rFonts w:ascii="Calibri" w:eastAsia="Times New Roman" w:hAnsi="Calibri" w:cs="Calibri"/>
                <w:kern w:val="0"/>
                <w:sz w:val="22"/>
                <w:szCs w:val="22"/>
                <w:lang w:val="x-none" w:eastAsia="pl-PL"/>
              </w:rPr>
              <w:t>realizowanego zadania zgodnie z zasadami określonymi w umowie</w:t>
            </w:r>
            <w:r w:rsidRPr="00D5782E">
              <w:rPr>
                <w:rFonts w:ascii="Calibri" w:eastAsia="Times New Roman" w:hAnsi="Calibri" w:cs="Calibri"/>
                <w:kern w:val="0"/>
                <w:sz w:val="22"/>
                <w:szCs w:val="22"/>
                <w:lang w:eastAsia="pl-PL"/>
              </w:rPr>
              <w:t>.</w:t>
            </w:r>
            <w:r w:rsidR="00B60567" w:rsidRPr="00D5782E">
              <w:rPr>
                <w:rFonts w:ascii="Calibri" w:hAnsi="Calibri" w:cs="Calibri"/>
                <w:kern w:val="0"/>
                <w:sz w:val="22"/>
                <w:szCs w:val="22"/>
              </w:rPr>
              <w:t xml:space="preserve"> </w:t>
            </w:r>
          </w:p>
          <w:p w14:paraId="5923937A" w14:textId="77777777" w:rsidR="00643EA2" w:rsidRPr="00D5782E" w:rsidRDefault="00516F66" w:rsidP="00D4126B">
            <w:pPr>
              <w:numPr>
                <w:ilvl w:val="0"/>
                <w:numId w:val="2"/>
              </w:numPr>
              <w:spacing w:line="240" w:lineRule="auto"/>
              <w:jc w:val="both"/>
              <w:rPr>
                <w:rFonts w:ascii="Calibri" w:eastAsia="Calibri" w:hAnsi="Calibri" w:cs="Calibri"/>
                <w:kern w:val="0"/>
                <w:sz w:val="22"/>
                <w:szCs w:val="22"/>
              </w:rPr>
            </w:pPr>
            <w:r w:rsidRPr="00D5782E">
              <w:rPr>
                <w:rFonts w:ascii="Calibri" w:eastAsia="Times New Roman" w:hAnsi="Calibri" w:cs="Calibri"/>
                <w:bCs/>
                <w:kern w:val="0"/>
                <w:sz w:val="22"/>
                <w:szCs w:val="22"/>
                <w:lang w:val="x-none" w:eastAsia="pl-PL"/>
              </w:rPr>
              <w:t xml:space="preserve">Oferenci wyłonieni w konkursie zobowiązani będą do stosowania zapisów ustawy z dnia 13 maja 2016 r. o przeciwdziałaniu zagrożeniom przestępczością na tle seksualnym i ochronie małoletnich (Dz.U. </w:t>
            </w:r>
            <w:r w:rsidR="00EB3CCC" w:rsidRPr="00D5782E">
              <w:rPr>
                <w:rFonts w:ascii="Calibri" w:hAnsi="Calibri" w:cs="Calibri"/>
                <w:bCs/>
                <w:sz w:val="22"/>
                <w:szCs w:val="22"/>
              </w:rPr>
              <w:t>z 2026 r. poz. 110</w:t>
            </w:r>
            <w:r w:rsidR="00310773" w:rsidRPr="00D5782E">
              <w:rPr>
                <w:rFonts w:ascii="Calibri" w:eastAsia="Times New Roman" w:hAnsi="Calibri" w:cs="Calibri"/>
                <w:bCs/>
                <w:kern w:val="0"/>
                <w:sz w:val="22"/>
                <w:szCs w:val="22"/>
                <w:lang w:eastAsia="pl-PL"/>
              </w:rPr>
              <w:t xml:space="preserve"> z późn. zm.</w:t>
            </w:r>
            <w:r w:rsidRPr="00D5782E">
              <w:rPr>
                <w:rFonts w:ascii="Calibri" w:eastAsia="Times New Roman" w:hAnsi="Calibri" w:cs="Calibri"/>
                <w:bCs/>
                <w:kern w:val="0"/>
                <w:sz w:val="22"/>
                <w:szCs w:val="22"/>
                <w:lang w:val="x-none" w:eastAsia="pl-PL"/>
              </w:rPr>
              <w:t>)</w:t>
            </w:r>
            <w:r w:rsidR="00EB3CCC" w:rsidRPr="00D5782E">
              <w:rPr>
                <w:rFonts w:ascii="Calibri" w:eastAsia="Times New Roman" w:hAnsi="Calibri" w:cs="Calibri"/>
                <w:bCs/>
                <w:kern w:val="0"/>
                <w:sz w:val="22"/>
                <w:szCs w:val="22"/>
                <w:lang w:val="x-none" w:eastAsia="pl-PL"/>
              </w:rPr>
              <w:t xml:space="preserve">. Oferent </w:t>
            </w:r>
            <w:r w:rsidRPr="00D5782E">
              <w:rPr>
                <w:rFonts w:ascii="Calibri" w:eastAsia="Times New Roman" w:hAnsi="Calibri" w:cs="Calibri"/>
                <w:bCs/>
                <w:kern w:val="0"/>
                <w:sz w:val="22"/>
                <w:szCs w:val="22"/>
                <w:lang w:val="x-none" w:eastAsia="pl-PL"/>
              </w:rPr>
              <w:t>musi uzyskać informacje</w:t>
            </w:r>
            <w:r w:rsidR="00EB3CCC" w:rsidRPr="00D5782E">
              <w:rPr>
                <w:rFonts w:ascii="Calibri" w:eastAsia="Times New Roman" w:hAnsi="Calibri" w:cs="Calibri"/>
                <w:bCs/>
                <w:kern w:val="0"/>
                <w:sz w:val="22"/>
                <w:szCs w:val="22"/>
                <w:lang w:val="x-none" w:eastAsia="pl-PL"/>
              </w:rPr>
              <w:t xml:space="preserve">, </w:t>
            </w:r>
            <w:r w:rsidRPr="00D5782E">
              <w:rPr>
                <w:rFonts w:ascii="Calibri" w:eastAsia="Times New Roman" w:hAnsi="Calibri" w:cs="Calibri"/>
                <w:bCs/>
                <w:kern w:val="0"/>
                <w:sz w:val="22"/>
                <w:szCs w:val="22"/>
                <w:lang w:val="x-none" w:eastAsia="pl-PL"/>
              </w:rPr>
              <w:t>czy dane osób, które mają być dopuszczon</w:t>
            </w:r>
            <w:r w:rsidR="00EB3CCC" w:rsidRPr="00D5782E">
              <w:rPr>
                <w:rFonts w:ascii="Calibri" w:eastAsia="Times New Roman" w:hAnsi="Calibri" w:cs="Calibri"/>
                <w:bCs/>
                <w:kern w:val="0"/>
                <w:sz w:val="22"/>
                <w:szCs w:val="22"/>
                <w:lang w:val="x-none" w:eastAsia="pl-PL"/>
              </w:rPr>
              <w:t>e</w:t>
            </w:r>
            <w:r w:rsidRPr="00D5782E">
              <w:rPr>
                <w:rFonts w:ascii="Calibri" w:eastAsia="Times New Roman" w:hAnsi="Calibri" w:cs="Calibri"/>
                <w:bCs/>
                <w:kern w:val="0"/>
                <w:sz w:val="22"/>
                <w:szCs w:val="22"/>
                <w:lang w:val="x-none" w:eastAsia="pl-PL"/>
              </w:rPr>
              <w:t xml:space="preserve"> do </w:t>
            </w:r>
            <w:r w:rsidR="00EB3CCC" w:rsidRPr="00D5782E">
              <w:rPr>
                <w:rFonts w:ascii="Calibri" w:eastAsia="Times New Roman" w:hAnsi="Calibri" w:cs="Calibri"/>
                <w:bCs/>
                <w:kern w:val="0"/>
                <w:sz w:val="22"/>
                <w:szCs w:val="22"/>
                <w:lang w:val="x-none" w:eastAsia="pl-PL"/>
              </w:rPr>
              <w:t xml:space="preserve">realizacji zadania </w:t>
            </w:r>
            <w:r w:rsidRPr="00D5782E">
              <w:rPr>
                <w:rFonts w:ascii="Calibri" w:eastAsia="Times New Roman" w:hAnsi="Calibri" w:cs="Calibri"/>
                <w:bCs/>
                <w:kern w:val="0"/>
                <w:sz w:val="22"/>
                <w:szCs w:val="22"/>
                <w:lang w:val="x-none" w:eastAsia="pl-PL"/>
              </w:rPr>
              <w:t xml:space="preserve">są zamieszczone w Rejestrze z dostępem ograniczonym lub w Rejestrze osób, w stosunku do których Państwowa Komisja do spraw przeciwdziałania wykorzystaniu seksualnemu małoletnich poniżej lat 15 wydała postanowienie o wpisie w Rejestrze. Osoba, która ma być dopuszczona do takiej działalności musi przedłożyć organizatorowi informację z Krajowego Rejestru Karnego w zakresie przestępstw określonych w rozdziale XIX i XXV Kodeksu karnego, w art. 189a i art. 207 Kodeksu karnego oraz w ustawie z dnia 29 lipca 2005 r. </w:t>
            </w:r>
            <w:r w:rsidR="00EB3CCC" w:rsidRPr="00D5782E">
              <w:rPr>
                <w:rFonts w:ascii="Calibri" w:eastAsia="Times New Roman" w:hAnsi="Calibri" w:cs="Calibri"/>
                <w:bCs/>
                <w:kern w:val="0"/>
                <w:sz w:val="22"/>
                <w:szCs w:val="22"/>
                <w:lang w:val="x-none" w:eastAsia="pl-PL"/>
              </w:rPr>
              <w:br/>
            </w:r>
            <w:r w:rsidRPr="00D5782E">
              <w:rPr>
                <w:rFonts w:ascii="Calibri" w:eastAsia="Times New Roman" w:hAnsi="Calibri" w:cs="Calibri"/>
                <w:bCs/>
                <w:kern w:val="0"/>
                <w:sz w:val="22"/>
                <w:szCs w:val="22"/>
                <w:lang w:val="x-none" w:eastAsia="pl-PL"/>
              </w:rPr>
              <w:t xml:space="preserve">o przeciwdziałaniu narkomanii lub za odpowiadające tym przestępstwom czyny zabronione określone w przepisach prawa obcego. </w:t>
            </w:r>
          </w:p>
          <w:p w14:paraId="0F799F28" w14:textId="64E2F7EF" w:rsidR="00643EA2" w:rsidRPr="00D5782E" w:rsidRDefault="00516F66" w:rsidP="00D4126B">
            <w:pPr>
              <w:numPr>
                <w:ilvl w:val="0"/>
                <w:numId w:val="2"/>
              </w:numPr>
              <w:spacing w:line="240" w:lineRule="auto"/>
              <w:jc w:val="both"/>
              <w:rPr>
                <w:rFonts w:ascii="Calibri" w:eastAsia="Calibri" w:hAnsi="Calibri" w:cs="Calibri"/>
                <w:kern w:val="0"/>
                <w:sz w:val="22"/>
                <w:szCs w:val="22"/>
              </w:rPr>
            </w:pPr>
            <w:r w:rsidRPr="00D5782E">
              <w:rPr>
                <w:rFonts w:ascii="Calibri" w:eastAsia="Times New Roman" w:hAnsi="Calibri" w:cs="Calibri"/>
                <w:kern w:val="0"/>
                <w:sz w:val="22"/>
                <w:szCs w:val="22"/>
                <w:lang w:val="x-none" w:eastAsia="pl-PL"/>
              </w:rPr>
              <w:t>W przypadku wyboru ofert</w:t>
            </w:r>
            <w:r w:rsidR="00B60567" w:rsidRPr="00D5782E">
              <w:rPr>
                <w:rFonts w:ascii="Calibri" w:eastAsia="Times New Roman" w:hAnsi="Calibri" w:cs="Calibri"/>
                <w:kern w:val="0"/>
                <w:sz w:val="22"/>
                <w:szCs w:val="22"/>
                <w:lang w:val="x-none" w:eastAsia="pl-PL"/>
              </w:rPr>
              <w:t>y</w:t>
            </w:r>
            <w:r w:rsidRPr="00D5782E">
              <w:rPr>
                <w:rFonts w:ascii="Calibri" w:eastAsia="Times New Roman" w:hAnsi="Calibri" w:cs="Calibri"/>
                <w:kern w:val="0"/>
                <w:sz w:val="22"/>
                <w:szCs w:val="22"/>
                <w:lang w:val="x-none" w:eastAsia="pl-PL"/>
              </w:rPr>
              <w:t xml:space="preserve">, realizacja zadania nastąpi </w:t>
            </w:r>
            <w:r w:rsidRPr="00D5782E">
              <w:rPr>
                <w:rFonts w:ascii="Calibri" w:eastAsia="Times New Roman" w:hAnsi="Calibri" w:cs="Calibri"/>
                <w:b/>
                <w:bCs/>
                <w:kern w:val="0"/>
                <w:sz w:val="22"/>
                <w:szCs w:val="22"/>
                <w:lang w:val="x-none" w:eastAsia="pl-PL"/>
              </w:rPr>
              <w:t xml:space="preserve">w trybie </w:t>
            </w:r>
            <w:r w:rsidR="00EB3CCC" w:rsidRPr="00D5782E">
              <w:rPr>
                <w:rFonts w:ascii="Calibri" w:eastAsia="Times New Roman" w:hAnsi="Calibri" w:cs="Calibri"/>
                <w:b/>
                <w:bCs/>
                <w:kern w:val="0"/>
                <w:sz w:val="22"/>
                <w:szCs w:val="22"/>
                <w:lang w:val="x-none" w:eastAsia="pl-PL"/>
              </w:rPr>
              <w:t>powierzenia</w:t>
            </w:r>
            <w:r w:rsidRPr="00D5782E">
              <w:rPr>
                <w:rFonts w:ascii="Calibri" w:eastAsia="Times New Roman" w:hAnsi="Calibri" w:cs="Calibri"/>
                <w:b/>
                <w:bCs/>
                <w:kern w:val="0"/>
                <w:sz w:val="22"/>
                <w:szCs w:val="22"/>
                <w:lang w:val="x-none" w:eastAsia="pl-PL"/>
              </w:rPr>
              <w:t xml:space="preserve"> realizacji zadania</w:t>
            </w:r>
            <w:r w:rsidRPr="00D5782E">
              <w:rPr>
                <w:rFonts w:ascii="Calibri" w:eastAsia="Times New Roman" w:hAnsi="Calibri" w:cs="Calibri"/>
                <w:kern w:val="0"/>
                <w:sz w:val="22"/>
                <w:szCs w:val="22"/>
                <w:lang w:val="x-none" w:eastAsia="pl-PL"/>
              </w:rPr>
              <w:t>.</w:t>
            </w:r>
          </w:p>
          <w:p w14:paraId="18292B1B" w14:textId="77777777" w:rsidR="00643EA2" w:rsidRPr="00D5782E" w:rsidRDefault="00C73036" w:rsidP="00D4126B">
            <w:pPr>
              <w:numPr>
                <w:ilvl w:val="0"/>
                <w:numId w:val="2"/>
              </w:numPr>
              <w:spacing w:line="240" w:lineRule="auto"/>
              <w:jc w:val="both"/>
              <w:rPr>
                <w:rFonts w:ascii="Calibri" w:eastAsia="Calibri" w:hAnsi="Calibri" w:cs="Calibri"/>
                <w:kern w:val="0"/>
                <w:sz w:val="22"/>
                <w:szCs w:val="22"/>
              </w:rPr>
            </w:pPr>
            <w:r w:rsidRPr="00D5782E">
              <w:rPr>
                <w:rFonts w:ascii="Calibri" w:hAnsi="Calibri" w:cs="Calibri"/>
                <w:sz w:val="22"/>
                <w:szCs w:val="22"/>
              </w:rPr>
              <w:t>Szczegółowe i ostateczne warunki realizacji, finansowania i rozliczania zadania reguluje umowa zawarta pomiędzy oferentem a Gminą Miasta Toruń.</w:t>
            </w:r>
          </w:p>
          <w:p w14:paraId="26F31CAD" w14:textId="1728AB39" w:rsidR="00322F52" w:rsidRPr="00322F52" w:rsidRDefault="00C73036" w:rsidP="00D4126B">
            <w:pPr>
              <w:numPr>
                <w:ilvl w:val="0"/>
                <w:numId w:val="2"/>
              </w:numPr>
              <w:spacing w:line="240" w:lineRule="auto"/>
              <w:jc w:val="both"/>
              <w:rPr>
                <w:rFonts w:ascii="Calibri" w:eastAsia="Calibri" w:hAnsi="Calibri" w:cs="Calibri"/>
                <w:kern w:val="0"/>
                <w:sz w:val="22"/>
                <w:szCs w:val="22"/>
              </w:rPr>
            </w:pPr>
            <w:r w:rsidRPr="00322F52">
              <w:rPr>
                <w:rFonts w:ascii="Calibri" w:hAnsi="Calibri" w:cs="Calibri"/>
                <w:sz w:val="22"/>
                <w:szCs w:val="22"/>
              </w:rPr>
              <w:t>Rozpoczęcie realizacji zadania może nastąpić najwcześniej w dniu podpisania umowy dotacyjnej. Koszty realizacji zadania, które oferent poniósł przed zawarciem umowy nie będą podlegać refundacji przez Gminę Miasta Toruń.</w:t>
            </w:r>
          </w:p>
          <w:p w14:paraId="6DCD8F82" w14:textId="1CFA0B52" w:rsidR="00C73036" w:rsidRPr="00D5782E" w:rsidRDefault="00C73036" w:rsidP="00C73036">
            <w:pPr>
              <w:spacing w:line="240" w:lineRule="auto"/>
              <w:contextualSpacing/>
              <w:jc w:val="both"/>
              <w:rPr>
                <w:rFonts w:ascii="Calibri" w:eastAsia="Times New Roman" w:hAnsi="Calibri" w:cs="Calibri"/>
                <w:kern w:val="0"/>
                <w:sz w:val="22"/>
                <w:szCs w:val="22"/>
                <w:lang w:val="x-none" w:eastAsia="pl-PL"/>
              </w:rPr>
            </w:pPr>
          </w:p>
        </w:tc>
      </w:tr>
      <w:tr w:rsidR="004B5010" w:rsidRPr="00D5782E" w14:paraId="745CF92A" w14:textId="77777777" w:rsidTr="00BD09A0">
        <w:tc>
          <w:tcPr>
            <w:tcW w:w="803" w:type="dxa"/>
            <w:vMerge w:val="restart"/>
            <w:tcBorders>
              <w:top w:val="single" w:sz="4" w:space="0" w:color="auto"/>
              <w:left w:val="single" w:sz="4" w:space="0" w:color="auto"/>
              <w:right w:val="single" w:sz="4" w:space="0" w:color="auto"/>
            </w:tcBorders>
          </w:tcPr>
          <w:p w14:paraId="25CDC145" w14:textId="2924CE08" w:rsidR="004B5010"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4</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73508DCD" w14:textId="7BD8CE95" w:rsidR="004B5010" w:rsidRPr="00D5782E" w:rsidRDefault="004B5010"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Wysokość środków przeznaczonych na realizację zadania</w:t>
            </w:r>
          </w:p>
        </w:tc>
      </w:tr>
      <w:tr w:rsidR="004B5010" w:rsidRPr="00D5782E" w14:paraId="545E375A" w14:textId="77777777" w:rsidTr="00BD09A0">
        <w:tc>
          <w:tcPr>
            <w:tcW w:w="803" w:type="dxa"/>
            <w:vMerge/>
            <w:tcBorders>
              <w:left w:val="single" w:sz="4" w:space="0" w:color="auto"/>
              <w:right w:val="single" w:sz="4" w:space="0" w:color="auto"/>
            </w:tcBorders>
            <w:hideMark/>
          </w:tcPr>
          <w:p w14:paraId="666FAE5F" w14:textId="062918AF" w:rsidR="004B5010" w:rsidRPr="00D5782E" w:rsidRDefault="004B5010"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5AACD8A4" w14:textId="1837A299" w:rsidR="004B5010" w:rsidRPr="00D5782E" w:rsidRDefault="004B5010" w:rsidP="00D4126B">
            <w:pPr>
              <w:numPr>
                <w:ilvl w:val="0"/>
                <w:numId w:val="4"/>
              </w:numPr>
              <w:autoSpaceDE w:val="0"/>
              <w:autoSpaceDN w:val="0"/>
              <w:adjustRightInd w:val="0"/>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Na realizację zadania w roku 20</w:t>
            </w:r>
            <w:r w:rsidR="00430064" w:rsidRPr="00D5782E">
              <w:rPr>
                <w:rFonts w:ascii="Calibri" w:eastAsia="Calibri" w:hAnsi="Calibri" w:cs="Calibri"/>
                <w:kern w:val="0"/>
                <w:sz w:val="22"/>
                <w:szCs w:val="22"/>
              </w:rPr>
              <w:t>2</w:t>
            </w:r>
            <w:r w:rsidRPr="00D5782E">
              <w:rPr>
                <w:rFonts w:ascii="Calibri" w:eastAsia="Calibri" w:hAnsi="Calibri" w:cs="Calibri"/>
                <w:kern w:val="0"/>
                <w:sz w:val="22"/>
                <w:szCs w:val="22"/>
              </w:rPr>
              <w:t xml:space="preserve">6 przeznacza się kwotę w wysokości: </w:t>
            </w:r>
            <w:r w:rsidR="00340772" w:rsidRPr="00D5782E">
              <w:rPr>
                <w:rFonts w:ascii="Calibri" w:eastAsia="Calibri" w:hAnsi="Calibri" w:cs="Calibri"/>
                <w:b/>
                <w:bCs/>
                <w:kern w:val="0"/>
                <w:sz w:val="22"/>
                <w:szCs w:val="22"/>
              </w:rPr>
              <w:t xml:space="preserve">10.000,00 zł </w:t>
            </w:r>
            <w:r w:rsidR="00340772" w:rsidRPr="00D5782E">
              <w:rPr>
                <w:rFonts w:ascii="Calibri" w:eastAsia="Calibri" w:hAnsi="Calibri" w:cs="Calibri"/>
                <w:kern w:val="0"/>
                <w:sz w:val="22"/>
                <w:szCs w:val="22"/>
              </w:rPr>
              <w:t xml:space="preserve">(słownie: dziesięć tysięcy złotych 00/100). </w:t>
            </w:r>
          </w:p>
          <w:p w14:paraId="34000231" w14:textId="77777777" w:rsidR="004B5010" w:rsidRPr="00D5782E" w:rsidRDefault="004B5010" w:rsidP="00D4126B">
            <w:pPr>
              <w:numPr>
                <w:ilvl w:val="0"/>
                <w:numId w:val="4"/>
              </w:numPr>
              <w:autoSpaceDE w:val="0"/>
              <w:autoSpaceDN w:val="0"/>
              <w:adjustRightInd w:val="0"/>
              <w:spacing w:line="240" w:lineRule="auto"/>
              <w:jc w:val="both"/>
              <w:rPr>
                <w:rFonts w:ascii="Calibri" w:eastAsia="Calibri" w:hAnsi="Calibri" w:cs="Calibri"/>
                <w:kern w:val="0"/>
                <w:sz w:val="22"/>
                <w:szCs w:val="22"/>
              </w:rPr>
            </w:pPr>
            <w:r w:rsidRPr="00D5782E">
              <w:rPr>
                <w:rFonts w:ascii="Calibri" w:eastAsia="Times New Roman" w:hAnsi="Calibri" w:cs="Calibri"/>
                <w:kern w:val="0"/>
                <w:sz w:val="22"/>
                <w:szCs w:val="22"/>
                <w:lang w:eastAsia="pl-PL"/>
              </w:rPr>
              <w:t>Kwota wskazana wyżej może ulec zmianie w szczególności w przypadku stwierdzenia, że:</w:t>
            </w:r>
          </w:p>
          <w:p w14:paraId="7F60D9E1" w14:textId="5902F0D9" w:rsidR="004B5010" w:rsidRPr="00D5782E" w:rsidRDefault="004B5010" w:rsidP="00D4126B">
            <w:pPr>
              <w:numPr>
                <w:ilvl w:val="0"/>
                <w:numId w:val="3"/>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zadani</w:t>
            </w:r>
            <w:r w:rsidR="00340772" w:rsidRPr="00D5782E">
              <w:rPr>
                <w:rFonts w:ascii="Calibri" w:eastAsia="Times New Roman" w:hAnsi="Calibri" w:cs="Calibri"/>
                <w:kern w:val="0"/>
                <w:sz w:val="22"/>
                <w:szCs w:val="22"/>
                <w:lang w:val="x-none" w:eastAsia="pl-PL"/>
              </w:rPr>
              <w:t>e</w:t>
            </w:r>
            <w:r w:rsidRPr="00D5782E">
              <w:rPr>
                <w:rFonts w:ascii="Calibri" w:eastAsia="Times New Roman" w:hAnsi="Calibri" w:cs="Calibri"/>
                <w:kern w:val="0"/>
                <w:sz w:val="22"/>
                <w:szCs w:val="22"/>
                <w:lang w:val="x-none" w:eastAsia="pl-PL"/>
              </w:rPr>
              <w:t xml:space="preserve"> mo</w:t>
            </w:r>
            <w:r w:rsidR="00340772" w:rsidRPr="00D5782E">
              <w:rPr>
                <w:rFonts w:ascii="Calibri" w:eastAsia="Times New Roman" w:hAnsi="Calibri" w:cs="Calibri"/>
                <w:kern w:val="0"/>
                <w:sz w:val="22"/>
                <w:szCs w:val="22"/>
                <w:lang w:val="x-none" w:eastAsia="pl-PL"/>
              </w:rPr>
              <w:t xml:space="preserve">że </w:t>
            </w:r>
            <w:r w:rsidRPr="00D5782E">
              <w:rPr>
                <w:rFonts w:ascii="Calibri" w:eastAsia="Times New Roman" w:hAnsi="Calibri" w:cs="Calibri"/>
                <w:kern w:val="0"/>
                <w:sz w:val="22"/>
                <w:szCs w:val="22"/>
                <w:lang w:val="x-none" w:eastAsia="pl-PL"/>
              </w:rPr>
              <w:t>być zrealizowane mniejszym kosztem</w:t>
            </w:r>
            <w:r w:rsidRPr="00D5782E">
              <w:rPr>
                <w:rFonts w:ascii="Calibri" w:eastAsia="Times New Roman" w:hAnsi="Calibri" w:cs="Calibri"/>
                <w:kern w:val="0"/>
                <w:sz w:val="22"/>
                <w:szCs w:val="22"/>
                <w:lang w:eastAsia="pl-PL"/>
              </w:rPr>
              <w:t>;</w:t>
            </w:r>
            <w:r w:rsidRPr="00D5782E">
              <w:rPr>
                <w:rFonts w:ascii="Calibri" w:eastAsia="Times New Roman" w:hAnsi="Calibri" w:cs="Calibri"/>
                <w:kern w:val="0"/>
                <w:sz w:val="22"/>
                <w:szCs w:val="22"/>
                <w:lang w:val="x-none" w:eastAsia="pl-PL"/>
              </w:rPr>
              <w:t xml:space="preserve"> </w:t>
            </w:r>
          </w:p>
          <w:p w14:paraId="419382E7" w14:textId="77777777" w:rsidR="004B5010" w:rsidRPr="00D5782E" w:rsidRDefault="004B5010" w:rsidP="00D4126B">
            <w:pPr>
              <w:numPr>
                <w:ilvl w:val="0"/>
                <w:numId w:val="3"/>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złożone oferty nie uzyskają akceptacji Prezydenta Miasta Torunia</w:t>
            </w:r>
            <w:r w:rsidRPr="00D5782E">
              <w:rPr>
                <w:rFonts w:ascii="Calibri" w:eastAsia="Times New Roman" w:hAnsi="Calibri" w:cs="Calibri"/>
                <w:kern w:val="0"/>
                <w:sz w:val="22"/>
                <w:szCs w:val="22"/>
                <w:lang w:eastAsia="pl-PL"/>
              </w:rPr>
              <w:t>;</w:t>
            </w:r>
          </w:p>
          <w:p w14:paraId="3F226F99" w14:textId="77777777" w:rsidR="00643EA2" w:rsidRDefault="004B5010" w:rsidP="00D4126B">
            <w:pPr>
              <w:numPr>
                <w:ilvl w:val="0"/>
                <w:numId w:val="3"/>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 xml:space="preserve">Rada Miasta Torunia przyzna inne niż planowano limity środków na realizację zadań publicznych Gminy Miasta Toruń we współpracy z organizacjami pozarządowymi lub zajdzie konieczność zmiany budżetu </w:t>
            </w:r>
            <w:r w:rsidR="00340772" w:rsidRPr="00D5782E">
              <w:rPr>
                <w:rFonts w:ascii="Calibri" w:eastAsia="Times New Roman" w:hAnsi="Calibri" w:cs="Calibri"/>
                <w:kern w:val="0"/>
                <w:sz w:val="22"/>
                <w:szCs w:val="22"/>
                <w:lang w:eastAsia="pl-PL"/>
              </w:rPr>
              <w:t xml:space="preserve">Gminy Miasta Toruń </w:t>
            </w:r>
            <w:r w:rsidRPr="00D5782E">
              <w:rPr>
                <w:rFonts w:ascii="Calibri" w:eastAsia="Times New Roman" w:hAnsi="Calibri" w:cs="Calibri"/>
                <w:kern w:val="0"/>
                <w:sz w:val="22"/>
                <w:szCs w:val="22"/>
                <w:lang w:val="x-none" w:eastAsia="pl-PL"/>
              </w:rPr>
              <w:t>w tym zakresie.</w:t>
            </w:r>
          </w:p>
          <w:p w14:paraId="2C9467C8" w14:textId="6167E5F5" w:rsidR="00D5782E" w:rsidRPr="00D5782E" w:rsidRDefault="00D5782E" w:rsidP="00D5782E">
            <w:pPr>
              <w:spacing w:line="240" w:lineRule="auto"/>
              <w:ind w:left="360"/>
              <w:contextualSpacing/>
              <w:jc w:val="both"/>
              <w:rPr>
                <w:rFonts w:ascii="Calibri" w:eastAsia="Times New Roman" w:hAnsi="Calibri" w:cs="Calibri"/>
                <w:kern w:val="0"/>
                <w:sz w:val="22"/>
                <w:szCs w:val="22"/>
                <w:lang w:val="x-none" w:eastAsia="pl-PL"/>
              </w:rPr>
            </w:pPr>
          </w:p>
        </w:tc>
      </w:tr>
      <w:tr w:rsidR="008E0BC2" w:rsidRPr="00D5782E" w14:paraId="7EF3402A" w14:textId="77777777" w:rsidTr="00BD09A0">
        <w:tc>
          <w:tcPr>
            <w:tcW w:w="803" w:type="dxa"/>
            <w:vMerge w:val="restart"/>
            <w:tcBorders>
              <w:left w:val="single" w:sz="4" w:space="0" w:color="auto"/>
              <w:right w:val="single" w:sz="4" w:space="0" w:color="auto"/>
            </w:tcBorders>
          </w:tcPr>
          <w:p w14:paraId="02067E0D" w14:textId="302D14E3" w:rsidR="008E0BC2"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5</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4E1E641B" w14:textId="3F5679BF" w:rsidR="008E0BC2" w:rsidRPr="00D5782E" w:rsidRDefault="008E0BC2"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Terminy i warunki realizacji zadania</w:t>
            </w:r>
          </w:p>
        </w:tc>
      </w:tr>
      <w:tr w:rsidR="008E0BC2" w:rsidRPr="00D5782E" w14:paraId="65553EE6" w14:textId="77777777" w:rsidTr="00BD09A0">
        <w:tc>
          <w:tcPr>
            <w:tcW w:w="803" w:type="dxa"/>
            <w:vMerge/>
            <w:tcBorders>
              <w:left w:val="single" w:sz="4" w:space="0" w:color="auto"/>
              <w:right w:val="single" w:sz="4" w:space="0" w:color="auto"/>
            </w:tcBorders>
          </w:tcPr>
          <w:p w14:paraId="7F2949EA" w14:textId="77777777" w:rsidR="008E0BC2" w:rsidRPr="00D5782E" w:rsidRDefault="008E0BC2"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46727362" w14:textId="77777777"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Szczegółowe i ostateczne warunki realizacji, finansowania i rozliczania zadania reguluje umowa zawarta pomiędzy oferentem a Gminą Miasta Toruń.</w:t>
            </w:r>
          </w:p>
          <w:p w14:paraId="2FC151F1" w14:textId="440C8B16"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bCs/>
                <w:kern w:val="0"/>
                <w:sz w:val="22"/>
                <w:szCs w:val="22"/>
              </w:rPr>
              <w:t>Zadanie winno być zrealizowane</w:t>
            </w:r>
            <w:r w:rsidRPr="00D5782E">
              <w:rPr>
                <w:rFonts w:ascii="Calibri" w:eastAsia="Calibri" w:hAnsi="Calibri" w:cs="Calibri"/>
                <w:b/>
                <w:kern w:val="0"/>
                <w:sz w:val="22"/>
                <w:szCs w:val="22"/>
              </w:rPr>
              <w:t xml:space="preserve"> </w:t>
            </w:r>
            <w:r w:rsidR="00340772" w:rsidRPr="00D5782E">
              <w:rPr>
                <w:rFonts w:ascii="Calibri" w:eastAsia="Times New Roman" w:hAnsi="Calibri" w:cs="Calibri"/>
                <w:b/>
                <w:kern w:val="0"/>
                <w:sz w:val="22"/>
                <w:szCs w:val="22"/>
                <w:lang w:eastAsia="pl-PL"/>
              </w:rPr>
              <w:t>w II połowie 2026 r.</w:t>
            </w:r>
            <w:r w:rsidR="00BF174C" w:rsidRPr="00D5782E">
              <w:rPr>
                <w:rFonts w:ascii="Calibri" w:eastAsia="Times New Roman" w:hAnsi="Calibri" w:cs="Calibri"/>
                <w:bCs/>
                <w:kern w:val="0"/>
                <w:sz w:val="22"/>
                <w:szCs w:val="22"/>
                <w:lang w:eastAsia="pl-PL"/>
              </w:rPr>
              <w:t xml:space="preserve"> </w:t>
            </w:r>
            <w:r w:rsidR="00BF174C" w:rsidRPr="00D5782E">
              <w:rPr>
                <w:rFonts w:ascii="Calibri" w:hAnsi="Calibri" w:cs="Calibri"/>
                <w:sz w:val="22"/>
                <w:szCs w:val="22"/>
              </w:rPr>
              <w:t xml:space="preserve">z zastrzeżeniem, iż szczegółowe terminy wykonania zadania określone zostaną w umowie. </w:t>
            </w:r>
            <w:r w:rsidR="00BF174C" w:rsidRPr="00D5782E">
              <w:rPr>
                <w:rFonts w:ascii="Calibri" w:hAnsi="Calibri" w:cs="Calibri"/>
                <w:b/>
                <w:bCs/>
                <w:sz w:val="22"/>
                <w:szCs w:val="22"/>
              </w:rPr>
              <w:t>S</w:t>
            </w:r>
            <w:r w:rsidR="00340772" w:rsidRPr="00D5782E">
              <w:rPr>
                <w:rFonts w:ascii="Calibri" w:eastAsia="Times New Roman" w:hAnsi="Calibri" w:cs="Calibri"/>
                <w:b/>
                <w:bCs/>
                <w:kern w:val="0"/>
                <w:sz w:val="22"/>
                <w:szCs w:val="22"/>
                <w:lang w:eastAsia="pl-PL"/>
              </w:rPr>
              <w:t>zczegółowe terminy realizacji zadania wymagają uzgodnienia z osobami uprawnionymi do reprezentowania Mediateki</w:t>
            </w:r>
            <w:r w:rsidR="00BF174C" w:rsidRPr="00D5782E">
              <w:rPr>
                <w:rFonts w:ascii="Calibri" w:eastAsia="Times New Roman" w:hAnsi="Calibri" w:cs="Calibri"/>
                <w:b/>
                <w:bCs/>
                <w:kern w:val="0"/>
                <w:sz w:val="22"/>
                <w:szCs w:val="22"/>
                <w:lang w:eastAsia="pl-PL"/>
              </w:rPr>
              <w:t xml:space="preserve"> i być </w:t>
            </w:r>
            <w:r w:rsidR="00340772" w:rsidRPr="00D5782E">
              <w:rPr>
                <w:rFonts w:ascii="Calibri" w:eastAsia="Times New Roman" w:hAnsi="Calibri" w:cs="Calibri"/>
                <w:b/>
                <w:bCs/>
                <w:kern w:val="0"/>
                <w:sz w:val="22"/>
                <w:szCs w:val="22"/>
                <w:lang w:eastAsia="pl-PL"/>
              </w:rPr>
              <w:t>dostosowane do harmonogramu innych wydarzeń Mediateki</w:t>
            </w:r>
            <w:r w:rsidR="00BF174C" w:rsidRPr="00D5782E">
              <w:rPr>
                <w:rFonts w:ascii="Calibri" w:eastAsia="Times New Roman" w:hAnsi="Calibri" w:cs="Calibri"/>
                <w:bCs/>
                <w:sz w:val="22"/>
                <w:szCs w:val="22"/>
                <w:lang w:eastAsia="pl-PL"/>
              </w:rPr>
              <w:t xml:space="preserve">. </w:t>
            </w:r>
          </w:p>
          <w:p w14:paraId="26714E23" w14:textId="77777777"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 xml:space="preserve">Rozpoczęcie realizacji zadania może nastąpić </w:t>
            </w:r>
            <w:r w:rsidRPr="00D5782E">
              <w:rPr>
                <w:rFonts w:ascii="Calibri" w:eastAsia="Calibri" w:hAnsi="Calibri" w:cs="Calibri"/>
                <w:b/>
                <w:kern w:val="0"/>
                <w:sz w:val="22"/>
                <w:szCs w:val="22"/>
              </w:rPr>
              <w:t>najwcześniej</w:t>
            </w:r>
            <w:r w:rsidRPr="00D5782E">
              <w:rPr>
                <w:rFonts w:ascii="Calibri" w:eastAsia="Calibri" w:hAnsi="Calibri" w:cs="Calibri"/>
                <w:kern w:val="0"/>
                <w:sz w:val="22"/>
                <w:szCs w:val="22"/>
              </w:rPr>
              <w:t xml:space="preserve"> w dniu podpisania umowy dotacyjnej. </w:t>
            </w:r>
            <w:r w:rsidRPr="00D5782E">
              <w:rPr>
                <w:rFonts w:ascii="Calibri" w:eastAsia="Calibri" w:hAnsi="Calibri" w:cs="Calibri"/>
                <w:b/>
                <w:kern w:val="0"/>
                <w:sz w:val="22"/>
                <w:szCs w:val="22"/>
              </w:rPr>
              <w:t xml:space="preserve">Koszty realizacji zadania, które oferent poniósł przed zawarciem umowy </w:t>
            </w:r>
            <w:r w:rsidRPr="00D5782E">
              <w:rPr>
                <w:rFonts w:ascii="Calibri" w:eastAsia="Calibri" w:hAnsi="Calibri" w:cs="Calibri"/>
                <w:b/>
                <w:kern w:val="0"/>
                <w:sz w:val="22"/>
                <w:szCs w:val="22"/>
                <w:u w:val="single"/>
              </w:rPr>
              <w:t>nie będą</w:t>
            </w:r>
            <w:r w:rsidRPr="00D5782E">
              <w:rPr>
                <w:rFonts w:ascii="Calibri" w:eastAsia="Calibri" w:hAnsi="Calibri" w:cs="Calibri"/>
                <w:b/>
                <w:kern w:val="0"/>
                <w:sz w:val="22"/>
                <w:szCs w:val="22"/>
              </w:rPr>
              <w:t xml:space="preserve"> podlegać refundacji przez Gminę Miasta Toruń.</w:t>
            </w:r>
          </w:p>
          <w:p w14:paraId="63CF6868" w14:textId="14E79B51" w:rsidR="008E0BC2" w:rsidRPr="00D5782E" w:rsidRDefault="008E0BC2" w:rsidP="00D4126B">
            <w:pPr>
              <w:numPr>
                <w:ilvl w:val="0"/>
                <w:numId w:val="6"/>
              </w:numPr>
              <w:spacing w:line="240" w:lineRule="auto"/>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 xml:space="preserve">W konkursie mogą brać udział podmioty prowadzące działalność na rzecz dzieci i/lub młodzieży </w:t>
            </w:r>
            <w:r w:rsidR="00D5782E">
              <w:rPr>
                <w:rFonts w:ascii="Calibri" w:eastAsia="Calibri" w:hAnsi="Calibri" w:cs="Calibri"/>
                <w:kern w:val="0"/>
                <w:sz w:val="22"/>
                <w:szCs w:val="22"/>
              </w:rPr>
              <w:br/>
            </w:r>
            <w:r w:rsidRPr="00D5782E">
              <w:rPr>
                <w:rFonts w:ascii="Calibri" w:eastAsia="Calibri" w:hAnsi="Calibri" w:cs="Calibri"/>
                <w:kern w:val="0"/>
                <w:sz w:val="22"/>
                <w:szCs w:val="22"/>
              </w:rPr>
              <w:t xml:space="preserve">z toruńskich placówek oświatowych i/lub dorosłych mieszkańców Torunia, określone w art. 3 ust. 2 ustawy z dnia </w:t>
            </w:r>
            <w:r w:rsidRPr="00D5782E">
              <w:rPr>
                <w:rFonts w:ascii="Calibri" w:eastAsia="Arial" w:hAnsi="Calibri" w:cs="Calibri"/>
                <w:bCs/>
                <w:kern w:val="0"/>
                <w:sz w:val="22"/>
                <w:szCs w:val="22"/>
              </w:rPr>
              <w:t>11 września 2015 r.</w:t>
            </w:r>
            <w:r w:rsidRPr="00D5782E">
              <w:rPr>
                <w:rFonts w:ascii="Calibri" w:eastAsia="Times New Roman" w:hAnsi="Calibri" w:cs="Calibri"/>
                <w:kern w:val="0"/>
                <w:sz w:val="22"/>
                <w:szCs w:val="22"/>
                <w:lang w:eastAsia="pl-PL"/>
              </w:rPr>
              <w:t xml:space="preserve"> </w:t>
            </w:r>
            <w:r w:rsidRPr="00D5782E">
              <w:rPr>
                <w:rFonts w:ascii="Calibri" w:eastAsia="Arial" w:hAnsi="Calibri" w:cs="Calibri"/>
                <w:bCs/>
                <w:kern w:val="0"/>
                <w:sz w:val="22"/>
                <w:szCs w:val="22"/>
              </w:rPr>
              <w:t>o zdrowiu publicznym (</w:t>
            </w:r>
            <w:r w:rsidR="00340772" w:rsidRPr="00D5782E">
              <w:rPr>
                <w:rFonts w:ascii="Calibri" w:hAnsi="Calibri" w:cs="Calibri"/>
                <w:bCs/>
                <w:sz w:val="22"/>
                <w:szCs w:val="22"/>
              </w:rPr>
              <w:t>Dz. U. z 2026 r. poz. 149)</w:t>
            </w:r>
            <w:r w:rsidRPr="00D5782E">
              <w:rPr>
                <w:rFonts w:ascii="Calibri" w:eastAsia="Calibri" w:hAnsi="Calibri" w:cs="Calibri"/>
                <w:kern w:val="0"/>
                <w:sz w:val="22"/>
                <w:szCs w:val="22"/>
              </w:rPr>
              <w:t xml:space="preserve">, tj. podmioty, których cele statutowe lub przedmiot działalności dotyczą spraw objętych zadaniami określonymi w art. 2 ustawy, w tym organizacje pozarządowe i podmioty, o których mowa w art. 3 ust. 2 i 3 ustawy z dnia 24 kwietnia 2003 r. o działalności pożytku publicznego i o wolontariacie </w:t>
            </w:r>
            <w:r w:rsidR="00340772" w:rsidRPr="00D5782E">
              <w:rPr>
                <w:rFonts w:ascii="Calibri" w:eastAsia="Calibri" w:hAnsi="Calibri" w:cs="Calibri"/>
                <w:kern w:val="0"/>
                <w:sz w:val="22"/>
                <w:szCs w:val="22"/>
              </w:rPr>
              <w:br/>
            </w:r>
            <w:r w:rsidRPr="00D5782E">
              <w:rPr>
                <w:rFonts w:ascii="Calibri" w:eastAsia="Calibri" w:hAnsi="Calibri" w:cs="Calibri"/>
                <w:kern w:val="0"/>
                <w:sz w:val="22"/>
                <w:szCs w:val="22"/>
              </w:rPr>
              <w:t xml:space="preserve">(Dz. U. z 2025 r. poz. 1338) oraz stowarzyszenia zwykłe, które powstały po 20.05.2016 r. </w:t>
            </w:r>
            <w:r w:rsidR="00340772" w:rsidRPr="00D5782E">
              <w:rPr>
                <w:rFonts w:ascii="Calibri" w:eastAsia="Calibri" w:hAnsi="Calibri" w:cs="Calibri"/>
                <w:kern w:val="0"/>
                <w:sz w:val="22"/>
                <w:szCs w:val="22"/>
              </w:rPr>
              <w:br/>
            </w:r>
            <w:r w:rsidRPr="00D5782E">
              <w:rPr>
                <w:rFonts w:ascii="Calibri" w:eastAsia="Calibri" w:hAnsi="Calibri" w:cs="Calibri"/>
                <w:kern w:val="0"/>
                <w:sz w:val="22"/>
                <w:szCs w:val="22"/>
              </w:rPr>
              <w:t xml:space="preserve">lub dokonały zmian zgodnie z nowelizacją ustawy z dnia 7 kwietnia 1989 r. Prawo </w:t>
            </w:r>
            <w:r w:rsidR="00D5782E">
              <w:rPr>
                <w:rFonts w:ascii="Calibri" w:eastAsia="Calibri" w:hAnsi="Calibri" w:cs="Calibri"/>
                <w:kern w:val="0"/>
                <w:sz w:val="22"/>
                <w:szCs w:val="22"/>
              </w:rPr>
              <w:br/>
            </w:r>
            <w:r w:rsidRPr="00D5782E">
              <w:rPr>
                <w:rFonts w:ascii="Calibri" w:eastAsia="Calibri" w:hAnsi="Calibri" w:cs="Calibri"/>
                <w:kern w:val="0"/>
                <w:sz w:val="22"/>
                <w:szCs w:val="22"/>
              </w:rPr>
              <w:t>o stowarzyszeniach</w:t>
            </w:r>
            <w:r w:rsidRPr="00D5782E">
              <w:rPr>
                <w:rFonts w:ascii="Calibri" w:eastAsia="Times New Roman" w:hAnsi="Calibri" w:cs="Calibri"/>
                <w:kern w:val="0"/>
                <w:sz w:val="22"/>
                <w:szCs w:val="22"/>
                <w:lang w:eastAsia="pl-PL"/>
              </w:rPr>
              <w:t xml:space="preserve"> (Dz.U. 2020 r. poz. 2261)</w:t>
            </w:r>
            <w:r w:rsidRPr="00D5782E">
              <w:rPr>
                <w:rFonts w:ascii="Calibri" w:eastAsia="Calibri" w:hAnsi="Calibri" w:cs="Calibri"/>
                <w:kern w:val="0"/>
                <w:sz w:val="22"/>
                <w:szCs w:val="22"/>
              </w:rPr>
              <w:t xml:space="preserve"> – jeżeli ich cele statutowe obejmują prowadzenie działalności pożytku w zakresie zadania.</w:t>
            </w:r>
          </w:p>
          <w:p w14:paraId="26E559DD" w14:textId="5C741786"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color w:val="EE0000"/>
                <w:kern w:val="0"/>
                <w:sz w:val="22"/>
                <w:szCs w:val="22"/>
              </w:rPr>
            </w:pPr>
            <w:r w:rsidRPr="00D5782E">
              <w:rPr>
                <w:rFonts w:ascii="Calibri" w:eastAsia="Calibri" w:hAnsi="Calibri" w:cs="Calibri"/>
                <w:kern w:val="0"/>
                <w:sz w:val="22"/>
                <w:szCs w:val="22"/>
              </w:rPr>
              <w:t xml:space="preserve">Dopuszcza się dokonywanie przesunięć w zakresie ponoszonych wydatków: jeżeli dany wydatek finansowany z dotacji wykazany w sprawozdaniu z </w:t>
            </w:r>
            <w:r w:rsidRPr="000F131D">
              <w:rPr>
                <w:rFonts w:ascii="Calibri" w:eastAsia="Calibri" w:hAnsi="Calibri" w:cs="Calibri"/>
                <w:color w:val="000000" w:themeColor="text1"/>
                <w:kern w:val="0"/>
                <w:sz w:val="22"/>
                <w:szCs w:val="22"/>
              </w:rPr>
              <w:t xml:space="preserve">realizacji zadania publicznego nie jest równy odpowiedniemu kosztowi określonemu w umowie, </w:t>
            </w:r>
            <w:r w:rsidRPr="000F131D">
              <w:rPr>
                <w:rFonts w:ascii="Calibri" w:eastAsia="Calibri" w:hAnsi="Calibri" w:cs="Calibri"/>
                <w:color w:val="000000" w:themeColor="text1"/>
                <w:kern w:val="0"/>
                <w:sz w:val="22"/>
                <w:szCs w:val="22"/>
                <w:u w:val="single"/>
              </w:rPr>
              <w:t>to uznaje się go za zgodny z umową wtedy, gdy nie nastąpiło zwiększenie tego wydatku o więcej niż 20</w:t>
            </w:r>
            <w:r w:rsidRPr="000F131D">
              <w:rPr>
                <w:rFonts w:ascii="Calibri" w:eastAsia="Calibri" w:hAnsi="Calibri" w:cs="Calibri"/>
                <w:color w:val="000000" w:themeColor="text1"/>
                <w:kern w:val="0"/>
                <w:sz w:val="22"/>
                <w:szCs w:val="22"/>
              </w:rPr>
              <w:t xml:space="preserve">% </w:t>
            </w:r>
            <w:r w:rsidRPr="000F131D">
              <w:rPr>
                <w:rFonts w:ascii="Calibri" w:eastAsia="Times New Roman" w:hAnsi="Calibri" w:cs="Calibri"/>
                <w:color w:val="000000" w:themeColor="text1"/>
                <w:kern w:val="0"/>
                <w:sz w:val="22"/>
                <w:szCs w:val="22"/>
                <w:lang w:eastAsia="pl-PL"/>
              </w:rPr>
              <w:t xml:space="preserve">z zastrzeżeniem pkt </w:t>
            </w:r>
            <w:r w:rsidR="008D4ADF" w:rsidRPr="000F131D">
              <w:rPr>
                <w:rFonts w:ascii="Calibri" w:eastAsia="Times New Roman" w:hAnsi="Calibri" w:cs="Calibri"/>
                <w:color w:val="000000" w:themeColor="text1"/>
                <w:kern w:val="0"/>
                <w:sz w:val="22"/>
                <w:szCs w:val="22"/>
                <w:lang w:eastAsia="pl-PL"/>
              </w:rPr>
              <w:t>15</w:t>
            </w:r>
            <w:r w:rsidRPr="000F131D">
              <w:rPr>
                <w:rFonts w:ascii="Calibri" w:eastAsia="Times New Roman" w:hAnsi="Calibri" w:cs="Calibri"/>
                <w:color w:val="000000" w:themeColor="text1"/>
                <w:kern w:val="0"/>
                <w:sz w:val="22"/>
                <w:szCs w:val="22"/>
                <w:lang w:eastAsia="pl-PL"/>
              </w:rPr>
              <w:t xml:space="preserve"> ust. </w:t>
            </w:r>
            <w:r w:rsidR="000F131D">
              <w:rPr>
                <w:rFonts w:ascii="Calibri" w:eastAsia="Times New Roman" w:hAnsi="Calibri" w:cs="Calibri"/>
                <w:color w:val="000000" w:themeColor="text1"/>
                <w:kern w:val="0"/>
                <w:sz w:val="22"/>
                <w:szCs w:val="22"/>
                <w:lang w:eastAsia="pl-PL"/>
              </w:rPr>
              <w:t>10</w:t>
            </w:r>
            <w:r w:rsidRPr="000F131D">
              <w:rPr>
                <w:rFonts w:ascii="Calibri" w:eastAsia="Calibri" w:hAnsi="Calibri" w:cs="Calibri"/>
                <w:color w:val="000000" w:themeColor="text1"/>
                <w:kern w:val="0"/>
                <w:sz w:val="22"/>
                <w:szCs w:val="22"/>
              </w:rPr>
              <w:t xml:space="preserve">. </w:t>
            </w:r>
            <w:r w:rsidRPr="000F131D">
              <w:rPr>
                <w:rFonts w:ascii="Calibri" w:eastAsia="Times New Roman" w:hAnsi="Calibri" w:cs="Calibri"/>
                <w:color w:val="000000" w:themeColor="text1"/>
                <w:kern w:val="0"/>
                <w:sz w:val="22"/>
                <w:szCs w:val="22"/>
                <w:lang w:eastAsia="pl-PL"/>
              </w:rPr>
              <w:t xml:space="preserve">Zmiany powyżej 20% wymagają uprzedniej pisemnej zgody Gminy Miasta Toruń. Pisemnej zgody wymaga również utworzenie nowej pozycji kosztowej w ramach kwoty dotacji. Oferent </w:t>
            </w:r>
            <w:r w:rsidRPr="00D5782E">
              <w:rPr>
                <w:rFonts w:ascii="Calibri" w:eastAsia="Times New Roman" w:hAnsi="Calibri" w:cs="Calibri"/>
                <w:kern w:val="0"/>
                <w:sz w:val="22"/>
                <w:szCs w:val="22"/>
                <w:lang w:eastAsia="pl-PL"/>
              </w:rPr>
              <w:t xml:space="preserve">zobowiązany jest przedstawić zaktualizowaną kalkulację kosztów oferty po uzyskaniu zgody </w:t>
            </w:r>
            <w:r w:rsidR="00F22062" w:rsidRPr="00D5782E">
              <w:rPr>
                <w:rFonts w:ascii="Calibri" w:eastAsia="Times New Roman" w:hAnsi="Calibri" w:cs="Calibri"/>
                <w:kern w:val="0"/>
                <w:sz w:val="22"/>
                <w:szCs w:val="22"/>
                <w:lang w:eastAsia="pl-PL"/>
              </w:rPr>
              <w:br/>
            </w:r>
            <w:r w:rsidRPr="00D5782E">
              <w:rPr>
                <w:rFonts w:ascii="Calibri" w:eastAsia="Times New Roman" w:hAnsi="Calibri" w:cs="Calibri"/>
                <w:kern w:val="0"/>
                <w:sz w:val="22"/>
                <w:szCs w:val="22"/>
                <w:lang w:eastAsia="pl-PL"/>
              </w:rPr>
              <w:t>na wprowadzenie zmian. Podobnie mogą być dokonywane zmiany w zakresie sposobu i terminu</w:t>
            </w:r>
            <w:r w:rsidR="000F131D">
              <w:rPr>
                <w:rFonts w:ascii="Calibri" w:eastAsia="Times New Roman" w:hAnsi="Calibri" w:cs="Calibri"/>
                <w:kern w:val="0"/>
                <w:sz w:val="22"/>
                <w:szCs w:val="22"/>
                <w:lang w:eastAsia="pl-PL"/>
              </w:rPr>
              <w:t xml:space="preserve"> </w:t>
            </w:r>
            <w:r w:rsidRPr="00D5782E">
              <w:rPr>
                <w:rFonts w:ascii="Calibri" w:eastAsia="Times New Roman" w:hAnsi="Calibri" w:cs="Calibri"/>
                <w:kern w:val="0"/>
                <w:sz w:val="22"/>
                <w:szCs w:val="22"/>
                <w:lang w:eastAsia="pl-PL"/>
              </w:rPr>
              <w:t xml:space="preserve">jego realizacji. </w:t>
            </w:r>
            <w:r w:rsidRPr="000F131D">
              <w:rPr>
                <w:rFonts w:ascii="Calibri" w:eastAsia="Times New Roman" w:hAnsi="Calibri" w:cs="Calibri"/>
                <w:kern w:val="0"/>
                <w:sz w:val="22"/>
                <w:szCs w:val="22"/>
                <w:u w:val="single"/>
                <w:lang w:eastAsia="pl-PL"/>
              </w:rPr>
              <w:t>Zmiany powyższe wymagają aneksu do umowy</w:t>
            </w:r>
            <w:r w:rsidR="000F131D">
              <w:rPr>
                <w:rFonts w:ascii="Calibri" w:eastAsia="Times New Roman" w:hAnsi="Calibri" w:cs="Calibri"/>
                <w:kern w:val="0"/>
                <w:sz w:val="22"/>
                <w:szCs w:val="22"/>
                <w:lang w:eastAsia="pl-PL"/>
              </w:rPr>
              <w:t>.</w:t>
            </w:r>
          </w:p>
          <w:p w14:paraId="47B54555" w14:textId="7AE3A12D"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b/>
                <w:bCs/>
                <w:kern w:val="0"/>
                <w:sz w:val="22"/>
                <w:szCs w:val="22"/>
              </w:rPr>
              <w:t xml:space="preserve">Kalkulacja przewidywanych kosztów realizacji zadania </w:t>
            </w:r>
            <w:r w:rsidR="00F22062" w:rsidRPr="00D5782E">
              <w:rPr>
                <w:rFonts w:ascii="Calibri" w:eastAsia="Calibri" w:hAnsi="Calibri" w:cs="Calibri"/>
                <w:b/>
                <w:bCs/>
                <w:kern w:val="0"/>
                <w:sz w:val="22"/>
                <w:szCs w:val="22"/>
              </w:rPr>
              <w:t xml:space="preserve">nie </w:t>
            </w:r>
            <w:r w:rsidRPr="00D5782E">
              <w:rPr>
                <w:rFonts w:ascii="Calibri" w:eastAsia="Calibri" w:hAnsi="Calibri" w:cs="Calibri"/>
                <w:b/>
                <w:bCs/>
                <w:kern w:val="0"/>
                <w:sz w:val="22"/>
                <w:szCs w:val="22"/>
              </w:rPr>
              <w:t>może</w:t>
            </w:r>
            <w:r w:rsidRPr="00D5782E">
              <w:rPr>
                <w:rFonts w:ascii="Calibri" w:eastAsia="Calibri" w:hAnsi="Calibri" w:cs="Calibri"/>
                <w:b/>
                <w:kern w:val="0"/>
                <w:sz w:val="22"/>
                <w:szCs w:val="22"/>
              </w:rPr>
              <w:t xml:space="preserve"> uwzględniać świadcze</w:t>
            </w:r>
            <w:r w:rsidR="00F22062" w:rsidRPr="00D5782E">
              <w:rPr>
                <w:rFonts w:ascii="Calibri" w:eastAsia="Calibri" w:hAnsi="Calibri" w:cs="Calibri"/>
                <w:b/>
                <w:kern w:val="0"/>
                <w:sz w:val="22"/>
                <w:szCs w:val="22"/>
              </w:rPr>
              <w:t>ń</w:t>
            </w:r>
            <w:r w:rsidRPr="00D5782E">
              <w:rPr>
                <w:rFonts w:ascii="Calibri" w:eastAsia="Calibri" w:hAnsi="Calibri" w:cs="Calibri"/>
                <w:b/>
                <w:kern w:val="0"/>
                <w:sz w:val="22"/>
                <w:szCs w:val="22"/>
              </w:rPr>
              <w:t xml:space="preserve"> pieniężn</w:t>
            </w:r>
            <w:r w:rsidR="00F22062" w:rsidRPr="00D5782E">
              <w:rPr>
                <w:rFonts w:ascii="Calibri" w:eastAsia="Calibri" w:hAnsi="Calibri" w:cs="Calibri"/>
                <w:b/>
                <w:kern w:val="0"/>
                <w:sz w:val="22"/>
                <w:szCs w:val="22"/>
              </w:rPr>
              <w:t xml:space="preserve">ych </w:t>
            </w:r>
            <w:r w:rsidRPr="00D5782E">
              <w:rPr>
                <w:rFonts w:ascii="Calibri" w:eastAsia="Calibri" w:hAnsi="Calibri" w:cs="Calibri"/>
                <w:b/>
                <w:kern w:val="0"/>
                <w:sz w:val="22"/>
                <w:szCs w:val="22"/>
              </w:rPr>
              <w:t>od odbiorców zadania</w:t>
            </w:r>
            <w:r w:rsidR="00F22062" w:rsidRPr="00D5782E">
              <w:rPr>
                <w:rFonts w:ascii="Calibri" w:eastAsia="Calibri" w:hAnsi="Calibri" w:cs="Calibri"/>
                <w:b/>
                <w:kern w:val="0"/>
                <w:sz w:val="22"/>
                <w:szCs w:val="22"/>
              </w:rPr>
              <w:t xml:space="preserve"> (udział w zadaniu jest bezpłatny). </w:t>
            </w:r>
          </w:p>
          <w:p w14:paraId="1031A3C0" w14:textId="77777777"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Zadanie winno być zrealizowane z najwyższą starannością zgodnie z zawartą umową oraz obowiązującymi standardami i przepisami prawa.</w:t>
            </w:r>
          </w:p>
          <w:p w14:paraId="5B63B65E" w14:textId="2DC9B8E8" w:rsidR="008E0BC2" w:rsidRPr="000F131D" w:rsidRDefault="008E0BC2" w:rsidP="00D4126B">
            <w:pPr>
              <w:numPr>
                <w:ilvl w:val="0"/>
                <w:numId w:val="6"/>
              </w:numPr>
              <w:autoSpaceDE w:val="0"/>
              <w:autoSpaceDN w:val="0"/>
              <w:adjustRightInd w:val="0"/>
              <w:spacing w:line="240" w:lineRule="auto"/>
              <w:contextualSpacing/>
              <w:jc w:val="both"/>
              <w:rPr>
                <w:rFonts w:ascii="Calibri" w:eastAsia="Calibri" w:hAnsi="Calibri" w:cs="Calibri"/>
                <w:color w:val="000000" w:themeColor="text1"/>
                <w:kern w:val="0"/>
                <w:sz w:val="22"/>
                <w:szCs w:val="22"/>
              </w:rPr>
            </w:pPr>
            <w:r w:rsidRPr="00D5782E">
              <w:rPr>
                <w:rFonts w:ascii="Calibri" w:eastAsia="Times New Roman" w:hAnsi="Calibri" w:cs="Calibri"/>
                <w:kern w:val="0"/>
                <w:sz w:val="22"/>
                <w:szCs w:val="22"/>
                <w:lang w:eastAsia="pl-PL"/>
              </w:rPr>
              <w:t xml:space="preserve">Przyznane środki finansowe podmiot realizujący zadanie jest zobowiązany wykorzystać zgodnie </w:t>
            </w:r>
            <w:r w:rsidR="000F131D">
              <w:rPr>
                <w:rFonts w:ascii="Calibri" w:eastAsia="Times New Roman" w:hAnsi="Calibri" w:cs="Calibri"/>
                <w:kern w:val="0"/>
                <w:sz w:val="22"/>
                <w:szCs w:val="22"/>
                <w:lang w:eastAsia="pl-PL"/>
              </w:rPr>
              <w:br/>
            </w:r>
            <w:r w:rsidRPr="00D5782E">
              <w:rPr>
                <w:rFonts w:ascii="Calibri" w:eastAsia="Times New Roman" w:hAnsi="Calibri" w:cs="Calibri"/>
                <w:kern w:val="0"/>
                <w:sz w:val="22"/>
                <w:szCs w:val="22"/>
                <w:lang w:eastAsia="pl-PL"/>
              </w:rPr>
              <w:t xml:space="preserve">z </w:t>
            </w:r>
            <w:r w:rsidRPr="000F131D">
              <w:rPr>
                <w:rFonts w:ascii="Calibri" w:eastAsia="Times New Roman" w:hAnsi="Calibri" w:cs="Calibri"/>
                <w:color w:val="000000" w:themeColor="text1"/>
                <w:kern w:val="0"/>
                <w:sz w:val="22"/>
                <w:szCs w:val="22"/>
                <w:lang w:eastAsia="pl-PL"/>
              </w:rPr>
              <w:t>przeznaczeniem oraz terminem realizacji zadania określonym w umowie. Nieosiągnięcie zaplanowanych w ofercie rezultatów może rodzić konsekwencje proporcjonalnego zwrotu przyznanej dotacji (z pominięciem kosztów administracyjnych realizacji zadania</w:t>
            </w:r>
            <w:r w:rsidR="000F131D">
              <w:rPr>
                <w:rFonts w:ascii="Calibri" w:eastAsia="Times New Roman" w:hAnsi="Calibri" w:cs="Calibri"/>
                <w:color w:val="000000" w:themeColor="text1"/>
                <w:kern w:val="0"/>
                <w:sz w:val="22"/>
                <w:szCs w:val="22"/>
                <w:lang w:eastAsia="pl-PL"/>
              </w:rPr>
              <w:t>).</w:t>
            </w:r>
          </w:p>
          <w:p w14:paraId="1B582824" w14:textId="77777777" w:rsidR="008E0BC2" w:rsidRPr="000F131D" w:rsidRDefault="008E0BC2" w:rsidP="00D4126B">
            <w:pPr>
              <w:numPr>
                <w:ilvl w:val="0"/>
                <w:numId w:val="6"/>
              </w:numPr>
              <w:autoSpaceDE w:val="0"/>
              <w:autoSpaceDN w:val="0"/>
              <w:adjustRightInd w:val="0"/>
              <w:spacing w:line="240" w:lineRule="auto"/>
              <w:contextualSpacing/>
              <w:jc w:val="both"/>
              <w:rPr>
                <w:rFonts w:ascii="Calibri" w:eastAsia="Calibri" w:hAnsi="Calibri" w:cs="Calibri"/>
                <w:b/>
                <w:bCs/>
                <w:color w:val="000000" w:themeColor="text1"/>
                <w:kern w:val="0"/>
                <w:sz w:val="22"/>
                <w:szCs w:val="22"/>
              </w:rPr>
            </w:pPr>
            <w:r w:rsidRPr="000F131D">
              <w:rPr>
                <w:rFonts w:ascii="Calibri" w:eastAsia="Calibri" w:hAnsi="Calibri" w:cs="Calibri"/>
                <w:b/>
                <w:bCs/>
                <w:color w:val="000000" w:themeColor="text1"/>
                <w:kern w:val="0"/>
                <w:sz w:val="22"/>
                <w:szCs w:val="22"/>
              </w:rPr>
              <w:t>Zadanie winno być wykonane dla jak największej liczby mieszkańców Torunia.</w:t>
            </w:r>
          </w:p>
          <w:p w14:paraId="2008A773" w14:textId="2EC76B42"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0F131D">
              <w:rPr>
                <w:rFonts w:ascii="Calibri" w:eastAsia="Calibri" w:hAnsi="Calibri" w:cs="Calibri"/>
                <w:color w:val="000000" w:themeColor="text1"/>
                <w:kern w:val="0"/>
                <w:sz w:val="22"/>
                <w:szCs w:val="22"/>
              </w:rPr>
              <w:t xml:space="preserve">W przypadku braku możliwości realizacji </w:t>
            </w:r>
            <w:r w:rsidRPr="00D5782E">
              <w:rPr>
                <w:rFonts w:ascii="Calibri" w:eastAsia="Calibri" w:hAnsi="Calibri" w:cs="Calibri"/>
                <w:kern w:val="0"/>
                <w:sz w:val="22"/>
                <w:szCs w:val="22"/>
              </w:rPr>
              <w:t xml:space="preserve">zadania publicznego Realizatorzy zostaną zobowiązani </w:t>
            </w:r>
            <w:r w:rsidR="000F131D">
              <w:rPr>
                <w:rFonts w:ascii="Calibri" w:eastAsia="Calibri" w:hAnsi="Calibri" w:cs="Calibri"/>
                <w:kern w:val="0"/>
                <w:sz w:val="22"/>
                <w:szCs w:val="22"/>
              </w:rPr>
              <w:br/>
            </w:r>
            <w:r w:rsidRPr="00D5782E">
              <w:rPr>
                <w:rFonts w:ascii="Calibri" w:eastAsia="Calibri" w:hAnsi="Calibri" w:cs="Calibri"/>
                <w:kern w:val="0"/>
                <w:sz w:val="22"/>
                <w:szCs w:val="22"/>
              </w:rPr>
              <w:t>do niezaciągania  zobowiązań i niezwłocznego powiadomienia Gminy Miasta Toruń o zagrożeniu wykonania umowy.</w:t>
            </w:r>
            <w:r w:rsidRPr="00D5782E">
              <w:rPr>
                <w:rFonts w:ascii="Calibri" w:eastAsia="Calibri" w:hAnsi="Calibri" w:cs="Calibri"/>
                <w:i/>
                <w:iCs/>
                <w:kern w:val="0"/>
                <w:sz w:val="22"/>
                <w:szCs w:val="22"/>
              </w:rPr>
              <w:t>    </w:t>
            </w:r>
          </w:p>
          <w:p w14:paraId="070CAD5D" w14:textId="77777777"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W celu ochrony środowiska naturalnego przed negatywnymi skutkami użycia przedmiotów jednorazowego użytku wykonanych z tworzyw sztucznych podmioty wyłonione w konkursie zobowiązane zostaną do:</w:t>
            </w:r>
          </w:p>
          <w:p w14:paraId="0C63804F" w14:textId="77777777" w:rsidR="008E0BC2" w:rsidRPr="00D5782E" w:rsidRDefault="008E0BC2" w:rsidP="00D4126B">
            <w:pPr>
              <w:numPr>
                <w:ilvl w:val="0"/>
                <w:numId w:val="5"/>
              </w:numPr>
              <w:overflowPunct w:val="0"/>
              <w:autoSpaceDE w:val="0"/>
              <w:autoSpaceDN w:val="0"/>
              <w:adjustRightInd w:val="0"/>
              <w:spacing w:line="240" w:lineRule="auto"/>
              <w:ind w:right="135"/>
              <w:jc w:val="both"/>
              <w:textAlignment w:val="baseline"/>
              <w:rPr>
                <w:rFonts w:ascii="Calibri" w:eastAsia="Calibri" w:hAnsi="Calibri" w:cs="Calibri"/>
                <w:kern w:val="0"/>
                <w:sz w:val="22"/>
                <w:szCs w:val="22"/>
              </w:rPr>
            </w:pPr>
            <w:r w:rsidRPr="00D5782E">
              <w:rPr>
                <w:rFonts w:ascii="Calibri" w:eastAsia="Calibri" w:hAnsi="Calibri" w:cs="Calibri"/>
                <w:kern w:val="0"/>
                <w:sz w:val="22"/>
                <w:szCs w:val="22"/>
              </w:rPr>
              <w:t xml:space="preserve">wyeliminowania z użycia przy wykonywaniu umowy jednorazowych opakowań, talerzy, sztućców, kubeczków, mieszadełek, patyczków, słomek i pojemników </w:t>
            </w:r>
            <w:r w:rsidRPr="00D5782E">
              <w:rPr>
                <w:rFonts w:ascii="Calibri" w:eastAsia="Calibri" w:hAnsi="Calibri" w:cs="Calibri"/>
                <w:kern w:val="0"/>
                <w:sz w:val="22"/>
                <w:szCs w:val="22"/>
              </w:rPr>
              <w:br/>
              <w:t xml:space="preserve">na żywność wykonanych z poliolefinowych tworzyw sztucznych i zastąpienia </w:t>
            </w:r>
            <w:r w:rsidRPr="00D5782E">
              <w:rPr>
                <w:rFonts w:ascii="Calibri" w:eastAsia="Calibri" w:hAnsi="Calibri" w:cs="Calibri"/>
                <w:kern w:val="0"/>
                <w:sz w:val="22"/>
                <w:szCs w:val="22"/>
              </w:rPr>
              <w:br/>
              <w:t>ich wielorazowymi odpowiednikami lub jednorazowymi produktami ulegającymi kompostowaniu lub biodegradacji, w tym wykonanymi z biologicznych tworzyw sztucznych spełniających normę EN 13432 lub EN 14995;</w:t>
            </w:r>
          </w:p>
          <w:p w14:paraId="603E2107" w14:textId="77777777" w:rsidR="008E0BC2" w:rsidRPr="00D5782E" w:rsidRDefault="008E0BC2" w:rsidP="00D4126B">
            <w:pPr>
              <w:numPr>
                <w:ilvl w:val="0"/>
                <w:numId w:val="5"/>
              </w:numPr>
              <w:overflowPunct w:val="0"/>
              <w:autoSpaceDE w:val="0"/>
              <w:autoSpaceDN w:val="0"/>
              <w:adjustRightInd w:val="0"/>
              <w:spacing w:line="240" w:lineRule="auto"/>
              <w:ind w:right="135"/>
              <w:jc w:val="both"/>
              <w:textAlignment w:val="baseline"/>
              <w:rPr>
                <w:rFonts w:ascii="Calibri" w:eastAsia="Calibri" w:hAnsi="Calibri" w:cs="Calibri"/>
                <w:kern w:val="0"/>
                <w:sz w:val="22"/>
                <w:szCs w:val="22"/>
              </w:rPr>
            </w:pPr>
            <w:r w:rsidRPr="00D5782E">
              <w:rPr>
                <w:rFonts w:ascii="Calibri" w:eastAsia="Calibri" w:hAnsi="Calibri" w:cs="Calibri"/>
                <w:kern w:val="0"/>
                <w:sz w:val="22"/>
                <w:szCs w:val="22"/>
              </w:rPr>
              <w:t xml:space="preserve">podawania wody lub innych napojów w opakowaniach wielokrotnego użytku </w:t>
            </w:r>
            <w:r w:rsidRPr="00D5782E">
              <w:rPr>
                <w:rFonts w:ascii="Calibri" w:eastAsia="Calibri" w:hAnsi="Calibri" w:cs="Calibri"/>
                <w:kern w:val="0"/>
                <w:sz w:val="22"/>
                <w:szCs w:val="22"/>
              </w:rPr>
              <w:br/>
              <w:t xml:space="preserve">lub w butelkach zwrotnych lub podawania do spożycia wody z kranu, jeśli spełnione są </w:t>
            </w:r>
            <w:r w:rsidRPr="00D5782E">
              <w:rPr>
                <w:rFonts w:ascii="Calibri" w:eastAsia="Calibri" w:hAnsi="Calibri" w:cs="Calibri"/>
                <w:kern w:val="0"/>
                <w:sz w:val="22"/>
                <w:szCs w:val="22"/>
              </w:rPr>
              <w:lastRenderedPageBreak/>
              <w:t>wynikające z przepisów prawa wymagania dotyczące jakości wody przeznaczonej do spożycia przez ludzi.</w:t>
            </w:r>
          </w:p>
          <w:p w14:paraId="4A85EA93" w14:textId="336A87B0" w:rsidR="008E0BC2" w:rsidRPr="00D5782E" w:rsidRDefault="008E0BC2" w:rsidP="00D4126B">
            <w:pPr>
              <w:numPr>
                <w:ilvl w:val="0"/>
                <w:numId w:val="6"/>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bCs/>
                <w:kern w:val="0"/>
                <w:sz w:val="22"/>
                <w:szCs w:val="22"/>
              </w:rPr>
              <w:t xml:space="preserve">Przy wykonywaniu zadania publicznego </w:t>
            </w:r>
            <w:r w:rsidR="00F22062" w:rsidRPr="00D5782E">
              <w:rPr>
                <w:rFonts w:ascii="Calibri" w:eastAsia="Calibri" w:hAnsi="Calibri" w:cs="Calibri"/>
                <w:bCs/>
                <w:kern w:val="0"/>
                <w:sz w:val="22"/>
                <w:szCs w:val="22"/>
              </w:rPr>
              <w:t xml:space="preserve">Realizator </w:t>
            </w:r>
            <w:r w:rsidRPr="00D5782E">
              <w:rPr>
                <w:rFonts w:ascii="Calibri" w:eastAsia="Calibri" w:hAnsi="Calibri" w:cs="Calibri"/>
                <w:bCs/>
                <w:kern w:val="0"/>
                <w:sz w:val="22"/>
                <w:szCs w:val="22"/>
              </w:rPr>
              <w:t xml:space="preserve">zobowiązany jest, zgodnie </w:t>
            </w:r>
            <w:r w:rsidRPr="00D5782E">
              <w:rPr>
                <w:rFonts w:ascii="Calibri" w:eastAsia="Calibri" w:hAnsi="Calibri" w:cs="Calibri"/>
                <w:kern w:val="0"/>
                <w:sz w:val="22"/>
                <w:szCs w:val="22"/>
              </w:rPr>
              <w:t xml:space="preserve">z zapisami </w:t>
            </w:r>
            <w:r w:rsidR="000F131D">
              <w:rPr>
                <w:rFonts w:ascii="Calibri" w:eastAsia="Calibri" w:hAnsi="Calibri" w:cs="Calibri"/>
                <w:kern w:val="0"/>
                <w:sz w:val="22"/>
                <w:szCs w:val="22"/>
              </w:rPr>
              <w:br/>
            </w:r>
            <w:r w:rsidRPr="00D5782E">
              <w:rPr>
                <w:rFonts w:ascii="Calibri" w:eastAsia="Calibri" w:hAnsi="Calibri" w:cs="Calibri"/>
                <w:kern w:val="0"/>
                <w:sz w:val="22"/>
                <w:szCs w:val="22"/>
              </w:rPr>
              <w:t>art. 4 ust. 3 ustawy z dnia 19 lipca 2019 r. o zapewnianiu dostępności osobom ze szczególnymi potrzebami (Dz. U. z 2024 r. poz. 1411)</w:t>
            </w:r>
            <w:r w:rsidRPr="00D5782E">
              <w:rPr>
                <w:rFonts w:ascii="Calibri" w:eastAsia="Calibri" w:hAnsi="Calibri" w:cs="Calibri"/>
                <w:bCs/>
                <w:kern w:val="0"/>
                <w:sz w:val="22"/>
                <w:szCs w:val="22"/>
              </w:rPr>
              <w:t>, do zapewnienia odbiorcom zadania publicznego co najmniej w zakresie minimalnym:</w:t>
            </w:r>
          </w:p>
          <w:p w14:paraId="0E84EBDD" w14:textId="77777777" w:rsidR="008E0BC2" w:rsidRPr="00D5782E" w:rsidRDefault="008E0BC2" w:rsidP="00D4126B">
            <w:pPr>
              <w:numPr>
                <w:ilvl w:val="0"/>
                <w:numId w:val="7"/>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 xml:space="preserve">w obszarze dostępności architektonicznej: </w:t>
            </w:r>
          </w:p>
          <w:p w14:paraId="1C592453" w14:textId="23C15FB6" w:rsidR="008E0BC2" w:rsidRPr="00D5782E" w:rsidRDefault="008E0BC2" w:rsidP="00D4126B">
            <w:pPr>
              <w:numPr>
                <w:ilvl w:val="0"/>
                <w:numId w:val="8"/>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 xml:space="preserve">wolnych od barier poziomych i pionowych przestrzeni komunikacyjnych budynków, </w:t>
            </w:r>
            <w:r w:rsidR="00F22062" w:rsidRPr="00D5782E">
              <w:rPr>
                <w:rFonts w:ascii="Calibri" w:eastAsia="Calibri" w:hAnsi="Calibri" w:cs="Calibri"/>
                <w:bCs/>
                <w:kern w:val="0"/>
                <w:sz w:val="22"/>
                <w:szCs w:val="22"/>
              </w:rPr>
              <w:br/>
            </w:r>
            <w:r w:rsidRPr="00D5782E">
              <w:rPr>
                <w:rFonts w:ascii="Calibri" w:eastAsia="Calibri" w:hAnsi="Calibri" w:cs="Calibri"/>
                <w:bCs/>
                <w:kern w:val="0"/>
                <w:sz w:val="22"/>
                <w:szCs w:val="22"/>
              </w:rPr>
              <w:t>w których realizowane będzie zadanie publiczne,</w:t>
            </w:r>
          </w:p>
          <w:p w14:paraId="22D34FFB" w14:textId="77777777" w:rsidR="008E0BC2" w:rsidRPr="00D5782E" w:rsidRDefault="008E0BC2" w:rsidP="00D4126B">
            <w:pPr>
              <w:numPr>
                <w:ilvl w:val="0"/>
                <w:numId w:val="8"/>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instalacji urządzeń lub zastosowania środków technicznych i rozwiązań architektonicznych w budynku, które umożliwiają dostęp do wszystkich pomieszczeń, w których realizowane jest zadanie publiczne, z wyłączeniem pomieszczeń technicznych,</w:t>
            </w:r>
          </w:p>
          <w:p w14:paraId="1FB02322" w14:textId="77777777" w:rsidR="008E0BC2" w:rsidRPr="00D5782E" w:rsidRDefault="008E0BC2" w:rsidP="00D4126B">
            <w:pPr>
              <w:numPr>
                <w:ilvl w:val="0"/>
                <w:numId w:val="8"/>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informacji o rozkładzie pomieszczeń w budynku w sposób wizualny, dotykowy lub głosowy,</w:t>
            </w:r>
          </w:p>
          <w:p w14:paraId="434085C0" w14:textId="4C8182A9" w:rsidR="008E0BC2" w:rsidRPr="00D5782E" w:rsidRDefault="008E0BC2" w:rsidP="00D4126B">
            <w:pPr>
              <w:numPr>
                <w:ilvl w:val="0"/>
                <w:numId w:val="8"/>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 xml:space="preserve">wstępu do budynku, w którym realizowane jest zadanie publiczne, osobie korzystającej </w:t>
            </w:r>
            <w:r w:rsidR="00F22062" w:rsidRPr="00D5782E">
              <w:rPr>
                <w:rFonts w:ascii="Calibri" w:eastAsia="Calibri" w:hAnsi="Calibri" w:cs="Calibri"/>
                <w:bCs/>
                <w:kern w:val="0"/>
                <w:sz w:val="22"/>
                <w:szCs w:val="22"/>
              </w:rPr>
              <w:br/>
            </w:r>
            <w:r w:rsidRPr="00D5782E">
              <w:rPr>
                <w:rFonts w:ascii="Calibri" w:eastAsia="Calibri" w:hAnsi="Calibri" w:cs="Calibri"/>
                <w:bCs/>
                <w:kern w:val="0"/>
                <w:sz w:val="22"/>
                <w:szCs w:val="22"/>
              </w:rPr>
              <w:t>z psa asystującego,</w:t>
            </w:r>
          </w:p>
          <w:p w14:paraId="1D57EBA5" w14:textId="77777777" w:rsidR="008E0BC2" w:rsidRPr="00D5782E" w:rsidRDefault="008E0BC2" w:rsidP="00D4126B">
            <w:pPr>
              <w:numPr>
                <w:ilvl w:val="0"/>
                <w:numId w:val="8"/>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osobom ze szczególnymi potrzebami możliwości ewakuacji lub uratowania w inny sposób, z budynku w którym realizowane jest zadanie publiczne;</w:t>
            </w:r>
          </w:p>
          <w:p w14:paraId="50F7EB10" w14:textId="77777777" w:rsidR="008E0BC2" w:rsidRPr="00D5782E" w:rsidRDefault="008E0BC2" w:rsidP="00D4126B">
            <w:pPr>
              <w:numPr>
                <w:ilvl w:val="0"/>
                <w:numId w:val="7"/>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w obszarze dostępności cyfrowej: funkcjonalności, kompatybilności, postrzegalności, zrozumiałości strony internetowej i aplikacji mobilnej poprzez spełnienie wymagań określonych w załączniku ustawy o dostępności cyfrowej stron internetowych i aplikacji mobilnych podmiotów publicznych w odniesieniu do strony internetowej lub aplikacji mobilnej jak również materiałów cyfrowych wytwarzanych i wykorzystywanych do realizacji zadania lub jego promocji;</w:t>
            </w:r>
          </w:p>
          <w:p w14:paraId="5201A1A6" w14:textId="77777777" w:rsidR="008E0BC2" w:rsidRPr="00D5782E" w:rsidRDefault="008E0BC2" w:rsidP="00D4126B">
            <w:pPr>
              <w:numPr>
                <w:ilvl w:val="0"/>
                <w:numId w:val="7"/>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w obszarze dostępności informacyjno-komunikacyjnej:</w:t>
            </w:r>
          </w:p>
          <w:p w14:paraId="23A3392B" w14:textId="77777777" w:rsidR="008E0BC2" w:rsidRPr="00D5782E" w:rsidRDefault="008E0BC2" w:rsidP="00D4126B">
            <w:pPr>
              <w:numPr>
                <w:ilvl w:val="0"/>
                <w:numId w:val="9"/>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obsługi, w ramach zadania publicznego, z wykorzystaniem środków wspierających komunikowanie się, o których mowa w ustawie o języku migowym i innych środkach komunikowania się, lub poprzez wykorzystanie zdalnego dostępu online do usługi tłumacza przez strony internetowe i aplikacje,</w:t>
            </w:r>
          </w:p>
          <w:p w14:paraId="47D4F49F" w14:textId="1F7E7A6B" w:rsidR="008E0BC2" w:rsidRPr="00D5782E" w:rsidRDefault="008E0BC2" w:rsidP="00D4126B">
            <w:pPr>
              <w:numPr>
                <w:ilvl w:val="0"/>
                <w:numId w:val="9"/>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 xml:space="preserve">instalacji urządzeń lub innych środków technicznych do obsługi osób słabosłyszących </w:t>
            </w:r>
            <w:r w:rsidR="00F22062" w:rsidRPr="00D5782E">
              <w:rPr>
                <w:rFonts w:ascii="Calibri" w:eastAsia="Calibri" w:hAnsi="Calibri" w:cs="Calibri"/>
                <w:bCs/>
                <w:kern w:val="0"/>
                <w:sz w:val="22"/>
                <w:szCs w:val="22"/>
              </w:rPr>
              <w:br/>
            </w:r>
            <w:r w:rsidRPr="00D5782E">
              <w:rPr>
                <w:rFonts w:ascii="Calibri" w:eastAsia="Calibri" w:hAnsi="Calibri" w:cs="Calibri"/>
                <w:bCs/>
                <w:kern w:val="0"/>
                <w:sz w:val="22"/>
                <w:szCs w:val="22"/>
              </w:rPr>
              <w:t>w ramach zadania publicznego, np. pętla indukcyjna, system FM lub urządzeń opartych o inne technologie, których celem jest wspomaganie słyszenia,</w:t>
            </w:r>
          </w:p>
          <w:p w14:paraId="4FB954F9" w14:textId="77777777" w:rsidR="008E0BC2" w:rsidRPr="00D5782E" w:rsidRDefault="008E0BC2" w:rsidP="00D4126B">
            <w:pPr>
              <w:numPr>
                <w:ilvl w:val="0"/>
                <w:numId w:val="9"/>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na stronie internetowej podmiotu informacji o zakresie działalności w postaci pliku zawierającego tekst odczytywalny maszynowo, nagrania treści w polskim języku migowym, informacja w tekście łatwym do czytania i zrozumienia,</w:t>
            </w:r>
          </w:p>
          <w:p w14:paraId="13FDACCD" w14:textId="522B195C" w:rsidR="008E0BC2" w:rsidRPr="00D5782E" w:rsidRDefault="008E0BC2" w:rsidP="00D4126B">
            <w:pPr>
              <w:numPr>
                <w:ilvl w:val="0"/>
                <w:numId w:val="9"/>
              </w:numPr>
              <w:spacing w:line="240" w:lineRule="auto"/>
              <w:jc w:val="both"/>
              <w:rPr>
                <w:rFonts w:ascii="Calibri" w:eastAsia="Calibri" w:hAnsi="Calibri" w:cs="Calibri"/>
                <w:b/>
                <w:bCs/>
                <w:kern w:val="0"/>
                <w:sz w:val="22"/>
                <w:szCs w:val="22"/>
              </w:rPr>
            </w:pPr>
            <w:r w:rsidRPr="00D5782E">
              <w:rPr>
                <w:rFonts w:ascii="Calibri" w:eastAsia="Calibri" w:hAnsi="Calibri" w:cs="Calibri"/>
                <w:kern w:val="0"/>
                <w:sz w:val="22"/>
                <w:szCs w:val="22"/>
              </w:rPr>
              <w:t xml:space="preserve">na wniosek osoby ze szczególnymi potrzebami, komunikacji w sposób preferowany </w:t>
            </w:r>
            <w:r w:rsidR="00F22062" w:rsidRPr="00D5782E">
              <w:rPr>
                <w:rFonts w:ascii="Calibri" w:eastAsia="Calibri" w:hAnsi="Calibri" w:cs="Calibri"/>
                <w:kern w:val="0"/>
                <w:sz w:val="22"/>
                <w:szCs w:val="22"/>
              </w:rPr>
              <w:br/>
            </w:r>
            <w:r w:rsidRPr="00D5782E">
              <w:rPr>
                <w:rFonts w:ascii="Calibri" w:eastAsia="Calibri" w:hAnsi="Calibri" w:cs="Calibri"/>
                <w:kern w:val="0"/>
                <w:sz w:val="22"/>
                <w:szCs w:val="22"/>
              </w:rPr>
              <w:t>przez osobę ze szczególnymi potrzebami.</w:t>
            </w:r>
          </w:p>
          <w:p w14:paraId="05DAEDDF" w14:textId="77777777" w:rsidR="008E0BC2" w:rsidRPr="000F131D" w:rsidRDefault="008E0BC2" w:rsidP="00D4126B">
            <w:pPr>
              <w:numPr>
                <w:ilvl w:val="0"/>
                <w:numId w:val="6"/>
              </w:numPr>
              <w:autoSpaceDE w:val="0"/>
              <w:autoSpaceDN w:val="0"/>
              <w:adjustRightInd w:val="0"/>
              <w:spacing w:line="240" w:lineRule="auto"/>
              <w:contextualSpacing/>
              <w:jc w:val="both"/>
              <w:rPr>
                <w:rFonts w:ascii="Calibri" w:eastAsia="Calibri" w:hAnsi="Calibri" w:cs="Calibri"/>
                <w:color w:val="000000" w:themeColor="text1"/>
                <w:kern w:val="0"/>
                <w:sz w:val="22"/>
                <w:szCs w:val="22"/>
              </w:rPr>
            </w:pPr>
            <w:r w:rsidRPr="00D5782E">
              <w:rPr>
                <w:rFonts w:ascii="Calibri" w:eastAsia="Calibri" w:hAnsi="Calibri" w:cs="Calibri"/>
                <w:kern w:val="0"/>
                <w:sz w:val="22"/>
                <w:szCs w:val="22"/>
              </w:rPr>
              <w:t xml:space="preserve">Obsługa odbiorców zadania publicznego może być realizowana poprzez dostęp alternatywny zgodnie z art. 7 ustawy z dnia 19 lipca 2019 r. o </w:t>
            </w:r>
            <w:r w:rsidRPr="000F131D">
              <w:rPr>
                <w:rFonts w:ascii="Calibri" w:eastAsia="Calibri" w:hAnsi="Calibri" w:cs="Calibri"/>
                <w:color w:val="000000" w:themeColor="text1"/>
                <w:kern w:val="0"/>
                <w:sz w:val="22"/>
                <w:szCs w:val="22"/>
              </w:rPr>
              <w:t xml:space="preserve">zapewnianiu dostępności osobom ze szczególnymi potrzebami, </w:t>
            </w:r>
            <w:r w:rsidRPr="000F131D">
              <w:rPr>
                <w:rFonts w:ascii="Calibri" w:eastAsia="Calibri" w:hAnsi="Calibri" w:cs="Calibri"/>
                <w:bCs/>
                <w:color w:val="000000" w:themeColor="text1"/>
                <w:kern w:val="0"/>
                <w:sz w:val="22"/>
                <w:szCs w:val="22"/>
              </w:rPr>
              <w:t xml:space="preserve">szczegółowo określony przez oferenta w części IX pkt 4 </w:t>
            </w:r>
            <w:r w:rsidRPr="000F131D">
              <w:rPr>
                <w:rFonts w:ascii="Calibri" w:eastAsia="Calibri" w:hAnsi="Calibri" w:cs="Calibri"/>
                <w:color w:val="000000" w:themeColor="text1"/>
                <w:kern w:val="0"/>
                <w:sz w:val="22"/>
                <w:szCs w:val="22"/>
              </w:rPr>
              <w:t>oferty konkursowej (opis barier architektonicznych, uzasadnienie braku możliwości ich likwidacji, opisanie dostępu alternatywnego).</w:t>
            </w:r>
          </w:p>
          <w:p w14:paraId="3AE43CBC" w14:textId="5A78CAFE" w:rsidR="008E0BC2" w:rsidRPr="00D5782E" w:rsidRDefault="008E0BC2" w:rsidP="00D4126B">
            <w:pPr>
              <w:numPr>
                <w:ilvl w:val="0"/>
                <w:numId w:val="6"/>
              </w:numPr>
              <w:spacing w:line="240" w:lineRule="auto"/>
              <w:contextualSpacing/>
              <w:jc w:val="both"/>
              <w:rPr>
                <w:rFonts w:ascii="Calibri" w:eastAsia="Calibri" w:hAnsi="Calibri" w:cs="Calibri"/>
                <w:i/>
                <w:iCs/>
                <w:kern w:val="0"/>
                <w:sz w:val="22"/>
                <w:szCs w:val="22"/>
                <w:lang w:val="x-none"/>
              </w:rPr>
            </w:pPr>
            <w:r w:rsidRPr="00D5782E">
              <w:rPr>
                <w:rFonts w:ascii="Calibri" w:eastAsia="Calibri" w:hAnsi="Calibri" w:cs="Calibri"/>
                <w:kern w:val="0"/>
                <w:sz w:val="22"/>
                <w:szCs w:val="22"/>
                <w:lang w:val="x-none"/>
              </w:rPr>
              <w:t xml:space="preserve">W umowie o wsparcie realizacji zadania publicznego Gmina Miasta Toruń określi szczegółowe warunki służące zapewnieniu przez Realizatora dostępności osobom ze szczególnymi potrzebami </w:t>
            </w:r>
            <w:r w:rsidR="00F22062" w:rsidRPr="00D5782E">
              <w:rPr>
                <w:rFonts w:ascii="Calibri" w:eastAsia="Calibri" w:hAnsi="Calibri" w:cs="Calibri"/>
                <w:kern w:val="0"/>
                <w:sz w:val="22"/>
                <w:szCs w:val="22"/>
                <w:lang w:val="x-none"/>
              </w:rPr>
              <w:br/>
            </w:r>
            <w:r w:rsidRPr="00D5782E">
              <w:rPr>
                <w:rFonts w:ascii="Calibri" w:eastAsia="Calibri" w:hAnsi="Calibri" w:cs="Calibri"/>
                <w:kern w:val="0"/>
                <w:sz w:val="22"/>
                <w:szCs w:val="22"/>
                <w:lang w:val="x-none"/>
              </w:rPr>
              <w:t>w zakresie realizacji zadań publicznych, z uwzględnieniem minimalnych wymagań, o których mowa w art. 6 ustawy z dnia 19 lipca 2019 r. o zapewnianiu dostępności osobom ze szczególnymi potrzebami, o ile jest to możliwe, z uwzględnieniem uniwersalnego projektowania. Dostępność definiowana jest jako dostępność architektoniczna, cyfrowa, informacyjno-komunikacyjna.</w:t>
            </w:r>
          </w:p>
          <w:p w14:paraId="7ABFF3D3" w14:textId="77777777" w:rsidR="008E0BC2" w:rsidRPr="000F131D" w:rsidRDefault="008E0BC2" w:rsidP="00D4126B">
            <w:pPr>
              <w:numPr>
                <w:ilvl w:val="0"/>
                <w:numId w:val="6"/>
              </w:numPr>
              <w:spacing w:line="240" w:lineRule="auto"/>
              <w:contextualSpacing/>
              <w:jc w:val="both"/>
              <w:rPr>
                <w:rFonts w:ascii="Calibri" w:eastAsia="Calibri" w:hAnsi="Calibri" w:cs="Calibri"/>
                <w:i/>
                <w:iCs/>
                <w:kern w:val="0"/>
                <w:sz w:val="22"/>
                <w:szCs w:val="22"/>
                <w:lang w:val="x-none"/>
              </w:rPr>
            </w:pPr>
            <w:r w:rsidRPr="00D5782E">
              <w:rPr>
                <w:rFonts w:ascii="Calibri" w:eastAsia="Calibri" w:hAnsi="Calibri" w:cs="Calibri"/>
                <w:kern w:val="0"/>
                <w:sz w:val="22"/>
                <w:szCs w:val="22"/>
                <w:lang w:val="x-none"/>
              </w:rPr>
              <w:t>Umowa dotacyjna może być rozwiązana przez Gminę Miasta Toruń w drodze jednostronnego oświadczenia ze skutkiem natychmiastowym w przypadku</w:t>
            </w:r>
            <w:r w:rsidRPr="00D5782E">
              <w:rPr>
                <w:rFonts w:ascii="Calibri" w:eastAsia="Calibri" w:hAnsi="Calibri" w:cs="Calibri"/>
                <w:kern w:val="0"/>
                <w:sz w:val="22"/>
                <w:szCs w:val="22"/>
              </w:rPr>
              <w:t xml:space="preserve"> </w:t>
            </w:r>
            <w:r w:rsidRPr="00D5782E">
              <w:rPr>
                <w:rFonts w:ascii="Calibri" w:eastAsia="Calibri" w:hAnsi="Calibri" w:cs="Calibri"/>
                <w:kern w:val="0"/>
                <w:sz w:val="22"/>
                <w:szCs w:val="22"/>
                <w:lang w:val="x-none"/>
              </w:rPr>
              <w:t xml:space="preserve">niewywiązywania się Realizatora </w:t>
            </w:r>
            <w:r w:rsidR="00F22062" w:rsidRPr="00D5782E">
              <w:rPr>
                <w:rFonts w:ascii="Calibri" w:eastAsia="Calibri" w:hAnsi="Calibri" w:cs="Calibri"/>
                <w:kern w:val="0"/>
                <w:sz w:val="22"/>
                <w:szCs w:val="22"/>
                <w:lang w:val="x-none"/>
              </w:rPr>
              <w:br/>
            </w:r>
            <w:r w:rsidRPr="00D5782E">
              <w:rPr>
                <w:rFonts w:ascii="Calibri" w:eastAsia="Calibri" w:hAnsi="Calibri" w:cs="Calibri"/>
                <w:kern w:val="0"/>
                <w:sz w:val="22"/>
                <w:szCs w:val="22"/>
                <w:lang w:val="x-none"/>
              </w:rPr>
              <w:t>z obowiązku zapewniania dostępności, o której mowa w ust. 1</w:t>
            </w:r>
            <w:r w:rsidRPr="00D5782E">
              <w:rPr>
                <w:rFonts w:ascii="Calibri" w:eastAsia="Calibri" w:hAnsi="Calibri" w:cs="Calibri"/>
                <w:kern w:val="0"/>
                <w:sz w:val="22"/>
                <w:szCs w:val="22"/>
              </w:rPr>
              <w:t>2</w:t>
            </w:r>
            <w:r w:rsidRPr="00D5782E">
              <w:rPr>
                <w:rFonts w:ascii="Calibri" w:eastAsia="Calibri" w:hAnsi="Calibri" w:cs="Calibri"/>
                <w:kern w:val="0"/>
                <w:sz w:val="22"/>
                <w:szCs w:val="22"/>
                <w:lang w:val="x-none"/>
              </w:rPr>
              <w:t>.</w:t>
            </w:r>
          </w:p>
          <w:p w14:paraId="7CA6634E" w14:textId="77777777" w:rsidR="000F131D" w:rsidRDefault="000F131D" w:rsidP="000F131D">
            <w:pPr>
              <w:spacing w:line="240" w:lineRule="auto"/>
              <w:contextualSpacing/>
              <w:jc w:val="both"/>
              <w:rPr>
                <w:rFonts w:ascii="Calibri" w:eastAsia="Calibri" w:hAnsi="Calibri" w:cs="Calibri"/>
                <w:i/>
                <w:iCs/>
                <w:kern w:val="0"/>
                <w:sz w:val="22"/>
                <w:szCs w:val="22"/>
                <w:lang w:val="x-none"/>
              </w:rPr>
            </w:pPr>
          </w:p>
          <w:p w14:paraId="6E058892" w14:textId="671053AE" w:rsidR="000F131D" w:rsidRPr="00D5782E" w:rsidRDefault="000F131D" w:rsidP="000F131D">
            <w:pPr>
              <w:spacing w:line="240" w:lineRule="auto"/>
              <w:contextualSpacing/>
              <w:jc w:val="both"/>
              <w:rPr>
                <w:rFonts w:ascii="Calibri" w:eastAsia="Calibri" w:hAnsi="Calibri" w:cs="Calibri"/>
                <w:i/>
                <w:iCs/>
                <w:kern w:val="0"/>
                <w:sz w:val="22"/>
                <w:szCs w:val="22"/>
                <w:lang w:val="x-none"/>
              </w:rPr>
            </w:pPr>
          </w:p>
        </w:tc>
      </w:tr>
      <w:tr w:rsidR="00844893" w:rsidRPr="00D5782E" w14:paraId="54BF11AF" w14:textId="77777777" w:rsidTr="00BD09A0">
        <w:tc>
          <w:tcPr>
            <w:tcW w:w="803" w:type="dxa"/>
            <w:vMerge w:val="restart"/>
            <w:tcBorders>
              <w:left w:val="single" w:sz="4" w:space="0" w:color="auto"/>
              <w:right w:val="single" w:sz="4" w:space="0" w:color="auto"/>
            </w:tcBorders>
          </w:tcPr>
          <w:p w14:paraId="5F4D47B8" w14:textId="781C11EB" w:rsidR="00844893"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6</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32C54399" w14:textId="45EE163B" w:rsidR="00844893" w:rsidRPr="00D5782E" w:rsidRDefault="00844893" w:rsidP="00B56526">
            <w:pPr>
              <w:spacing w:line="240" w:lineRule="auto"/>
              <w:rPr>
                <w:rFonts w:ascii="Calibri" w:hAnsi="Calibri" w:cs="Calibri"/>
                <w:b/>
                <w:bCs/>
                <w:sz w:val="22"/>
                <w:szCs w:val="22"/>
              </w:rPr>
            </w:pPr>
            <w:r w:rsidRPr="00D5782E">
              <w:rPr>
                <w:rFonts w:ascii="Calibri" w:hAnsi="Calibri" w:cs="Calibri"/>
                <w:b/>
                <w:bCs/>
                <w:sz w:val="22"/>
                <w:szCs w:val="22"/>
              </w:rPr>
              <w:t>Kryteria oceny ofert</w:t>
            </w:r>
          </w:p>
        </w:tc>
      </w:tr>
      <w:tr w:rsidR="00844893" w:rsidRPr="00D5782E" w14:paraId="4003F13D" w14:textId="77777777" w:rsidTr="00BD09A0">
        <w:tc>
          <w:tcPr>
            <w:tcW w:w="803" w:type="dxa"/>
            <w:vMerge/>
            <w:tcBorders>
              <w:left w:val="single" w:sz="4" w:space="0" w:color="auto"/>
              <w:right w:val="single" w:sz="4" w:space="0" w:color="auto"/>
            </w:tcBorders>
          </w:tcPr>
          <w:p w14:paraId="41163CE4" w14:textId="77777777" w:rsidR="00844893" w:rsidRPr="00D5782E" w:rsidRDefault="00844893"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539BD844" w14:textId="7777777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bCs/>
                <w:kern w:val="0"/>
                <w:sz w:val="22"/>
                <w:szCs w:val="22"/>
                <w:lang w:val="x-none" w:eastAsia="pl-PL"/>
              </w:rPr>
              <w:t xml:space="preserve">W załączniku nr </w:t>
            </w:r>
            <w:r w:rsidRPr="00D5782E">
              <w:rPr>
                <w:rFonts w:ascii="Calibri" w:eastAsia="Times New Roman" w:hAnsi="Calibri" w:cs="Calibri"/>
                <w:bCs/>
                <w:kern w:val="0"/>
                <w:sz w:val="22"/>
                <w:szCs w:val="22"/>
                <w:lang w:eastAsia="pl-PL"/>
              </w:rPr>
              <w:t>2</w:t>
            </w:r>
            <w:r w:rsidRPr="00D5782E">
              <w:rPr>
                <w:rFonts w:ascii="Calibri" w:eastAsia="Times New Roman" w:hAnsi="Calibri" w:cs="Calibri"/>
                <w:bCs/>
                <w:kern w:val="0"/>
                <w:sz w:val="22"/>
                <w:szCs w:val="22"/>
                <w:lang w:val="x-none" w:eastAsia="pl-PL"/>
              </w:rPr>
              <w:t xml:space="preserve"> do ogłoszenia znajduje się wykaz błędów formalnych, które nie podlegają korekcie</w:t>
            </w:r>
            <w:r w:rsidRPr="00D5782E">
              <w:rPr>
                <w:rFonts w:ascii="Calibri" w:eastAsia="Times New Roman" w:hAnsi="Calibri" w:cs="Calibri"/>
                <w:bCs/>
                <w:kern w:val="0"/>
                <w:sz w:val="22"/>
                <w:szCs w:val="22"/>
                <w:lang w:eastAsia="pl-PL"/>
              </w:rPr>
              <w:t>,</w:t>
            </w:r>
            <w:r w:rsidRPr="00D5782E">
              <w:rPr>
                <w:rFonts w:ascii="Calibri" w:eastAsia="Times New Roman" w:hAnsi="Calibri" w:cs="Calibri"/>
                <w:bCs/>
                <w:kern w:val="0"/>
                <w:sz w:val="22"/>
                <w:szCs w:val="22"/>
                <w:lang w:val="x-none" w:eastAsia="pl-PL"/>
              </w:rPr>
              <w:t xml:space="preserve"> a także zestawienie błędów formalnych, które oferent może skorygować w wyznaczonym terminie. W przypadku stwierdzenia w złożonej ofercie błędów formalnych podlegających poprawie, podmiot biorący udział w konkursie zostanie o tym fakcie powiadomiony pisemnie, mailowo lub telefonicznie. Oferent ma 5 dni roboczych, od momentu powiadomienia, na dokonanie poprawek.</w:t>
            </w:r>
            <w:r w:rsidRPr="00D5782E">
              <w:rPr>
                <w:rFonts w:ascii="Calibri" w:eastAsia="Times New Roman" w:hAnsi="Calibri" w:cs="Calibri"/>
                <w:kern w:val="0"/>
                <w:sz w:val="22"/>
                <w:szCs w:val="22"/>
                <w:lang w:val="x-none" w:eastAsia="pl-PL"/>
              </w:rPr>
              <w:t xml:space="preserve"> Uzupełnienia braków formalnych dokonuje się w formie elektronicznej za pomocą GENERATORA OFERT witkac.pl.</w:t>
            </w:r>
          </w:p>
          <w:p w14:paraId="1CC4986C" w14:textId="7777777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Calibri" w:hAnsi="Calibri" w:cs="Calibri"/>
                <w:kern w:val="0"/>
                <w:sz w:val="22"/>
                <w:szCs w:val="22"/>
                <w:lang w:val="x-none"/>
              </w:rPr>
              <w:t>Odrzucone bez wezwania do uzupełnienia braków zostaną oferty złożone:</w:t>
            </w:r>
          </w:p>
          <w:p w14:paraId="3D183A68" w14:textId="77777777" w:rsidR="00844893" w:rsidRPr="00D5782E" w:rsidRDefault="00844893" w:rsidP="00D4126B">
            <w:pPr>
              <w:numPr>
                <w:ilvl w:val="0"/>
                <w:numId w:val="11"/>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 xml:space="preserve">po terminie; </w:t>
            </w:r>
          </w:p>
          <w:p w14:paraId="65857315" w14:textId="77777777" w:rsidR="00844893" w:rsidRPr="000F131D" w:rsidRDefault="00844893" w:rsidP="00D4126B">
            <w:pPr>
              <w:numPr>
                <w:ilvl w:val="0"/>
                <w:numId w:val="11"/>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 xml:space="preserve">z błędami formalnymi, które nie mogą zostać uzupełnione zgodnie z </w:t>
            </w:r>
            <w:r w:rsidRPr="000F131D">
              <w:rPr>
                <w:rFonts w:ascii="Calibri" w:eastAsia="Calibri" w:hAnsi="Calibri" w:cs="Calibri"/>
                <w:kern w:val="0"/>
                <w:sz w:val="22"/>
                <w:szCs w:val="22"/>
              </w:rPr>
              <w:t xml:space="preserve">załącznikiem nr 2 lit. A do ogłoszenia. </w:t>
            </w:r>
          </w:p>
          <w:p w14:paraId="4B9CDB86" w14:textId="77777777" w:rsidR="00844893" w:rsidRPr="00D5782E" w:rsidRDefault="00844893" w:rsidP="00D4126B">
            <w:pPr>
              <w:numPr>
                <w:ilvl w:val="0"/>
                <w:numId w:val="10"/>
              </w:numPr>
              <w:autoSpaceDE w:val="0"/>
              <w:autoSpaceDN w:val="0"/>
              <w:adjustRightInd w:val="0"/>
              <w:spacing w:line="240" w:lineRule="auto"/>
              <w:contextualSpacing/>
              <w:jc w:val="both"/>
              <w:rPr>
                <w:rFonts w:ascii="Calibri" w:eastAsia="Calibri" w:hAnsi="Calibri" w:cs="Calibri"/>
                <w:kern w:val="0"/>
                <w:sz w:val="22"/>
                <w:szCs w:val="22"/>
                <w:lang w:val="x-none"/>
              </w:rPr>
            </w:pPr>
            <w:r w:rsidRPr="000F131D">
              <w:rPr>
                <w:rFonts w:ascii="Calibri" w:eastAsia="Calibri" w:hAnsi="Calibri" w:cs="Calibri"/>
                <w:kern w:val="0"/>
                <w:sz w:val="22"/>
                <w:szCs w:val="22"/>
                <w:lang w:val="x-none"/>
              </w:rPr>
              <w:t>Odrzucone zostaną oferty złożone z błędami formalnymi, podlegającymi uzupełnieniu, które</w:t>
            </w:r>
            <w:r w:rsidRPr="00D5782E">
              <w:rPr>
                <w:rFonts w:ascii="Calibri" w:eastAsia="Calibri" w:hAnsi="Calibri" w:cs="Calibri"/>
                <w:kern w:val="0"/>
                <w:sz w:val="22"/>
                <w:szCs w:val="22"/>
                <w:lang w:val="x-none"/>
              </w:rPr>
              <w:t xml:space="preserve"> nie zostały uzupełnione w terminie i w sposób wskazany przez komisję konkursową. </w:t>
            </w:r>
            <w:r w:rsidRPr="00D5782E">
              <w:rPr>
                <w:rFonts w:ascii="Calibri" w:eastAsia="Calibri" w:hAnsi="Calibri" w:cs="Calibri"/>
                <w:strike/>
                <w:kern w:val="0"/>
                <w:sz w:val="22"/>
                <w:szCs w:val="22"/>
                <w:lang w:val="x-none"/>
              </w:rPr>
              <w:t xml:space="preserve"> </w:t>
            </w:r>
          </w:p>
          <w:p w14:paraId="5B9E76EC" w14:textId="77777777" w:rsidR="00844893" w:rsidRPr="00D5782E" w:rsidRDefault="00844893" w:rsidP="00D4126B">
            <w:pPr>
              <w:numPr>
                <w:ilvl w:val="0"/>
                <w:numId w:val="10"/>
              </w:numPr>
              <w:autoSpaceDE w:val="0"/>
              <w:autoSpaceDN w:val="0"/>
              <w:adjustRightInd w:val="0"/>
              <w:spacing w:line="240" w:lineRule="auto"/>
              <w:contextualSpacing/>
              <w:jc w:val="both"/>
              <w:rPr>
                <w:rFonts w:ascii="Calibri" w:eastAsia="Calibri" w:hAnsi="Calibri" w:cs="Calibri"/>
                <w:kern w:val="0"/>
                <w:sz w:val="22"/>
                <w:szCs w:val="22"/>
                <w:lang w:val="x-none"/>
              </w:rPr>
            </w:pPr>
            <w:r w:rsidRPr="00D5782E">
              <w:rPr>
                <w:rFonts w:ascii="Calibri" w:eastAsia="Times New Roman" w:hAnsi="Calibri" w:cs="Calibri"/>
                <w:bCs/>
                <w:kern w:val="0"/>
                <w:sz w:val="22"/>
                <w:szCs w:val="22"/>
                <w:lang w:val="x-none" w:eastAsia="pl-PL"/>
              </w:rPr>
              <w:t>Oferty, które przeszły ocenę formalną przechodzą do oceny merytorycznej, któr</w:t>
            </w:r>
            <w:r w:rsidRPr="00D5782E">
              <w:rPr>
                <w:rFonts w:ascii="Calibri" w:eastAsia="Times New Roman" w:hAnsi="Calibri" w:cs="Calibri"/>
                <w:bCs/>
                <w:kern w:val="0"/>
                <w:sz w:val="22"/>
                <w:szCs w:val="22"/>
                <w:lang w:eastAsia="pl-PL"/>
              </w:rPr>
              <w:t>ej</w:t>
            </w:r>
            <w:r w:rsidRPr="00D5782E">
              <w:rPr>
                <w:rFonts w:ascii="Calibri" w:eastAsia="Times New Roman" w:hAnsi="Calibri" w:cs="Calibri"/>
                <w:bCs/>
                <w:kern w:val="0"/>
                <w:sz w:val="22"/>
                <w:szCs w:val="22"/>
                <w:lang w:val="x-none" w:eastAsia="pl-PL"/>
              </w:rPr>
              <w:t xml:space="preserve"> dokonuje </w:t>
            </w:r>
            <w:r w:rsidRPr="00D5782E">
              <w:rPr>
                <w:rFonts w:ascii="Calibri" w:eastAsia="Times New Roman" w:hAnsi="Calibri" w:cs="Calibri"/>
                <w:kern w:val="0"/>
                <w:sz w:val="22"/>
                <w:szCs w:val="22"/>
                <w:lang w:val="x-none" w:eastAsia="pl-PL"/>
              </w:rPr>
              <w:t>komisja konkursowa powołana</w:t>
            </w:r>
            <w:r w:rsidRPr="00D5782E">
              <w:rPr>
                <w:rFonts w:ascii="Calibri" w:eastAsia="Times New Roman" w:hAnsi="Calibri" w:cs="Calibri"/>
                <w:b/>
                <w:kern w:val="0"/>
                <w:sz w:val="22"/>
                <w:szCs w:val="22"/>
                <w:lang w:val="x-none" w:eastAsia="pl-PL"/>
              </w:rPr>
              <w:t xml:space="preserve"> </w:t>
            </w:r>
            <w:r w:rsidRPr="00D5782E">
              <w:rPr>
                <w:rFonts w:ascii="Calibri" w:eastAsia="Times New Roman" w:hAnsi="Calibri" w:cs="Calibri"/>
                <w:kern w:val="0"/>
                <w:sz w:val="22"/>
                <w:szCs w:val="22"/>
                <w:lang w:val="x-none" w:eastAsia="pl-PL"/>
              </w:rPr>
              <w:t>przez Prezydenta Miasta Torunia.</w:t>
            </w:r>
          </w:p>
          <w:p w14:paraId="6945345E" w14:textId="046F3CF1" w:rsidR="00844893" w:rsidRPr="00D5782E" w:rsidRDefault="00844893" w:rsidP="00D4126B">
            <w:pPr>
              <w:numPr>
                <w:ilvl w:val="0"/>
                <w:numId w:val="10"/>
              </w:numPr>
              <w:autoSpaceDE w:val="0"/>
              <w:autoSpaceDN w:val="0"/>
              <w:adjustRightInd w:val="0"/>
              <w:spacing w:line="240" w:lineRule="auto"/>
              <w:contextualSpacing/>
              <w:jc w:val="both"/>
              <w:rPr>
                <w:rFonts w:ascii="Calibri" w:eastAsia="Times New Roman" w:hAnsi="Calibri" w:cs="Calibri"/>
                <w:bCs/>
                <w:kern w:val="0"/>
                <w:sz w:val="22"/>
                <w:szCs w:val="22"/>
                <w:lang w:val="x-none" w:eastAsia="pl-PL"/>
              </w:rPr>
            </w:pPr>
            <w:r w:rsidRPr="00D5782E">
              <w:rPr>
                <w:rFonts w:ascii="Calibri" w:eastAsia="Times New Roman" w:hAnsi="Calibri" w:cs="Calibri"/>
                <w:kern w:val="0"/>
                <w:sz w:val="22"/>
                <w:szCs w:val="22"/>
                <w:lang w:val="x-none" w:eastAsia="pl-PL"/>
              </w:rPr>
              <w:t>Przy ocenie ofert pod względem merytorycznym</w:t>
            </w:r>
            <w:r w:rsidRPr="00D5782E">
              <w:rPr>
                <w:rFonts w:ascii="Calibri" w:eastAsia="Times New Roman" w:hAnsi="Calibri" w:cs="Calibri"/>
                <w:kern w:val="0"/>
                <w:sz w:val="22"/>
                <w:szCs w:val="22"/>
                <w:lang w:eastAsia="pl-PL"/>
              </w:rPr>
              <w:t xml:space="preserve"> komisja</w:t>
            </w:r>
            <w:r w:rsidRPr="00D5782E">
              <w:rPr>
                <w:rFonts w:ascii="Calibri" w:eastAsia="Times New Roman" w:hAnsi="Calibri" w:cs="Calibri"/>
                <w:kern w:val="0"/>
                <w:sz w:val="22"/>
                <w:szCs w:val="22"/>
                <w:lang w:val="x-none" w:eastAsia="pl-PL"/>
              </w:rPr>
              <w:t xml:space="preserve"> bier</w:t>
            </w:r>
            <w:r w:rsidRPr="00D5782E">
              <w:rPr>
                <w:rFonts w:ascii="Calibri" w:eastAsia="Times New Roman" w:hAnsi="Calibri" w:cs="Calibri"/>
                <w:bCs/>
                <w:kern w:val="0"/>
                <w:sz w:val="22"/>
                <w:szCs w:val="22"/>
                <w:lang w:val="x-none" w:eastAsia="pl-PL"/>
              </w:rPr>
              <w:t>ze pod uwagę następujące kryteria:</w:t>
            </w:r>
          </w:p>
          <w:p w14:paraId="1EF6E4EC" w14:textId="77777777" w:rsidR="00844893" w:rsidRPr="00D5782E" w:rsidRDefault="00844893" w:rsidP="00D4126B">
            <w:pPr>
              <w:numPr>
                <w:ilvl w:val="1"/>
                <w:numId w:val="10"/>
              </w:numPr>
              <w:spacing w:line="240" w:lineRule="auto"/>
              <w:ind w:left="709"/>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kryterium dopuszczające do oceny merytorycznej, tj.: zgod</w:t>
            </w:r>
            <w:r w:rsidRPr="00D5782E">
              <w:rPr>
                <w:rFonts w:ascii="Calibri" w:eastAsia="Times New Roman" w:hAnsi="Calibri" w:cs="Calibri"/>
                <w:kern w:val="0"/>
                <w:sz w:val="22"/>
                <w:szCs w:val="22"/>
                <w:lang w:eastAsia="pl-PL"/>
              </w:rPr>
              <w:t>ność projektu z celem/celami zadania publicznego i założeniami określonymi w ogłoszeniu konkursowym,</w:t>
            </w:r>
          </w:p>
          <w:p w14:paraId="00B9055C" w14:textId="77777777" w:rsidR="00844893" w:rsidRPr="00D5782E" w:rsidRDefault="00844893" w:rsidP="00D4126B">
            <w:pPr>
              <w:numPr>
                <w:ilvl w:val="1"/>
                <w:numId w:val="10"/>
              </w:numPr>
              <w:spacing w:line="240" w:lineRule="auto"/>
              <w:ind w:left="709"/>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kryteria oceny punktowej.</w:t>
            </w:r>
          </w:p>
          <w:p w14:paraId="550F42CF" w14:textId="7777777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Oferta, która uzyska pozytywną ocenę w kryterium dopuszczającym, tj. ocen</w:t>
            </w:r>
            <w:r w:rsidRPr="00D5782E">
              <w:rPr>
                <w:rFonts w:ascii="Calibri" w:eastAsia="Times New Roman" w:hAnsi="Calibri" w:cs="Calibri"/>
                <w:kern w:val="0"/>
                <w:sz w:val="22"/>
                <w:szCs w:val="22"/>
                <w:lang w:eastAsia="pl-PL"/>
              </w:rPr>
              <w:t>ę</w:t>
            </w:r>
            <w:r w:rsidRPr="00D5782E">
              <w:rPr>
                <w:rFonts w:ascii="Calibri" w:eastAsia="Times New Roman" w:hAnsi="Calibri" w:cs="Calibri"/>
                <w:kern w:val="0"/>
                <w:sz w:val="22"/>
                <w:szCs w:val="22"/>
                <w:lang w:val="x-none" w:eastAsia="pl-PL"/>
              </w:rPr>
              <w:t xml:space="preserve"> „TAK”</w:t>
            </w:r>
            <w:r w:rsidRPr="00D5782E">
              <w:rPr>
                <w:rFonts w:ascii="Calibri" w:eastAsia="Times New Roman" w:hAnsi="Calibri" w:cs="Calibri"/>
                <w:kern w:val="0"/>
                <w:sz w:val="22"/>
                <w:szCs w:val="22"/>
                <w:lang w:eastAsia="pl-PL"/>
              </w:rPr>
              <w:t xml:space="preserve"> </w:t>
            </w:r>
            <w:r w:rsidRPr="00D5782E">
              <w:rPr>
                <w:rFonts w:ascii="Calibri" w:eastAsia="Times New Roman" w:hAnsi="Calibri" w:cs="Calibri"/>
                <w:kern w:val="0"/>
                <w:sz w:val="22"/>
                <w:szCs w:val="22"/>
                <w:lang w:val="x-none" w:eastAsia="pl-PL"/>
              </w:rPr>
              <w:t>zostanie poddana ocenie punktowej.</w:t>
            </w:r>
          </w:p>
          <w:p w14:paraId="4582D55E" w14:textId="7777777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Oferta, która nie uzyska pozytywnej oceny w kryterium dopuszczającym, tj. uzyska ocenę „NIE” zostanie odrzucona.</w:t>
            </w:r>
          </w:p>
          <w:p w14:paraId="4740581B" w14:textId="7819897E" w:rsidR="00844893" w:rsidRPr="00D5782E" w:rsidRDefault="00844893" w:rsidP="00D4126B">
            <w:pPr>
              <w:numPr>
                <w:ilvl w:val="0"/>
                <w:numId w:val="10"/>
              </w:numPr>
              <w:spacing w:line="240" w:lineRule="auto"/>
              <w:contextualSpacing/>
              <w:jc w:val="both"/>
              <w:rPr>
                <w:rFonts w:ascii="Calibri" w:eastAsia="Times New Roman" w:hAnsi="Calibri" w:cs="Calibri"/>
                <w:bCs/>
                <w:kern w:val="0"/>
                <w:sz w:val="22"/>
                <w:szCs w:val="22"/>
                <w:lang w:val="x-none" w:eastAsia="pl-PL"/>
              </w:rPr>
            </w:pPr>
            <w:r w:rsidRPr="00D5782E">
              <w:rPr>
                <w:rFonts w:ascii="Calibri" w:eastAsia="Times New Roman" w:hAnsi="Calibri" w:cs="Calibri"/>
                <w:bCs/>
                <w:kern w:val="0"/>
                <w:sz w:val="22"/>
                <w:szCs w:val="22"/>
                <w:lang w:val="x-none" w:eastAsia="pl-PL"/>
              </w:rPr>
              <w:t>W kryteriach oceny punktowej</w:t>
            </w:r>
            <w:r w:rsidRPr="00D5782E">
              <w:rPr>
                <w:rFonts w:ascii="Calibri" w:eastAsia="Times New Roman" w:hAnsi="Calibri" w:cs="Calibri"/>
                <w:bCs/>
                <w:kern w:val="0"/>
                <w:sz w:val="22"/>
                <w:szCs w:val="22"/>
                <w:lang w:eastAsia="pl-PL"/>
              </w:rPr>
              <w:t xml:space="preserve"> komisja</w:t>
            </w:r>
            <w:r w:rsidRPr="00D5782E">
              <w:rPr>
                <w:rFonts w:ascii="Calibri" w:eastAsia="Times New Roman" w:hAnsi="Calibri" w:cs="Calibri"/>
                <w:bCs/>
                <w:kern w:val="0"/>
                <w:sz w:val="22"/>
                <w:szCs w:val="22"/>
                <w:lang w:val="x-none" w:eastAsia="pl-PL"/>
              </w:rPr>
              <w:t xml:space="preserve"> bierze pod uwagę</w:t>
            </w:r>
            <w:r w:rsidRPr="00D5782E">
              <w:rPr>
                <w:rFonts w:ascii="Calibri" w:eastAsia="Times New Roman" w:hAnsi="Calibri" w:cs="Calibri"/>
                <w:bCs/>
                <w:kern w:val="0"/>
                <w:sz w:val="22"/>
                <w:szCs w:val="22"/>
                <w:lang w:eastAsia="pl-PL"/>
              </w:rPr>
              <w:t xml:space="preserve"> następujące elementy</w:t>
            </w:r>
            <w:r w:rsidRPr="00D5782E">
              <w:rPr>
                <w:rFonts w:ascii="Calibri" w:eastAsia="Times New Roman" w:hAnsi="Calibri" w:cs="Calibri"/>
                <w:bCs/>
                <w:kern w:val="0"/>
                <w:sz w:val="22"/>
                <w:szCs w:val="22"/>
                <w:lang w:val="x-none" w:eastAsia="pl-PL"/>
              </w:rPr>
              <w:t>:</w:t>
            </w:r>
          </w:p>
          <w:p w14:paraId="0A80DF4D" w14:textId="77777777" w:rsidR="00844893" w:rsidRPr="00D5782E" w:rsidRDefault="00844893" w:rsidP="00D4126B">
            <w:pPr>
              <w:numPr>
                <w:ilvl w:val="0"/>
                <w:numId w:val="12"/>
              </w:numPr>
              <w:spacing w:line="240" w:lineRule="auto"/>
              <w:contextualSpacing/>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możliwość realizacji zadania publicznego</w:t>
            </w:r>
            <w:r w:rsidRPr="00D5782E">
              <w:rPr>
                <w:rFonts w:ascii="Calibri" w:eastAsia="Times New Roman" w:hAnsi="Calibri" w:cs="Calibri"/>
                <w:kern w:val="0"/>
                <w:sz w:val="22"/>
                <w:szCs w:val="22"/>
                <w:lang w:eastAsia="pl-PL"/>
              </w:rPr>
              <w:t>;</w:t>
            </w:r>
          </w:p>
          <w:p w14:paraId="0D033823" w14:textId="77777777" w:rsidR="00844893" w:rsidRPr="00D5782E" w:rsidRDefault="00844893" w:rsidP="00D4126B">
            <w:pPr>
              <w:numPr>
                <w:ilvl w:val="0"/>
                <w:numId w:val="12"/>
              </w:numPr>
              <w:spacing w:line="240" w:lineRule="auto"/>
              <w:contextualSpacing/>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przedstawioną kalkulację kosztów</w:t>
            </w:r>
            <w:r w:rsidRPr="00D5782E">
              <w:rPr>
                <w:rFonts w:ascii="Calibri" w:eastAsia="Times New Roman" w:hAnsi="Calibri" w:cs="Calibri"/>
                <w:kern w:val="0"/>
                <w:sz w:val="22"/>
                <w:szCs w:val="22"/>
                <w:lang w:eastAsia="pl-PL"/>
              </w:rPr>
              <w:t>;</w:t>
            </w:r>
          </w:p>
          <w:p w14:paraId="5DEB5BC3" w14:textId="77777777" w:rsidR="00F22062" w:rsidRPr="00D5782E" w:rsidRDefault="00844893" w:rsidP="00D4126B">
            <w:pPr>
              <w:numPr>
                <w:ilvl w:val="0"/>
                <w:numId w:val="12"/>
              </w:numPr>
              <w:spacing w:line="240" w:lineRule="auto"/>
              <w:contextualSpacing/>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proponowaną jakość wykonania zadania i kwalifikacje osób;</w:t>
            </w:r>
          </w:p>
          <w:p w14:paraId="36498F57" w14:textId="16B94DD3" w:rsidR="00844893" w:rsidRPr="00D5782E" w:rsidRDefault="00844893" w:rsidP="00D4126B">
            <w:pPr>
              <w:numPr>
                <w:ilvl w:val="0"/>
                <w:numId w:val="12"/>
              </w:numPr>
              <w:spacing w:line="240" w:lineRule="auto"/>
              <w:contextualSpacing/>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planowany wkład rzeczowy, osobowy, wolontariat i pracę społeczną członków;</w:t>
            </w:r>
          </w:p>
          <w:p w14:paraId="3F0CCFB4" w14:textId="1DB8BA83" w:rsidR="00844893" w:rsidRPr="00D5782E" w:rsidRDefault="00844893" w:rsidP="00D4126B">
            <w:pPr>
              <w:numPr>
                <w:ilvl w:val="0"/>
                <w:numId w:val="12"/>
              </w:numPr>
              <w:spacing w:line="240" w:lineRule="auto"/>
              <w:contextualSpacing/>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analizę i ocenę realizacji zadań na zlecenie GMT w latach poprzednich</w:t>
            </w:r>
            <w:r w:rsidR="00F22062" w:rsidRPr="00D5782E">
              <w:rPr>
                <w:rFonts w:ascii="Calibri" w:eastAsia="Calibri" w:hAnsi="Calibri" w:cs="Calibri"/>
                <w:kern w:val="0"/>
                <w:sz w:val="22"/>
                <w:szCs w:val="22"/>
              </w:rPr>
              <w:t>.</w:t>
            </w:r>
          </w:p>
          <w:p w14:paraId="6988F0B9" w14:textId="77777777" w:rsidR="00844893" w:rsidRPr="00D5782E" w:rsidRDefault="00844893" w:rsidP="00B56526">
            <w:pPr>
              <w:spacing w:line="240" w:lineRule="auto"/>
              <w:ind w:left="360"/>
              <w:contextualSpacing/>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 xml:space="preserve">Komisja ocenia złożone oferty wg karty oceny zawierającej szczegółowy zestaw kryteriów, stanowiącej załącznik nr 3 do niniejszego ogłoszenia.  </w:t>
            </w:r>
          </w:p>
          <w:p w14:paraId="4587DC39" w14:textId="18A53BAD"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 xml:space="preserve">Maksymalna liczba punktów do uzyskania przez organizację przy ocenie punktowej </w:t>
            </w:r>
            <w:r w:rsidRPr="00D5782E">
              <w:rPr>
                <w:rFonts w:ascii="Calibri" w:eastAsia="Times New Roman" w:hAnsi="Calibri" w:cs="Calibri"/>
                <w:kern w:val="0"/>
                <w:sz w:val="22"/>
                <w:szCs w:val="22"/>
                <w:lang w:val="x-none" w:eastAsia="pl-PL"/>
              </w:rPr>
              <w:br/>
              <w:t xml:space="preserve">wynosi </w:t>
            </w:r>
            <w:r w:rsidR="00B60567" w:rsidRPr="00D5782E">
              <w:rPr>
                <w:rFonts w:ascii="Calibri" w:eastAsia="Times New Roman" w:hAnsi="Calibri" w:cs="Calibri"/>
                <w:b/>
                <w:bCs/>
                <w:kern w:val="0"/>
                <w:sz w:val="22"/>
                <w:szCs w:val="22"/>
                <w:lang w:eastAsia="pl-PL"/>
              </w:rPr>
              <w:t>81</w:t>
            </w:r>
            <w:r w:rsidRPr="00D5782E">
              <w:rPr>
                <w:rFonts w:ascii="Calibri" w:eastAsia="Times New Roman" w:hAnsi="Calibri" w:cs="Calibri"/>
                <w:kern w:val="0"/>
                <w:sz w:val="22"/>
                <w:szCs w:val="22"/>
                <w:lang w:val="x-none" w:eastAsia="pl-PL"/>
              </w:rPr>
              <w:t xml:space="preserve">. </w:t>
            </w:r>
          </w:p>
          <w:p w14:paraId="08184995" w14:textId="38DD94CD" w:rsidR="00844893" w:rsidRPr="00D5782E" w:rsidRDefault="00B60567"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b/>
                <w:bCs/>
                <w:kern w:val="0"/>
                <w:sz w:val="22"/>
                <w:szCs w:val="22"/>
                <w:lang w:val="x-none" w:eastAsia="pl-PL"/>
              </w:rPr>
              <w:t>Rekomendację do podpisania umowy otrzyma jeden projekt</w:t>
            </w:r>
            <w:r w:rsidRPr="00D5782E">
              <w:rPr>
                <w:rFonts w:ascii="Calibri" w:eastAsia="Times New Roman" w:hAnsi="Calibri" w:cs="Calibri"/>
                <w:kern w:val="0"/>
                <w:sz w:val="22"/>
                <w:szCs w:val="22"/>
                <w:lang w:val="x-none" w:eastAsia="pl-PL"/>
              </w:rPr>
              <w:t>, który uzyska najwyższą średnią ocenę z zastrzeżeniem, że średnia ocena arytmetyczna wyniesie co najmniej 60% maksymalnej liczby punktów.</w:t>
            </w:r>
          </w:p>
          <w:p w14:paraId="26CB888F" w14:textId="1C86F06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Komisja przedstawia własną propozycję wysokości dotacji na realizację projekt</w:t>
            </w:r>
            <w:r w:rsidR="00F22062" w:rsidRPr="00D5782E">
              <w:rPr>
                <w:rFonts w:ascii="Calibri" w:eastAsia="Times New Roman" w:hAnsi="Calibri" w:cs="Calibri"/>
                <w:kern w:val="0"/>
                <w:sz w:val="22"/>
                <w:szCs w:val="22"/>
                <w:lang w:val="x-none" w:eastAsia="pl-PL"/>
              </w:rPr>
              <w:t>u</w:t>
            </w:r>
            <w:r w:rsidRPr="00D5782E">
              <w:rPr>
                <w:rFonts w:ascii="Calibri" w:eastAsia="Times New Roman" w:hAnsi="Calibri" w:cs="Calibri"/>
                <w:kern w:val="0"/>
                <w:sz w:val="22"/>
                <w:szCs w:val="22"/>
                <w:lang w:val="x-none" w:eastAsia="pl-PL"/>
              </w:rPr>
              <w:t xml:space="preserve"> oraz ew. rekomenduje zmiany kalkulacji kosztów i/lub zakresu rzeczowego i/lub rezultatów zadania, które stanowią podstawę do aktualizacji oferty przez oferenta. </w:t>
            </w:r>
          </w:p>
          <w:p w14:paraId="6942AEF6" w14:textId="30C744D7"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 xml:space="preserve">Ocena </w:t>
            </w:r>
            <w:r w:rsidRPr="00D5782E">
              <w:rPr>
                <w:rFonts w:ascii="Calibri" w:eastAsia="Times New Roman" w:hAnsi="Calibri" w:cs="Calibri"/>
                <w:kern w:val="0"/>
                <w:sz w:val="22"/>
                <w:szCs w:val="22"/>
                <w:lang w:eastAsia="pl-PL"/>
              </w:rPr>
              <w:t>komisji</w:t>
            </w:r>
            <w:r w:rsidRPr="00D5782E">
              <w:rPr>
                <w:rFonts w:ascii="Calibri" w:eastAsia="Times New Roman" w:hAnsi="Calibri" w:cs="Calibri"/>
                <w:kern w:val="0"/>
                <w:sz w:val="22"/>
                <w:szCs w:val="22"/>
                <w:lang w:val="x-none" w:eastAsia="pl-PL"/>
              </w:rPr>
              <w:t xml:space="preserve"> wraz z propozycją wysokości dotacji jest przekazywana Prezydentowi Miasta Torunia, który podejmuje ostateczną decyzję w tej sprawie. </w:t>
            </w:r>
          </w:p>
          <w:p w14:paraId="3E3F0B7A" w14:textId="33929783"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 xml:space="preserve">W przypadku ofert, które nie uzyskają maksymalnej liczby punktów </w:t>
            </w:r>
            <w:r w:rsidRPr="00D5782E">
              <w:rPr>
                <w:rFonts w:ascii="Calibri" w:eastAsia="Times New Roman" w:hAnsi="Calibri" w:cs="Calibri"/>
                <w:kern w:val="0"/>
                <w:sz w:val="22"/>
                <w:szCs w:val="22"/>
                <w:lang w:eastAsia="pl-PL"/>
              </w:rPr>
              <w:t>komisja</w:t>
            </w:r>
            <w:r w:rsidRPr="00D5782E">
              <w:rPr>
                <w:rFonts w:ascii="Calibri" w:eastAsia="Times New Roman" w:hAnsi="Calibri" w:cs="Calibri"/>
                <w:kern w:val="0"/>
                <w:sz w:val="22"/>
                <w:szCs w:val="22"/>
                <w:lang w:val="x-none" w:eastAsia="pl-PL"/>
              </w:rPr>
              <w:t xml:space="preserve"> wskazuje przyczyny obniżenia oceny punktowej. </w:t>
            </w:r>
          </w:p>
          <w:p w14:paraId="0D2ADA43" w14:textId="49FBFAD0" w:rsidR="00844893" w:rsidRPr="00D5782E" w:rsidRDefault="00844893" w:rsidP="00D4126B">
            <w:pPr>
              <w:numPr>
                <w:ilvl w:val="0"/>
                <w:numId w:val="10"/>
              </w:numPr>
              <w:spacing w:line="240" w:lineRule="auto"/>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rPr>
              <w:t xml:space="preserve">Oferenci biorący udział w konkursie otrzymają pisemne powiadomienie o wyniku postępowania konkursowego. </w:t>
            </w:r>
          </w:p>
        </w:tc>
      </w:tr>
      <w:tr w:rsidR="00844893" w:rsidRPr="00D5782E" w14:paraId="75C36CB6" w14:textId="77777777" w:rsidTr="00BD09A0">
        <w:tc>
          <w:tcPr>
            <w:tcW w:w="803" w:type="dxa"/>
            <w:vMerge w:val="restart"/>
            <w:tcBorders>
              <w:left w:val="single" w:sz="4" w:space="0" w:color="auto"/>
              <w:right w:val="single" w:sz="4" w:space="0" w:color="auto"/>
            </w:tcBorders>
          </w:tcPr>
          <w:p w14:paraId="5D892689" w14:textId="57284703" w:rsidR="00844893"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t>7</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71982B56" w14:textId="252D9404" w:rsidR="00844893" w:rsidRPr="00D5782E" w:rsidRDefault="00844893"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Miejsce i termin składania ofert</w:t>
            </w:r>
          </w:p>
        </w:tc>
      </w:tr>
      <w:tr w:rsidR="00844893" w:rsidRPr="00D5782E" w14:paraId="6EB446C9" w14:textId="77777777" w:rsidTr="00BD09A0">
        <w:tc>
          <w:tcPr>
            <w:tcW w:w="803" w:type="dxa"/>
            <w:vMerge/>
            <w:tcBorders>
              <w:left w:val="single" w:sz="4" w:space="0" w:color="auto"/>
              <w:right w:val="single" w:sz="4" w:space="0" w:color="auto"/>
            </w:tcBorders>
          </w:tcPr>
          <w:p w14:paraId="652E86AA" w14:textId="77777777" w:rsidR="00844893" w:rsidRPr="00D5782E" w:rsidRDefault="00844893"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44F10E09" w14:textId="62C89A9A" w:rsidR="00844893" w:rsidRPr="00D5782E" w:rsidRDefault="00844893" w:rsidP="00B56526">
            <w:pPr>
              <w:spacing w:line="240" w:lineRule="auto"/>
              <w:jc w:val="both"/>
              <w:rPr>
                <w:rFonts w:ascii="Calibri" w:eastAsia="Times New Roman" w:hAnsi="Calibri" w:cs="Calibri"/>
                <w:b/>
                <w:kern w:val="0"/>
                <w:sz w:val="22"/>
                <w:szCs w:val="22"/>
                <w:lang w:eastAsia="pl-PL"/>
              </w:rPr>
            </w:pPr>
            <w:r w:rsidRPr="00D5782E">
              <w:rPr>
                <w:rFonts w:ascii="Calibri" w:eastAsia="Calibri" w:hAnsi="Calibri" w:cs="Calibri"/>
                <w:kern w:val="0"/>
                <w:sz w:val="22"/>
                <w:szCs w:val="22"/>
              </w:rPr>
              <w:t xml:space="preserve">Ofertę wraz z załącznikami należy złożyć za pomocą GENERATORA OFERT witkac.pl. dostępnego na stronie </w:t>
            </w:r>
            <w:hyperlink r:id="rId5" w:history="1">
              <w:r w:rsidRPr="00D5782E">
                <w:rPr>
                  <w:rFonts w:ascii="Calibri" w:eastAsia="Calibri" w:hAnsi="Calibri" w:cs="Calibri"/>
                  <w:kern w:val="0"/>
                  <w:sz w:val="22"/>
                  <w:szCs w:val="22"/>
                  <w:u w:val="single"/>
                </w:rPr>
                <w:t>https://witkac.pl</w:t>
              </w:r>
            </w:hyperlink>
            <w:r w:rsidRPr="00D5782E">
              <w:rPr>
                <w:rFonts w:ascii="Calibri" w:eastAsia="Calibri" w:hAnsi="Calibri" w:cs="Calibri"/>
                <w:kern w:val="0"/>
                <w:sz w:val="22"/>
                <w:szCs w:val="22"/>
              </w:rPr>
              <w:t xml:space="preserve"> w terminie </w:t>
            </w:r>
            <w:r w:rsidRPr="00D5782E">
              <w:rPr>
                <w:rFonts w:ascii="Calibri" w:eastAsia="Calibri" w:hAnsi="Calibri" w:cs="Calibri"/>
                <w:b/>
                <w:bCs/>
                <w:kern w:val="0"/>
                <w:sz w:val="22"/>
                <w:szCs w:val="22"/>
              </w:rPr>
              <w:t xml:space="preserve">do </w:t>
            </w:r>
            <w:r w:rsidR="003B1E06" w:rsidRPr="00D5782E">
              <w:rPr>
                <w:rFonts w:ascii="Calibri" w:eastAsia="Calibri" w:hAnsi="Calibri" w:cs="Calibri"/>
                <w:b/>
                <w:bCs/>
                <w:kern w:val="0"/>
                <w:sz w:val="22"/>
                <w:szCs w:val="22"/>
              </w:rPr>
              <w:t xml:space="preserve">dnia </w:t>
            </w:r>
            <w:r w:rsidR="00191F59">
              <w:rPr>
                <w:rFonts w:ascii="Calibri" w:eastAsia="Calibri" w:hAnsi="Calibri" w:cs="Calibri"/>
                <w:b/>
                <w:bCs/>
                <w:color w:val="000000" w:themeColor="text1"/>
                <w:kern w:val="0"/>
                <w:sz w:val="22"/>
                <w:szCs w:val="22"/>
              </w:rPr>
              <w:t>18 maja</w:t>
            </w:r>
            <w:r w:rsidRPr="000F131D">
              <w:rPr>
                <w:rFonts w:ascii="Calibri" w:eastAsia="Calibri" w:hAnsi="Calibri" w:cs="Calibri"/>
                <w:b/>
                <w:bCs/>
                <w:color w:val="000000" w:themeColor="text1"/>
                <w:kern w:val="0"/>
                <w:sz w:val="22"/>
                <w:szCs w:val="22"/>
              </w:rPr>
              <w:t xml:space="preserve"> 202</w:t>
            </w:r>
            <w:r w:rsidR="00160A20" w:rsidRPr="000F131D">
              <w:rPr>
                <w:rFonts w:ascii="Calibri" w:eastAsia="Calibri" w:hAnsi="Calibri" w:cs="Calibri"/>
                <w:b/>
                <w:bCs/>
                <w:color w:val="000000" w:themeColor="text1"/>
                <w:kern w:val="0"/>
                <w:sz w:val="22"/>
                <w:szCs w:val="22"/>
              </w:rPr>
              <w:t>6</w:t>
            </w:r>
            <w:r w:rsidRPr="000F131D">
              <w:rPr>
                <w:rFonts w:ascii="Calibri" w:eastAsia="Calibri" w:hAnsi="Calibri" w:cs="Calibri"/>
                <w:b/>
                <w:bCs/>
                <w:color w:val="000000" w:themeColor="text1"/>
                <w:kern w:val="0"/>
                <w:sz w:val="22"/>
                <w:szCs w:val="22"/>
              </w:rPr>
              <w:t xml:space="preserve"> r.</w:t>
            </w:r>
            <w:r w:rsidRPr="000F131D">
              <w:rPr>
                <w:rFonts w:ascii="Calibri" w:eastAsia="Calibri" w:hAnsi="Calibri" w:cs="Calibri"/>
                <w:color w:val="000000" w:themeColor="text1"/>
                <w:kern w:val="0"/>
                <w:sz w:val="22"/>
                <w:szCs w:val="22"/>
              </w:rPr>
              <w:t xml:space="preserve"> (nie później </w:t>
            </w:r>
            <w:r w:rsidRPr="00D5782E">
              <w:rPr>
                <w:rFonts w:ascii="Calibri" w:eastAsia="Calibri" w:hAnsi="Calibri" w:cs="Calibri"/>
                <w:kern w:val="0"/>
                <w:sz w:val="22"/>
                <w:szCs w:val="22"/>
              </w:rPr>
              <w:t xml:space="preserve">niż do godz. 23:59 ostatniego dnia naboru).  </w:t>
            </w:r>
            <w:r w:rsidRPr="00D5782E">
              <w:rPr>
                <w:rFonts w:ascii="Calibri" w:eastAsia="Times New Roman" w:hAnsi="Calibri" w:cs="Calibri"/>
                <w:kern w:val="0"/>
                <w:sz w:val="22"/>
                <w:szCs w:val="22"/>
                <w:lang w:eastAsia="pl-PL"/>
              </w:rPr>
              <w:t xml:space="preserve">O zachowaniu terminu decyduje data i godzina złożenia oferty w Generatorze  ofert. </w:t>
            </w:r>
          </w:p>
        </w:tc>
      </w:tr>
      <w:tr w:rsidR="00844893" w:rsidRPr="00D5782E" w14:paraId="4BE66A07" w14:textId="77777777" w:rsidTr="00BD09A0">
        <w:tc>
          <w:tcPr>
            <w:tcW w:w="803" w:type="dxa"/>
            <w:vMerge w:val="restart"/>
            <w:tcBorders>
              <w:left w:val="single" w:sz="4" w:space="0" w:color="auto"/>
              <w:right w:val="single" w:sz="4" w:space="0" w:color="auto"/>
            </w:tcBorders>
          </w:tcPr>
          <w:p w14:paraId="04A9B2BC" w14:textId="101ACBD0" w:rsidR="00844893"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8</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7D3A9801" w14:textId="02ABBBF3" w:rsidR="00844893" w:rsidRPr="00D5782E" w:rsidRDefault="00844893" w:rsidP="00B56526">
            <w:pPr>
              <w:spacing w:line="240" w:lineRule="auto"/>
              <w:rPr>
                <w:rFonts w:ascii="Calibri" w:hAnsi="Calibri" w:cs="Calibri"/>
                <w:sz w:val="22"/>
                <w:szCs w:val="22"/>
              </w:rPr>
            </w:pPr>
            <w:r w:rsidRPr="00D5782E">
              <w:rPr>
                <w:rFonts w:ascii="Calibri" w:eastAsia="Times New Roman" w:hAnsi="Calibri" w:cs="Calibri"/>
                <w:b/>
                <w:bCs/>
                <w:sz w:val="22"/>
                <w:szCs w:val="22"/>
                <w:lang w:eastAsia="pl-PL"/>
              </w:rPr>
              <w:t>Termin rozstrzygnięcia konkursu ofert</w:t>
            </w:r>
          </w:p>
        </w:tc>
      </w:tr>
      <w:tr w:rsidR="00844893" w:rsidRPr="00D5782E" w14:paraId="01AD4B76" w14:textId="77777777" w:rsidTr="00BD09A0">
        <w:tc>
          <w:tcPr>
            <w:tcW w:w="803" w:type="dxa"/>
            <w:vMerge/>
            <w:tcBorders>
              <w:left w:val="single" w:sz="4" w:space="0" w:color="auto"/>
              <w:right w:val="single" w:sz="4" w:space="0" w:color="auto"/>
            </w:tcBorders>
          </w:tcPr>
          <w:p w14:paraId="617E7E8F" w14:textId="77777777" w:rsidR="00844893" w:rsidRPr="00D5782E" w:rsidRDefault="00844893"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4CCA22FE" w14:textId="369E5561" w:rsidR="00844893" w:rsidRPr="00D5782E" w:rsidRDefault="00844893" w:rsidP="00B56526">
            <w:pPr>
              <w:spacing w:line="240" w:lineRule="auto"/>
              <w:rPr>
                <w:rFonts w:ascii="Calibri" w:hAnsi="Calibri" w:cs="Calibri"/>
                <w:sz w:val="22"/>
                <w:szCs w:val="22"/>
              </w:rPr>
            </w:pPr>
            <w:r w:rsidRPr="00D5782E">
              <w:rPr>
                <w:rFonts w:ascii="Calibri" w:eastAsia="Times New Roman" w:hAnsi="Calibri" w:cs="Calibri"/>
                <w:bCs/>
                <w:sz w:val="22"/>
                <w:szCs w:val="22"/>
                <w:lang w:eastAsia="pl-PL"/>
              </w:rPr>
              <w:t>Wybór ofert zostanie dokonany w ciągu</w:t>
            </w:r>
            <w:r w:rsidR="000F131D">
              <w:rPr>
                <w:rFonts w:ascii="Calibri" w:eastAsia="Times New Roman" w:hAnsi="Calibri" w:cs="Calibri"/>
                <w:bCs/>
                <w:sz w:val="22"/>
                <w:szCs w:val="22"/>
                <w:lang w:eastAsia="pl-PL"/>
              </w:rPr>
              <w:t xml:space="preserve"> </w:t>
            </w:r>
            <w:r w:rsidR="000F131D" w:rsidRPr="000F131D">
              <w:rPr>
                <w:rFonts w:ascii="Calibri" w:eastAsia="Times New Roman" w:hAnsi="Calibri" w:cs="Calibri"/>
                <w:b/>
                <w:sz w:val="22"/>
                <w:szCs w:val="22"/>
                <w:lang w:eastAsia="pl-PL"/>
              </w:rPr>
              <w:t>30</w:t>
            </w:r>
            <w:r w:rsidR="003B1E06" w:rsidRPr="00D5782E">
              <w:rPr>
                <w:rFonts w:ascii="Calibri" w:eastAsia="Times New Roman" w:hAnsi="Calibri" w:cs="Calibri"/>
                <w:b/>
                <w:sz w:val="22"/>
                <w:szCs w:val="22"/>
                <w:lang w:eastAsia="pl-PL"/>
              </w:rPr>
              <w:t xml:space="preserve"> </w:t>
            </w:r>
            <w:r w:rsidRPr="00D5782E">
              <w:rPr>
                <w:rFonts w:ascii="Calibri" w:eastAsia="Times New Roman" w:hAnsi="Calibri" w:cs="Calibri"/>
                <w:b/>
                <w:sz w:val="22"/>
                <w:szCs w:val="22"/>
                <w:lang w:eastAsia="pl-PL"/>
              </w:rPr>
              <w:t xml:space="preserve">dni </w:t>
            </w:r>
            <w:r w:rsidRPr="00D5782E">
              <w:rPr>
                <w:rFonts w:ascii="Calibri" w:eastAsia="Times New Roman" w:hAnsi="Calibri" w:cs="Calibri"/>
                <w:bCs/>
                <w:sz w:val="22"/>
                <w:szCs w:val="22"/>
                <w:lang w:eastAsia="pl-PL"/>
              </w:rPr>
              <w:t>od upływu terminu na składanie ofert.</w:t>
            </w:r>
          </w:p>
        </w:tc>
      </w:tr>
      <w:tr w:rsidR="00844893" w:rsidRPr="00D5782E" w14:paraId="5437D4E0" w14:textId="77777777" w:rsidTr="00BD09A0">
        <w:tc>
          <w:tcPr>
            <w:tcW w:w="803" w:type="dxa"/>
            <w:vMerge w:val="restart"/>
            <w:tcBorders>
              <w:left w:val="single" w:sz="4" w:space="0" w:color="auto"/>
              <w:right w:val="single" w:sz="4" w:space="0" w:color="auto"/>
            </w:tcBorders>
          </w:tcPr>
          <w:p w14:paraId="40DA2C1E" w14:textId="5F03972C" w:rsidR="00844893"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t>9</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0CDB4D79" w14:textId="2802ED4D" w:rsidR="00844893" w:rsidRPr="00D5782E" w:rsidRDefault="00844893"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Termin i sposób ogłoszenia wyników konkursu ofert</w:t>
            </w:r>
          </w:p>
        </w:tc>
      </w:tr>
      <w:tr w:rsidR="00844893" w:rsidRPr="00D5782E" w14:paraId="4C95E977" w14:textId="77777777" w:rsidTr="00BD09A0">
        <w:tc>
          <w:tcPr>
            <w:tcW w:w="803" w:type="dxa"/>
            <w:vMerge/>
            <w:tcBorders>
              <w:left w:val="single" w:sz="4" w:space="0" w:color="auto"/>
              <w:right w:val="single" w:sz="4" w:space="0" w:color="auto"/>
            </w:tcBorders>
          </w:tcPr>
          <w:p w14:paraId="6295B9C7" w14:textId="77777777" w:rsidR="00844893" w:rsidRPr="00D5782E" w:rsidRDefault="00844893"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250504CD" w14:textId="7BD60419" w:rsidR="001267CF" w:rsidRPr="00D5782E" w:rsidRDefault="00844893"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 xml:space="preserve">Wyniki konkursu przedstawione zostaną na tablicy ogłoszeń Urzędu Miasta Torunia oraz zostaną opublikowane w Biuletynie Informacji Publicznej </w:t>
            </w:r>
            <w:r w:rsidR="001267CF" w:rsidRPr="00D5782E">
              <w:rPr>
                <w:rFonts w:ascii="Calibri" w:eastAsia="Times New Roman" w:hAnsi="Calibri" w:cs="Calibri"/>
                <w:bCs/>
                <w:kern w:val="0"/>
                <w:sz w:val="22"/>
                <w:szCs w:val="22"/>
                <w:lang w:eastAsia="pl-PL"/>
              </w:rPr>
              <w:t>(</w:t>
            </w:r>
            <w:hyperlink r:id="rId6" w:history="1">
              <w:r w:rsidR="001267CF" w:rsidRPr="00D5782E">
                <w:rPr>
                  <w:rStyle w:val="Hipercze"/>
                  <w:rFonts w:ascii="Calibri" w:hAnsi="Calibri" w:cs="Calibri"/>
                  <w:sz w:val="22"/>
                  <w:szCs w:val="22"/>
                </w:rPr>
                <w:t>https://bip.torun.pl/otwarte-konkursy-ofert/32600</w:t>
              </w:r>
            </w:hyperlink>
            <w:r w:rsidR="001267CF" w:rsidRPr="00D5782E">
              <w:rPr>
                <w:rStyle w:val="Hipercze"/>
                <w:rFonts w:ascii="Calibri" w:hAnsi="Calibri" w:cs="Calibri"/>
                <w:sz w:val="22"/>
                <w:szCs w:val="22"/>
              </w:rPr>
              <w:t xml:space="preserve">) </w:t>
            </w:r>
            <w:r w:rsidRPr="00D5782E">
              <w:rPr>
                <w:rFonts w:ascii="Calibri" w:eastAsia="Times New Roman" w:hAnsi="Calibri" w:cs="Calibri"/>
                <w:bCs/>
                <w:kern w:val="0"/>
                <w:sz w:val="22"/>
                <w:szCs w:val="22"/>
                <w:lang w:eastAsia="pl-PL"/>
              </w:rPr>
              <w:t xml:space="preserve">oraz w miejskim serwisie informacyjnym dla organizacji pozarządowych orbiToruń: </w:t>
            </w:r>
            <w:hyperlink r:id="rId7" w:history="1">
              <w:r w:rsidR="001267CF" w:rsidRPr="00D5782E">
                <w:rPr>
                  <w:rStyle w:val="Hipercze"/>
                  <w:rFonts w:ascii="Calibri" w:eastAsia="Times New Roman" w:hAnsi="Calibri" w:cs="Calibri"/>
                  <w:bCs/>
                  <w:kern w:val="0"/>
                  <w:sz w:val="22"/>
                  <w:szCs w:val="22"/>
                  <w:lang w:eastAsia="pl-PL"/>
                </w:rPr>
                <w:t>www.orbitorun.pl</w:t>
              </w:r>
            </w:hyperlink>
            <w:r w:rsidR="001267CF" w:rsidRPr="00D5782E">
              <w:rPr>
                <w:rFonts w:ascii="Calibri" w:eastAsia="Times New Roman" w:hAnsi="Calibri" w:cs="Calibri"/>
                <w:bCs/>
                <w:kern w:val="0"/>
                <w:sz w:val="22"/>
                <w:szCs w:val="22"/>
                <w:lang w:eastAsia="pl-PL"/>
              </w:rPr>
              <w:t xml:space="preserve"> (</w:t>
            </w:r>
            <w:hyperlink r:id="rId8" w:history="1">
              <w:r w:rsidR="001267CF" w:rsidRPr="00D5782E">
                <w:rPr>
                  <w:rStyle w:val="Hipercze"/>
                  <w:rFonts w:ascii="Calibri" w:hAnsi="Calibri" w:cs="Calibri"/>
                  <w:sz w:val="22"/>
                  <w:szCs w:val="22"/>
                </w:rPr>
                <w:t>https://orbitorun.pl/dotacje/konkursy</w:t>
              </w:r>
            </w:hyperlink>
            <w:r w:rsidR="001267CF" w:rsidRPr="00D5782E">
              <w:rPr>
                <w:rStyle w:val="Hipercze"/>
                <w:rFonts w:ascii="Calibri" w:hAnsi="Calibri" w:cs="Calibri"/>
                <w:sz w:val="22"/>
                <w:szCs w:val="22"/>
              </w:rPr>
              <w:t>),</w:t>
            </w:r>
            <w:r w:rsidR="001267CF" w:rsidRPr="00D5782E">
              <w:rPr>
                <w:rFonts w:ascii="Calibri" w:eastAsia="Times New Roman" w:hAnsi="Calibri" w:cs="Calibri"/>
                <w:bCs/>
                <w:kern w:val="0"/>
                <w:sz w:val="22"/>
                <w:szCs w:val="22"/>
                <w:lang w:eastAsia="pl-PL"/>
              </w:rPr>
              <w:t xml:space="preserve">  </w:t>
            </w:r>
            <w:r w:rsidRPr="00D5782E">
              <w:rPr>
                <w:rFonts w:ascii="Calibri" w:eastAsia="Times New Roman" w:hAnsi="Calibri" w:cs="Calibri"/>
                <w:bCs/>
                <w:kern w:val="0"/>
                <w:sz w:val="22"/>
                <w:szCs w:val="22"/>
                <w:lang w:eastAsia="pl-PL"/>
              </w:rPr>
              <w:t>niezwłocznie po rozstrzygnięciu konkursu.</w:t>
            </w:r>
          </w:p>
        </w:tc>
      </w:tr>
      <w:tr w:rsidR="001267CF" w:rsidRPr="00D5782E" w14:paraId="08353D1A" w14:textId="77777777" w:rsidTr="00BD09A0">
        <w:tc>
          <w:tcPr>
            <w:tcW w:w="803" w:type="dxa"/>
            <w:vMerge w:val="restart"/>
            <w:tcBorders>
              <w:left w:val="single" w:sz="4" w:space="0" w:color="auto"/>
              <w:right w:val="single" w:sz="4" w:space="0" w:color="auto"/>
            </w:tcBorders>
          </w:tcPr>
          <w:p w14:paraId="2E2A4E87" w14:textId="50EB9C1F" w:rsidR="001267CF"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t>10</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281351C8" w14:textId="26285C02" w:rsidR="001267CF" w:rsidRPr="00D5782E" w:rsidRDefault="001267CF"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Sposób odwołania się od rozstrzygnięcia konkursu ofert</w:t>
            </w:r>
          </w:p>
        </w:tc>
      </w:tr>
      <w:tr w:rsidR="001267CF" w:rsidRPr="00D5782E" w14:paraId="78F5AAAA" w14:textId="77777777" w:rsidTr="00BD09A0">
        <w:tc>
          <w:tcPr>
            <w:tcW w:w="803" w:type="dxa"/>
            <w:vMerge/>
            <w:tcBorders>
              <w:left w:val="single" w:sz="4" w:space="0" w:color="auto"/>
              <w:right w:val="single" w:sz="4" w:space="0" w:color="auto"/>
            </w:tcBorders>
          </w:tcPr>
          <w:p w14:paraId="7D75C0F2" w14:textId="77777777" w:rsidR="001267CF" w:rsidRPr="00D5782E" w:rsidRDefault="001267CF"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3F8A3344" w14:textId="77777777" w:rsidR="001267CF"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1.</w:t>
            </w:r>
            <w:r w:rsidRPr="00D5782E">
              <w:rPr>
                <w:rFonts w:ascii="Calibri" w:eastAsia="Calibri" w:hAnsi="Calibri" w:cs="Calibri"/>
                <w:kern w:val="0"/>
                <w:sz w:val="22"/>
                <w:szCs w:val="22"/>
              </w:rPr>
              <w:t xml:space="preserve"> </w:t>
            </w:r>
            <w:r w:rsidRPr="00D5782E">
              <w:rPr>
                <w:rFonts w:ascii="Calibri" w:eastAsia="Times New Roman" w:hAnsi="Calibri" w:cs="Calibri"/>
                <w:bCs/>
                <w:kern w:val="0"/>
                <w:sz w:val="22"/>
                <w:szCs w:val="22"/>
                <w:lang w:eastAsia="pl-PL"/>
              </w:rPr>
              <w:t>Od rozstrzygnięcia konkursu oferentowi przysługuje odwołanie do Prezydenta Miasta Torunia.</w:t>
            </w:r>
          </w:p>
          <w:p w14:paraId="33DD7E70" w14:textId="0239AFB0" w:rsidR="001267CF"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 xml:space="preserve">2. Odwołanie składa się w formie pisemnej, w terminie 2 dni od dnia ogłoszenia wyników konkursu </w:t>
            </w:r>
            <w:r w:rsidR="003B1E06" w:rsidRPr="00D5782E">
              <w:rPr>
                <w:rFonts w:ascii="Calibri" w:eastAsia="Times New Roman" w:hAnsi="Calibri" w:cs="Calibri"/>
                <w:bCs/>
                <w:kern w:val="0"/>
                <w:sz w:val="22"/>
                <w:szCs w:val="22"/>
                <w:lang w:eastAsia="pl-PL"/>
              </w:rPr>
              <w:br/>
            </w:r>
            <w:r w:rsidRPr="00D5782E">
              <w:rPr>
                <w:rFonts w:ascii="Calibri" w:eastAsia="Times New Roman" w:hAnsi="Calibri" w:cs="Calibri"/>
                <w:bCs/>
                <w:kern w:val="0"/>
                <w:sz w:val="22"/>
                <w:szCs w:val="22"/>
                <w:lang w:eastAsia="pl-PL"/>
              </w:rPr>
              <w:t xml:space="preserve">w sposób wskazany w pkt </w:t>
            </w:r>
            <w:r w:rsidR="0005470E" w:rsidRPr="00D5782E">
              <w:rPr>
                <w:rFonts w:ascii="Calibri" w:eastAsia="Times New Roman" w:hAnsi="Calibri" w:cs="Calibri"/>
                <w:bCs/>
                <w:kern w:val="0"/>
                <w:sz w:val="22"/>
                <w:szCs w:val="22"/>
                <w:lang w:eastAsia="pl-PL"/>
              </w:rPr>
              <w:t>9</w:t>
            </w:r>
            <w:r w:rsidRPr="00D5782E">
              <w:rPr>
                <w:rFonts w:ascii="Calibri" w:eastAsia="Times New Roman" w:hAnsi="Calibri" w:cs="Calibri"/>
                <w:bCs/>
                <w:kern w:val="0"/>
                <w:sz w:val="22"/>
                <w:szCs w:val="22"/>
                <w:lang w:eastAsia="pl-PL"/>
              </w:rPr>
              <w:t>.</w:t>
            </w:r>
          </w:p>
          <w:p w14:paraId="53485425" w14:textId="7A15A609" w:rsidR="001267CF"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 xml:space="preserve">3. Odwołanie podpisane przez osobę/osoby uprawnione do reprezentowania oferenta można złożyć </w:t>
            </w:r>
            <w:r w:rsidR="003B1E06" w:rsidRPr="00D5782E">
              <w:rPr>
                <w:rFonts w:ascii="Calibri" w:eastAsia="Times New Roman" w:hAnsi="Calibri" w:cs="Calibri"/>
                <w:bCs/>
                <w:kern w:val="0"/>
                <w:sz w:val="22"/>
                <w:szCs w:val="22"/>
                <w:lang w:eastAsia="pl-PL"/>
              </w:rPr>
              <w:br/>
            </w:r>
            <w:r w:rsidRPr="00D5782E">
              <w:rPr>
                <w:rFonts w:ascii="Calibri" w:eastAsia="Times New Roman" w:hAnsi="Calibri" w:cs="Calibri"/>
                <w:bCs/>
                <w:kern w:val="0"/>
                <w:sz w:val="22"/>
                <w:szCs w:val="22"/>
                <w:lang w:eastAsia="pl-PL"/>
              </w:rPr>
              <w:t xml:space="preserve">w formie papierowej do Wydziału Zdrowia i Polityki Społecznej Urzędu Miasta Torunia, ul. Fałata 39, 87-100 Toruń (w godzinach pracy Wydziału, tj. od godz. 7:30 do godz. 15:30) lub za pomocą środków komunikacji elektronicznej: e-PUAP na skrytkę Urzędu Miasta Torunia: /UMTorun/skrytka lub pocztą elektroniczną na adres: </w:t>
            </w:r>
            <w:hyperlink r:id="rId9" w:history="1">
              <w:r w:rsidRPr="00D5782E">
                <w:rPr>
                  <w:rFonts w:ascii="Calibri" w:eastAsia="Times New Roman" w:hAnsi="Calibri" w:cs="Calibri"/>
                  <w:bCs/>
                  <w:kern w:val="0"/>
                  <w:sz w:val="22"/>
                  <w:szCs w:val="22"/>
                  <w:u w:val="single"/>
                  <w:lang w:eastAsia="pl-PL"/>
                </w:rPr>
                <w:t>wzips@um.torun.pl</w:t>
              </w:r>
            </w:hyperlink>
            <w:r w:rsidRPr="00D5782E">
              <w:rPr>
                <w:rFonts w:ascii="Calibri" w:eastAsia="Times New Roman" w:hAnsi="Calibri" w:cs="Calibri"/>
                <w:bCs/>
                <w:kern w:val="0"/>
                <w:sz w:val="22"/>
                <w:szCs w:val="22"/>
                <w:lang w:eastAsia="pl-PL"/>
              </w:rPr>
              <w:t>.</w:t>
            </w:r>
          </w:p>
          <w:p w14:paraId="18D0F7E5" w14:textId="77777777" w:rsidR="001267CF"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4. Odwołanie, które wpłynie po terminie określonym w ust. 2, nie będzie rozpatrywane.</w:t>
            </w:r>
          </w:p>
          <w:p w14:paraId="2977EE17" w14:textId="2B8FA2D5" w:rsidR="009D7F02"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5. Odwołanie złożone w sposób wskazany w ust. 2 i 3 podlega ocenie dokonanej przez komisję konkursową. Oferent zostanie niezwłocznie poinformowany o sposobie rozstrzygnięcia odwołania.</w:t>
            </w:r>
          </w:p>
        </w:tc>
      </w:tr>
      <w:tr w:rsidR="001267CF" w:rsidRPr="00D5782E" w14:paraId="0E4CB6E9" w14:textId="77777777" w:rsidTr="00BD09A0">
        <w:tc>
          <w:tcPr>
            <w:tcW w:w="803" w:type="dxa"/>
            <w:vMerge w:val="restart"/>
            <w:tcBorders>
              <w:left w:val="single" w:sz="4" w:space="0" w:color="auto"/>
              <w:right w:val="single" w:sz="4" w:space="0" w:color="auto"/>
            </w:tcBorders>
          </w:tcPr>
          <w:p w14:paraId="03A13273" w14:textId="1FF52A22" w:rsidR="001267CF" w:rsidRPr="00D5782E" w:rsidRDefault="00122DE8" w:rsidP="009D7F02">
            <w:pPr>
              <w:spacing w:line="240" w:lineRule="auto"/>
              <w:jc w:val="center"/>
              <w:rPr>
                <w:rFonts w:ascii="Calibri" w:hAnsi="Calibri" w:cs="Calibri"/>
                <w:b/>
                <w:bCs/>
                <w:sz w:val="22"/>
                <w:szCs w:val="22"/>
              </w:rPr>
            </w:pPr>
            <w:r w:rsidRPr="00D5782E">
              <w:rPr>
                <w:rFonts w:ascii="Calibri" w:hAnsi="Calibri" w:cs="Calibri"/>
                <w:b/>
                <w:bCs/>
                <w:sz w:val="22"/>
                <w:szCs w:val="22"/>
              </w:rPr>
              <w:t>11</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5A190E76" w14:textId="5B8B00D9" w:rsidR="001267CF" w:rsidRPr="00D5782E" w:rsidRDefault="001267CF" w:rsidP="00B56526">
            <w:p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
                <w:kern w:val="0"/>
                <w:sz w:val="22"/>
                <w:szCs w:val="22"/>
                <w:lang w:eastAsia="pl-PL"/>
              </w:rPr>
              <w:t>Poziom i sposób obliczania minimalnego współfinansowania zadania</w:t>
            </w:r>
            <w:r w:rsidRPr="00D5782E">
              <w:rPr>
                <w:rFonts w:ascii="Calibri" w:eastAsia="Calibri" w:hAnsi="Calibri" w:cs="Calibri"/>
                <w:b/>
                <w:kern w:val="0"/>
                <w:sz w:val="22"/>
                <w:szCs w:val="22"/>
              </w:rPr>
              <w:t xml:space="preserve"> przez podmiot ogłaszający konkurs, jeżeli współfinansowanie zadania jest warunkiem otrzymania środków</w:t>
            </w:r>
          </w:p>
        </w:tc>
      </w:tr>
      <w:tr w:rsidR="001267CF" w:rsidRPr="00D5782E" w14:paraId="6E21EEA0" w14:textId="77777777" w:rsidTr="00BD09A0">
        <w:tc>
          <w:tcPr>
            <w:tcW w:w="803" w:type="dxa"/>
            <w:vMerge/>
            <w:tcBorders>
              <w:left w:val="single" w:sz="4" w:space="0" w:color="auto"/>
              <w:right w:val="single" w:sz="4" w:space="0" w:color="auto"/>
            </w:tcBorders>
          </w:tcPr>
          <w:p w14:paraId="3011CDA8" w14:textId="77777777" w:rsidR="001267CF" w:rsidRPr="00D5782E" w:rsidRDefault="001267CF"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17883E48" w14:textId="77777777" w:rsidR="00B60567" w:rsidRPr="00D5782E" w:rsidRDefault="00B60567" w:rsidP="00D4126B">
            <w:pPr>
              <w:numPr>
                <w:ilvl w:val="0"/>
                <w:numId w:val="13"/>
              </w:numPr>
              <w:spacing w:line="240" w:lineRule="auto"/>
              <w:jc w:val="both"/>
              <w:rPr>
                <w:rFonts w:ascii="Calibri" w:eastAsia="Calibri" w:hAnsi="Calibri" w:cs="Calibri"/>
                <w:kern w:val="0"/>
                <w:sz w:val="22"/>
                <w:szCs w:val="22"/>
              </w:rPr>
            </w:pPr>
            <w:r w:rsidRPr="00D5782E">
              <w:rPr>
                <w:rFonts w:ascii="Calibri" w:eastAsia="Times New Roman" w:hAnsi="Calibri" w:cs="Calibri"/>
                <w:kern w:val="0"/>
                <w:sz w:val="22"/>
                <w:szCs w:val="22"/>
                <w:lang w:val="x-none" w:eastAsia="pl-PL"/>
              </w:rPr>
              <w:t xml:space="preserve">W przypadku wyboru ofert, realizacja zadania nastąpi </w:t>
            </w:r>
            <w:r w:rsidRPr="00D5782E">
              <w:rPr>
                <w:rFonts w:ascii="Calibri" w:eastAsia="Times New Roman" w:hAnsi="Calibri" w:cs="Calibri"/>
                <w:b/>
                <w:bCs/>
                <w:kern w:val="0"/>
                <w:sz w:val="22"/>
                <w:szCs w:val="22"/>
                <w:lang w:val="x-none" w:eastAsia="pl-PL"/>
              </w:rPr>
              <w:t>w trybie powierzenia realizacji zadania</w:t>
            </w:r>
            <w:r w:rsidRPr="00D5782E">
              <w:rPr>
                <w:rFonts w:ascii="Calibri" w:eastAsia="Times New Roman" w:hAnsi="Calibri" w:cs="Calibri"/>
                <w:kern w:val="0"/>
                <w:sz w:val="22"/>
                <w:szCs w:val="22"/>
                <w:lang w:val="x-none" w:eastAsia="pl-PL"/>
              </w:rPr>
              <w:t>.</w:t>
            </w:r>
          </w:p>
          <w:p w14:paraId="360B64AC" w14:textId="04A330B2" w:rsidR="001267CF" w:rsidRPr="00D5782E" w:rsidRDefault="000A673E" w:rsidP="00D4126B">
            <w:pPr>
              <w:numPr>
                <w:ilvl w:val="0"/>
                <w:numId w:val="13"/>
              </w:numPr>
              <w:spacing w:line="240" w:lineRule="auto"/>
              <w:jc w:val="both"/>
              <w:rPr>
                <w:rFonts w:ascii="Calibri" w:eastAsia="Calibri" w:hAnsi="Calibri" w:cs="Calibri"/>
                <w:kern w:val="0"/>
                <w:sz w:val="22"/>
                <w:szCs w:val="22"/>
              </w:rPr>
            </w:pPr>
            <w:r w:rsidRPr="00D5782E">
              <w:rPr>
                <w:rFonts w:ascii="Calibri" w:hAnsi="Calibri" w:cs="Calibri"/>
                <w:sz w:val="22"/>
                <w:szCs w:val="22"/>
              </w:rPr>
              <w:t xml:space="preserve">Dotacja może pokryć do </w:t>
            </w:r>
            <w:r w:rsidRPr="00D5782E">
              <w:rPr>
                <w:rFonts w:ascii="Calibri" w:hAnsi="Calibri" w:cs="Calibri"/>
                <w:b/>
                <w:bCs/>
                <w:sz w:val="22"/>
                <w:szCs w:val="22"/>
              </w:rPr>
              <w:t>100%</w:t>
            </w:r>
            <w:r w:rsidRPr="00D5782E">
              <w:rPr>
                <w:rFonts w:ascii="Calibri" w:hAnsi="Calibri" w:cs="Calibri"/>
                <w:sz w:val="22"/>
                <w:szCs w:val="22"/>
              </w:rPr>
              <w:t xml:space="preserve"> kosztów realizacji zadania.</w:t>
            </w:r>
          </w:p>
        </w:tc>
      </w:tr>
      <w:tr w:rsidR="005C7628" w:rsidRPr="00D5782E" w14:paraId="4D7EC98D" w14:textId="77777777" w:rsidTr="00BD09A0">
        <w:tc>
          <w:tcPr>
            <w:tcW w:w="803" w:type="dxa"/>
            <w:vMerge w:val="restart"/>
            <w:tcBorders>
              <w:left w:val="single" w:sz="4" w:space="0" w:color="auto"/>
              <w:right w:val="single" w:sz="4" w:space="0" w:color="auto"/>
            </w:tcBorders>
          </w:tcPr>
          <w:p w14:paraId="26CC6FA8" w14:textId="04C652DA" w:rsidR="005C7628" w:rsidRPr="00D5782E" w:rsidRDefault="005C7628" w:rsidP="009D7F02">
            <w:pPr>
              <w:spacing w:line="240" w:lineRule="auto"/>
              <w:jc w:val="center"/>
              <w:rPr>
                <w:rFonts w:ascii="Calibri" w:hAnsi="Calibri" w:cs="Calibri"/>
                <w:b/>
                <w:bCs/>
                <w:sz w:val="22"/>
                <w:szCs w:val="22"/>
              </w:rPr>
            </w:pPr>
            <w:r w:rsidRPr="00D5782E">
              <w:rPr>
                <w:rFonts w:ascii="Calibri" w:hAnsi="Calibri" w:cs="Calibri"/>
                <w:b/>
                <w:bCs/>
                <w:sz w:val="22"/>
                <w:szCs w:val="22"/>
              </w:rPr>
              <w:t>1</w:t>
            </w:r>
            <w:r w:rsidR="00122DE8" w:rsidRPr="00D5782E">
              <w:rPr>
                <w:rFonts w:ascii="Calibri" w:hAnsi="Calibri" w:cs="Calibri"/>
                <w:b/>
                <w:bCs/>
                <w:sz w:val="22"/>
                <w:szCs w:val="22"/>
              </w:rPr>
              <w:t>2</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0BE43981" w14:textId="239D7673" w:rsidR="005C7628" w:rsidRPr="00D5782E" w:rsidRDefault="005C7628" w:rsidP="00B56526">
            <w:pPr>
              <w:spacing w:line="240" w:lineRule="auto"/>
              <w:rPr>
                <w:rFonts w:ascii="Calibri" w:hAnsi="Calibri" w:cs="Calibri"/>
                <w:sz w:val="22"/>
                <w:szCs w:val="22"/>
              </w:rPr>
            </w:pPr>
            <w:r w:rsidRPr="00D5782E">
              <w:rPr>
                <w:rFonts w:ascii="Calibri" w:hAnsi="Calibri" w:cs="Calibri"/>
                <w:b/>
                <w:bCs/>
                <w:sz w:val="22"/>
                <w:szCs w:val="22"/>
              </w:rPr>
              <w:t>Wykaz dokumentów, które należy dołączyć do oferty</w:t>
            </w:r>
          </w:p>
        </w:tc>
      </w:tr>
      <w:tr w:rsidR="005C7628" w:rsidRPr="00D5782E" w14:paraId="19DEF75A" w14:textId="77777777" w:rsidTr="00BD09A0">
        <w:tc>
          <w:tcPr>
            <w:tcW w:w="803" w:type="dxa"/>
            <w:vMerge/>
            <w:tcBorders>
              <w:left w:val="single" w:sz="4" w:space="0" w:color="auto"/>
              <w:right w:val="single" w:sz="4" w:space="0" w:color="auto"/>
            </w:tcBorders>
          </w:tcPr>
          <w:p w14:paraId="14070F33" w14:textId="77777777" w:rsidR="005C7628" w:rsidRPr="00D5782E" w:rsidRDefault="005C7628"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653955AF" w14:textId="77777777" w:rsidR="005C7628" w:rsidRPr="00D5782E" w:rsidRDefault="005C7628" w:rsidP="00B56526">
            <w:pPr>
              <w:spacing w:line="240" w:lineRule="auto"/>
              <w:rPr>
                <w:rFonts w:ascii="Calibri" w:eastAsia="Calibri" w:hAnsi="Calibri" w:cs="Calibri"/>
                <w:b/>
                <w:kern w:val="0"/>
                <w:sz w:val="22"/>
                <w:szCs w:val="22"/>
                <w:u w:val="single"/>
              </w:rPr>
            </w:pPr>
            <w:r w:rsidRPr="00D5782E">
              <w:rPr>
                <w:rFonts w:ascii="Calibri" w:eastAsia="Times New Roman" w:hAnsi="Calibri" w:cs="Calibri"/>
                <w:b/>
                <w:kern w:val="0"/>
                <w:sz w:val="22"/>
                <w:szCs w:val="22"/>
                <w:lang w:eastAsia="pl-PL"/>
              </w:rPr>
              <w:t xml:space="preserve">Do oferty </w:t>
            </w:r>
            <w:r w:rsidRPr="00D5782E">
              <w:rPr>
                <w:rFonts w:ascii="Calibri" w:eastAsia="Calibri" w:hAnsi="Calibri" w:cs="Calibri"/>
                <w:b/>
                <w:bCs/>
                <w:kern w:val="0"/>
                <w:sz w:val="22"/>
                <w:szCs w:val="22"/>
              </w:rPr>
              <w:t>należy dołączyć (w formie elektronicznej</w:t>
            </w:r>
            <w:r w:rsidRPr="00D5782E">
              <w:rPr>
                <w:rFonts w:ascii="Calibri" w:eastAsia="Times New Roman" w:hAnsi="Calibri" w:cs="Calibri"/>
                <w:b/>
                <w:kern w:val="0"/>
                <w:sz w:val="22"/>
                <w:szCs w:val="22"/>
                <w:lang w:eastAsia="pl-PL"/>
              </w:rPr>
              <w:t xml:space="preserve"> – skany)</w:t>
            </w:r>
            <w:r w:rsidRPr="00D5782E">
              <w:rPr>
                <w:rFonts w:ascii="Calibri" w:eastAsia="Calibri" w:hAnsi="Calibri" w:cs="Calibri"/>
                <w:b/>
                <w:kern w:val="0"/>
                <w:sz w:val="22"/>
                <w:szCs w:val="22"/>
              </w:rPr>
              <w:t>:</w:t>
            </w:r>
          </w:p>
          <w:p w14:paraId="6398FA8F" w14:textId="77777777"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kern w:val="0"/>
                <w:sz w:val="22"/>
                <w:szCs w:val="22"/>
              </w:rPr>
              <w:t>aktualny odpis z odpowiedniego rejestru lub inne dokumenty informujące o statusie prawnym podmiotu składającego ofertę i umocowanie osób go reprezentujących np. wyciąg z ewidencji stowarzyszeń zwykłych;</w:t>
            </w:r>
          </w:p>
          <w:p w14:paraId="7ED11909" w14:textId="77777777"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kern w:val="0"/>
                <w:sz w:val="22"/>
                <w:szCs w:val="22"/>
              </w:rPr>
              <w:t xml:space="preserve">kopię statutu oferenta potwierdzoną za zgodność z oryginałem </w:t>
            </w:r>
            <w:r w:rsidRPr="00D5782E">
              <w:rPr>
                <w:rFonts w:ascii="Calibri" w:eastAsia="Calibri" w:hAnsi="Calibri" w:cs="Calibri"/>
                <w:b/>
                <w:kern w:val="0"/>
                <w:sz w:val="22"/>
                <w:szCs w:val="22"/>
              </w:rPr>
              <w:t>dla organizacji składającej ofertę po raz pierwszy.</w:t>
            </w:r>
            <w:r w:rsidRPr="00D5782E">
              <w:rPr>
                <w:rFonts w:ascii="Calibri" w:eastAsia="Calibri" w:hAnsi="Calibri" w:cs="Calibri"/>
                <w:kern w:val="0"/>
                <w:sz w:val="22"/>
                <w:szCs w:val="22"/>
              </w:rPr>
              <w:t xml:space="preserve"> </w:t>
            </w:r>
            <w:r w:rsidRPr="00D5782E">
              <w:rPr>
                <w:rFonts w:ascii="Calibri" w:eastAsia="Calibri" w:hAnsi="Calibri" w:cs="Calibri"/>
                <w:b/>
                <w:kern w:val="0"/>
                <w:sz w:val="22"/>
                <w:szCs w:val="22"/>
              </w:rPr>
              <w:t>W przypadku braku możliwości weryfikacji działalności organizacji w zakresie profilaktyki uzależnień komisja konkursowa na etapie oceny formalnej może zażądać przedłożenia dodatkowych dokumentów, tj. statutu organizacji</w:t>
            </w:r>
            <w:r w:rsidRPr="00D5782E">
              <w:rPr>
                <w:rFonts w:ascii="Calibri" w:eastAsia="Calibri" w:hAnsi="Calibri" w:cs="Calibri"/>
                <w:kern w:val="0"/>
                <w:sz w:val="22"/>
                <w:szCs w:val="22"/>
              </w:rPr>
              <w:t>;</w:t>
            </w:r>
          </w:p>
          <w:p w14:paraId="36BA6D59" w14:textId="77777777"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bCs/>
                <w:kern w:val="0"/>
                <w:sz w:val="22"/>
                <w:szCs w:val="22"/>
              </w:rPr>
              <w:t xml:space="preserve">w przypadku zaangażowania partnerów w realizację zadania - kopię dokumentu potwierdzającego deklarowaną współpracę </w:t>
            </w:r>
            <w:r w:rsidRPr="00D5782E">
              <w:rPr>
                <w:rFonts w:ascii="Calibri" w:eastAsia="Calibri" w:hAnsi="Calibri" w:cs="Calibri"/>
                <w:kern w:val="0"/>
                <w:sz w:val="22"/>
                <w:szCs w:val="22"/>
              </w:rPr>
              <w:t>(np. umowa/porozumienie partnerskie, list intencyjny/deklaracja, w przypadku nieformalnej współpracy – pisemne potwierdzenie lub oświadczenie);</w:t>
            </w:r>
          </w:p>
          <w:p w14:paraId="2901CB92" w14:textId="77777777"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kern w:val="0"/>
                <w:sz w:val="22"/>
                <w:szCs w:val="22"/>
              </w:rPr>
              <w:t>szczególne upoważnienia, pełnomocnictwa (gdy np. sposób reprezentacji nie wynika z dokumentów rejestrowych typu KRS);</w:t>
            </w:r>
          </w:p>
          <w:p w14:paraId="44EB6A85" w14:textId="77777777"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kern w:val="0"/>
                <w:sz w:val="22"/>
                <w:szCs w:val="22"/>
              </w:rPr>
              <w:t>wykaz działań promocyjnych zaplanowanych do podjęcia przez oferenta na rzecz Gminy Miasta Toruń;</w:t>
            </w:r>
          </w:p>
          <w:p w14:paraId="6DDEDD5C" w14:textId="448A4B65" w:rsidR="005C7628" w:rsidRPr="00D5782E" w:rsidRDefault="005C7628" w:rsidP="00D4126B">
            <w:pPr>
              <w:numPr>
                <w:ilvl w:val="0"/>
                <w:numId w:val="14"/>
              </w:numPr>
              <w:spacing w:line="240" w:lineRule="auto"/>
              <w:ind w:left="284" w:hanging="284"/>
              <w:jc w:val="both"/>
              <w:rPr>
                <w:rFonts w:ascii="Calibri" w:eastAsia="Calibri" w:hAnsi="Calibri" w:cs="Calibri"/>
                <w:kern w:val="0"/>
                <w:sz w:val="22"/>
                <w:szCs w:val="22"/>
              </w:rPr>
            </w:pPr>
            <w:r w:rsidRPr="00D5782E">
              <w:rPr>
                <w:rFonts w:ascii="Calibri" w:eastAsia="Calibri" w:hAnsi="Calibri" w:cs="Calibri"/>
                <w:kern w:val="0"/>
                <w:sz w:val="22"/>
                <w:szCs w:val="22"/>
              </w:rPr>
              <w:t xml:space="preserve">oświadczenie, że osoby zatrudnione i zaangażowane w realizację projektu nie znajdują się w Rejestrze Sprawców Przestępstw na Tle Seksualnym; składane każdorazowo w przypadku  zmian kadrowych w trakcie trwania zadania (w szczególności oferent, który jest organizatorem działalności związanej z wychowaniem, edukacją, wypoczynkiem, leczeniem, świadczeniem porad psychologicznych, rozwojem duchowym, uprawianiem sportu lub realizacją innych zainteresowań przez małoletnich, lub z opieką nad nimi musi uzyskać informacje czy dane osób, które mają być dopuszczone do takiej działalności są zamieszczone w Rejestrze z dostępem ograniczonym lub w Rejestrze osób, w stosunku do których Państwowa Komisja do spraw przeciwdziałania wykorzystaniu seksualnemu małoletnich poniżej lat 15 wydała postanowienie o wpisie w Rejestrze. Osoba, która ma być dopuszczona do takiej działalności musi przedłożyć organizatorowi informację z Krajowego Rejestru Karnego w zakresie przestępstw określonych w rozdziale XIX i XXV Kodeksu karnego, w art. </w:t>
            </w:r>
            <w:r w:rsidRPr="00D5782E">
              <w:rPr>
                <w:rFonts w:ascii="Calibri" w:eastAsia="Calibri" w:hAnsi="Calibri" w:cs="Calibri"/>
                <w:kern w:val="0"/>
                <w:sz w:val="22"/>
                <w:szCs w:val="22"/>
              </w:rPr>
              <w:lastRenderedPageBreak/>
              <w:t>189a i art. 207 Kodeksu karnego oraz w ustawie z dnia 29 lipca 2005 r. o przeciwdziałaniu narkomanii lub za odpowiadające tym przestępstwom czyny zabronione określone w przepisach prawa obcego).</w:t>
            </w:r>
          </w:p>
        </w:tc>
      </w:tr>
      <w:tr w:rsidR="005C7628" w:rsidRPr="00D5782E" w14:paraId="09AAED49" w14:textId="77777777" w:rsidTr="00BD09A0">
        <w:tc>
          <w:tcPr>
            <w:tcW w:w="803" w:type="dxa"/>
            <w:vMerge w:val="restart"/>
            <w:tcBorders>
              <w:left w:val="single" w:sz="4" w:space="0" w:color="auto"/>
              <w:right w:val="single" w:sz="4" w:space="0" w:color="auto"/>
            </w:tcBorders>
          </w:tcPr>
          <w:p w14:paraId="7CEE7EDF" w14:textId="0F06FDF6" w:rsidR="005C7628" w:rsidRPr="00D5782E" w:rsidRDefault="005C762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1</w:t>
            </w:r>
            <w:r w:rsidR="00122DE8" w:rsidRPr="00D5782E">
              <w:rPr>
                <w:rFonts w:ascii="Calibri" w:hAnsi="Calibri" w:cs="Calibri"/>
                <w:b/>
                <w:bCs/>
                <w:sz w:val="22"/>
                <w:szCs w:val="22"/>
              </w:rPr>
              <w:t>3</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6486279F" w14:textId="0FC107D4" w:rsidR="005C7628" w:rsidRPr="00D5782E" w:rsidRDefault="005C7628" w:rsidP="00B56526">
            <w:pPr>
              <w:spacing w:line="240" w:lineRule="auto"/>
              <w:rPr>
                <w:rFonts w:ascii="Calibri" w:hAnsi="Calibri" w:cs="Calibri"/>
                <w:sz w:val="22"/>
                <w:szCs w:val="22"/>
              </w:rPr>
            </w:pPr>
            <w:r w:rsidRPr="00D5782E">
              <w:rPr>
                <w:rFonts w:ascii="Calibri" w:eastAsia="Times New Roman" w:hAnsi="Calibri" w:cs="Calibri"/>
                <w:b/>
                <w:bCs/>
                <w:sz w:val="22"/>
                <w:szCs w:val="22"/>
                <w:lang w:eastAsia="pl-PL"/>
              </w:rPr>
              <w:t>Informacja o możliwości odwołania konkursu ofert przed upływem terminu na złożenie ofert oraz możliwości przedłużenia terminu złożenia ofert i terminu rozstrzygnięcia konkursu ofert</w:t>
            </w:r>
          </w:p>
        </w:tc>
      </w:tr>
      <w:tr w:rsidR="005C7628" w:rsidRPr="00D5782E" w14:paraId="4CF03EA5" w14:textId="77777777" w:rsidTr="00BD09A0">
        <w:tc>
          <w:tcPr>
            <w:tcW w:w="803" w:type="dxa"/>
            <w:vMerge/>
            <w:tcBorders>
              <w:left w:val="single" w:sz="4" w:space="0" w:color="auto"/>
              <w:right w:val="single" w:sz="4" w:space="0" w:color="auto"/>
            </w:tcBorders>
          </w:tcPr>
          <w:p w14:paraId="7D5DB9EB" w14:textId="77777777" w:rsidR="005C7628" w:rsidRPr="00D5782E" w:rsidRDefault="005C7628"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0DC2B1BD" w14:textId="487045FC" w:rsidR="005C7628" w:rsidRPr="00D5782E" w:rsidRDefault="005C7628" w:rsidP="00D4126B">
            <w:pPr>
              <w:numPr>
                <w:ilvl w:val="0"/>
                <w:numId w:val="15"/>
              </w:numPr>
              <w:spacing w:line="240" w:lineRule="auto"/>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Na podstawie art. 15 ust. 1 pkt 11 ustawy z dnia 11 września 2015 r. o zdrowiu publicznym</w:t>
            </w:r>
            <w:r w:rsidR="00B63F10" w:rsidRPr="00D5782E">
              <w:rPr>
                <w:rFonts w:ascii="Calibri" w:eastAsia="Times New Roman" w:hAnsi="Calibri" w:cs="Calibri"/>
                <w:kern w:val="0"/>
                <w:sz w:val="22"/>
                <w:szCs w:val="22"/>
                <w:lang w:eastAsia="pl-PL"/>
              </w:rPr>
              <w:t xml:space="preserve"> </w:t>
            </w:r>
            <w:r w:rsidR="00B63F10" w:rsidRPr="00D5782E">
              <w:rPr>
                <w:rFonts w:ascii="Calibri" w:eastAsia="Times New Roman" w:hAnsi="Calibri" w:cs="Calibri"/>
                <w:kern w:val="0"/>
                <w:sz w:val="22"/>
                <w:szCs w:val="22"/>
                <w:lang w:eastAsia="pl-PL"/>
              </w:rPr>
              <w:br/>
            </w:r>
            <w:r w:rsidR="00B63F10" w:rsidRPr="00D5782E">
              <w:rPr>
                <w:rFonts w:ascii="Calibri" w:eastAsia="Arial" w:hAnsi="Calibri" w:cs="Calibri"/>
                <w:bCs/>
                <w:kern w:val="0"/>
                <w:sz w:val="22"/>
                <w:szCs w:val="22"/>
              </w:rPr>
              <w:t>(</w:t>
            </w:r>
            <w:r w:rsidR="00B63F10" w:rsidRPr="00D5782E">
              <w:rPr>
                <w:rFonts w:ascii="Calibri" w:hAnsi="Calibri" w:cs="Calibri"/>
                <w:bCs/>
                <w:sz w:val="22"/>
                <w:szCs w:val="22"/>
              </w:rPr>
              <w:t>Dz. U. z 2026 r. poz. 149)</w:t>
            </w:r>
            <w:r w:rsidRPr="00D5782E">
              <w:rPr>
                <w:rFonts w:ascii="Calibri" w:eastAsia="Times New Roman" w:hAnsi="Calibri" w:cs="Calibri"/>
                <w:kern w:val="0"/>
                <w:sz w:val="22"/>
                <w:szCs w:val="22"/>
                <w:lang w:eastAsia="pl-PL"/>
              </w:rPr>
              <w:t xml:space="preserve"> Prezydent Miasta Torunia zastrzega sobie </w:t>
            </w:r>
            <w:r w:rsidRPr="00D5782E">
              <w:rPr>
                <w:rFonts w:ascii="Calibri" w:eastAsia="Times New Roman" w:hAnsi="Calibri" w:cs="Calibri"/>
                <w:bCs/>
                <w:kern w:val="0"/>
                <w:sz w:val="22"/>
                <w:szCs w:val="22"/>
                <w:lang w:eastAsia="pl-PL"/>
              </w:rPr>
              <w:t>prawo do możliwości odwołania konkursu ofert przed upływem terminu na złożenie ofert oraz możliwości przedłużenia terminu złożenia ofert i terminu rozstrzygnięcia konkursu ofert</w:t>
            </w:r>
            <w:r w:rsidRPr="00D5782E">
              <w:rPr>
                <w:rFonts w:ascii="Calibri" w:eastAsia="Times New Roman" w:hAnsi="Calibri" w:cs="Calibri"/>
                <w:kern w:val="0"/>
                <w:sz w:val="22"/>
                <w:szCs w:val="22"/>
                <w:lang w:eastAsia="pl-PL"/>
              </w:rPr>
              <w:t xml:space="preserve">. </w:t>
            </w:r>
          </w:p>
          <w:p w14:paraId="0FB2799D" w14:textId="1639A16D" w:rsidR="005C7628" w:rsidRPr="00D5782E" w:rsidRDefault="005C7628" w:rsidP="00D4126B">
            <w:pPr>
              <w:numPr>
                <w:ilvl w:val="0"/>
                <w:numId w:val="15"/>
              </w:numPr>
              <w:spacing w:line="240" w:lineRule="auto"/>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 xml:space="preserve">Prezydent Miasta Torunia zastrzega sobie także prawo do unieważnienia konkursu w przypadku niezłożenia żadnej oferty lub gdy żadna ze złożonych ofert nie spełnia wymogów zawartych </w:t>
            </w:r>
            <w:r w:rsidR="00B63F10" w:rsidRPr="00D5782E">
              <w:rPr>
                <w:rFonts w:ascii="Calibri" w:eastAsia="Times New Roman" w:hAnsi="Calibri" w:cs="Calibri"/>
                <w:kern w:val="0"/>
                <w:sz w:val="22"/>
                <w:szCs w:val="22"/>
                <w:lang w:eastAsia="pl-PL"/>
              </w:rPr>
              <w:br/>
            </w:r>
            <w:r w:rsidRPr="00D5782E">
              <w:rPr>
                <w:rFonts w:ascii="Calibri" w:eastAsia="Times New Roman" w:hAnsi="Calibri" w:cs="Calibri"/>
                <w:kern w:val="0"/>
                <w:sz w:val="22"/>
                <w:szCs w:val="22"/>
                <w:lang w:eastAsia="pl-PL"/>
              </w:rPr>
              <w:t>w ogłoszeniu o konkursie oraz prawo do nierozdysponowania wszystkich środków przewidzianych w ogłoszeniu konkursowym.</w:t>
            </w:r>
          </w:p>
        </w:tc>
      </w:tr>
      <w:tr w:rsidR="005C7628" w:rsidRPr="00D5782E" w14:paraId="632CCA1E" w14:textId="77777777" w:rsidTr="00BD09A0">
        <w:tc>
          <w:tcPr>
            <w:tcW w:w="803" w:type="dxa"/>
            <w:vMerge w:val="restart"/>
            <w:tcBorders>
              <w:left w:val="single" w:sz="4" w:space="0" w:color="auto"/>
              <w:right w:val="single" w:sz="4" w:space="0" w:color="auto"/>
            </w:tcBorders>
          </w:tcPr>
          <w:p w14:paraId="37A02C24" w14:textId="10C2BA69" w:rsidR="005C7628" w:rsidRPr="00D5782E" w:rsidRDefault="005C7628" w:rsidP="009D7F02">
            <w:pPr>
              <w:spacing w:line="240" w:lineRule="auto"/>
              <w:jc w:val="center"/>
              <w:rPr>
                <w:rFonts w:ascii="Calibri" w:hAnsi="Calibri" w:cs="Calibri"/>
                <w:b/>
                <w:bCs/>
                <w:sz w:val="22"/>
                <w:szCs w:val="22"/>
              </w:rPr>
            </w:pPr>
            <w:r w:rsidRPr="00D5782E">
              <w:rPr>
                <w:rFonts w:ascii="Calibri" w:hAnsi="Calibri" w:cs="Calibri"/>
                <w:b/>
                <w:bCs/>
                <w:sz w:val="22"/>
                <w:szCs w:val="22"/>
              </w:rPr>
              <w:t>1</w:t>
            </w:r>
            <w:r w:rsidR="00122DE8" w:rsidRPr="00D5782E">
              <w:rPr>
                <w:rFonts w:ascii="Calibri" w:hAnsi="Calibri" w:cs="Calibri"/>
                <w:b/>
                <w:bCs/>
                <w:sz w:val="22"/>
                <w:szCs w:val="22"/>
              </w:rPr>
              <w:t>4</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16CA1FA5" w14:textId="4ACEC7BB" w:rsidR="005C7628" w:rsidRPr="00D5782E" w:rsidRDefault="005C7628" w:rsidP="00B56526">
            <w:pPr>
              <w:spacing w:line="240" w:lineRule="auto"/>
              <w:rPr>
                <w:rFonts w:ascii="Calibri" w:hAnsi="Calibri" w:cs="Calibri"/>
                <w:sz w:val="22"/>
                <w:szCs w:val="22"/>
              </w:rPr>
            </w:pPr>
            <w:r w:rsidRPr="00D5782E">
              <w:rPr>
                <w:rFonts w:ascii="Calibri" w:eastAsia="Times New Roman" w:hAnsi="Calibri" w:cs="Calibri"/>
                <w:b/>
                <w:bCs/>
                <w:sz w:val="22"/>
                <w:szCs w:val="22"/>
                <w:lang w:eastAsia="pl-PL"/>
              </w:rPr>
              <w:t>Sposób złożenia oferty i dokumentów, które należy dołączyć do oferty</w:t>
            </w:r>
          </w:p>
        </w:tc>
      </w:tr>
      <w:tr w:rsidR="005C7628" w:rsidRPr="00D5782E" w14:paraId="0750BB3E" w14:textId="77777777" w:rsidTr="00BD09A0">
        <w:tc>
          <w:tcPr>
            <w:tcW w:w="803" w:type="dxa"/>
            <w:vMerge/>
            <w:tcBorders>
              <w:left w:val="single" w:sz="4" w:space="0" w:color="auto"/>
              <w:right w:val="single" w:sz="4" w:space="0" w:color="auto"/>
            </w:tcBorders>
          </w:tcPr>
          <w:p w14:paraId="4852BE2F" w14:textId="77777777" w:rsidR="005C7628" w:rsidRPr="00D5782E" w:rsidRDefault="005C7628"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785695A1" w14:textId="77777777" w:rsidR="005C7628" w:rsidRPr="00D5782E" w:rsidRDefault="005C7628" w:rsidP="00D4126B">
            <w:pPr>
              <w:numPr>
                <w:ilvl w:val="0"/>
                <w:numId w:val="19"/>
              </w:numPr>
              <w:spacing w:line="240" w:lineRule="auto"/>
              <w:jc w:val="both"/>
              <w:rPr>
                <w:rFonts w:ascii="Calibri" w:eastAsia="Calibri" w:hAnsi="Calibri" w:cs="Calibri"/>
                <w:i/>
                <w:kern w:val="0"/>
                <w:sz w:val="22"/>
                <w:szCs w:val="22"/>
              </w:rPr>
            </w:pPr>
            <w:r w:rsidRPr="00D5782E">
              <w:rPr>
                <w:rFonts w:ascii="Calibri" w:eastAsia="Calibri" w:hAnsi="Calibri" w:cs="Calibri"/>
                <w:kern w:val="0"/>
                <w:sz w:val="22"/>
                <w:szCs w:val="22"/>
              </w:rPr>
              <w:t xml:space="preserve">Oferty realizacji zadania należy sporządzić wg wzoru stanowiącego załącznik nr 1 do niniejszego ogłoszenia. </w:t>
            </w:r>
            <w:r w:rsidRPr="00D5782E">
              <w:rPr>
                <w:rFonts w:ascii="Calibri" w:eastAsia="Calibri" w:hAnsi="Calibri" w:cs="Calibri"/>
                <w:i/>
                <w:kern w:val="0"/>
                <w:sz w:val="22"/>
                <w:szCs w:val="22"/>
              </w:rPr>
              <w:t>Formularz oferty realizacji zadania znajdujący się w GENERATORZE OFERT witkac.pl powstał na podstawie załączonego wzoru.</w:t>
            </w:r>
          </w:p>
          <w:p w14:paraId="2CB73CD2" w14:textId="733E45A6" w:rsidR="005C7628" w:rsidRPr="00D5782E" w:rsidRDefault="005C7628" w:rsidP="00D4126B">
            <w:pPr>
              <w:numPr>
                <w:ilvl w:val="0"/>
                <w:numId w:val="19"/>
              </w:numPr>
              <w:spacing w:line="240" w:lineRule="auto"/>
              <w:jc w:val="both"/>
              <w:rPr>
                <w:rFonts w:ascii="Calibri" w:eastAsia="Times New Roman" w:hAnsi="Calibri" w:cs="Calibri"/>
                <w:kern w:val="0"/>
                <w:sz w:val="22"/>
                <w:szCs w:val="22"/>
                <w:lang w:eastAsia="pl-PL"/>
              </w:rPr>
            </w:pPr>
            <w:bookmarkStart w:id="0" w:name="_Hlk106741330"/>
            <w:r w:rsidRPr="00D5782E">
              <w:rPr>
                <w:rFonts w:ascii="Calibri" w:eastAsia="Times New Roman" w:hAnsi="Calibri" w:cs="Calibri"/>
                <w:kern w:val="0"/>
                <w:sz w:val="22"/>
                <w:szCs w:val="22"/>
                <w:lang w:eastAsia="pl-PL"/>
              </w:rPr>
              <w:t xml:space="preserve">Uprawniony podmiot może złożyć w naborze </w:t>
            </w:r>
            <w:r w:rsidRPr="00D5782E">
              <w:rPr>
                <w:rFonts w:ascii="Calibri" w:eastAsia="Times New Roman" w:hAnsi="Calibri" w:cs="Calibri"/>
                <w:b/>
                <w:kern w:val="0"/>
                <w:sz w:val="22"/>
                <w:szCs w:val="22"/>
                <w:lang w:eastAsia="pl-PL"/>
              </w:rPr>
              <w:t>nie więcej niż 1 ofertę</w:t>
            </w:r>
            <w:r w:rsidRPr="00D5782E">
              <w:rPr>
                <w:rFonts w:ascii="Calibri" w:eastAsia="Times New Roman" w:hAnsi="Calibri" w:cs="Calibri"/>
                <w:kern w:val="0"/>
                <w:sz w:val="22"/>
                <w:szCs w:val="22"/>
                <w:lang w:eastAsia="pl-PL"/>
              </w:rPr>
              <w:t xml:space="preserve"> na realizację zadania publicznego objętego niniejszym konkursem.</w:t>
            </w:r>
          </w:p>
          <w:bookmarkEnd w:id="0"/>
          <w:p w14:paraId="0CA51D88" w14:textId="77777777" w:rsidR="005C7628" w:rsidRPr="00D5782E" w:rsidRDefault="005C7628" w:rsidP="00D4126B">
            <w:pPr>
              <w:numPr>
                <w:ilvl w:val="0"/>
                <w:numId w:val="19"/>
              </w:numPr>
              <w:spacing w:line="240" w:lineRule="auto"/>
              <w:jc w:val="both"/>
              <w:rPr>
                <w:rFonts w:ascii="Calibri" w:eastAsia="Times New Roman" w:hAnsi="Calibri" w:cs="Calibri"/>
                <w:kern w:val="0"/>
                <w:sz w:val="22"/>
                <w:szCs w:val="22"/>
                <w:lang w:eastAsia="pl-PL"/>
              </w:rPr>
            </w:pPr>
            <w:r w:rsidRPr="00D5782E">
              <w:rPr>
                <w:rFonts w:ascii="Calibri" w:eastAsia="Calibri" w:hAnsi="Calibri" w:cs="Calibri"/>
                <w:kern w:val="0"/>
                <w:sz w:val="22"/>
                <w:szCs w:val="22"/>
              </w:rPr>
              <w:t xml:space="preserve">Ofertę należy złożyć za pomocą GENERATORA OFERT witkac.pl. dostępnego na stronie </w:t>
            </w:r>
            <w:hyperlink r:id="rId10" w:history="1">
              <w:r w:rsidRPr="00D5782E">
                <w:rPr>
                  <w:rFonts w:ascii="Calibri" w:eastAsia="Calibri" w:hAnsi="Calibri" w:cs="Calibri"/>
                  <w:kern w:val="0"/>
                  <w:sz w:val="22"/>
                  <w:szCs w:val="22"/>
                  <w:u w:val="single"/>
                </w:rPr>
                <w:t>https://witkac.pl</w:t>
              </w:r>
            </w:hyperlink>
            <w:r w:rsidRPr="00D5782E">
              <w:rPr>
                <w:rFonts w:ascii="Calibri" w:eastAsia="Calibri" w:hAnsi="Calibri" w:cs="Calibri"/>
                <w:kern w:val="0"/>
                <w:sz w:val="22"/>
                <w:szCs w:val="22"/>
              </w:rPr>
              <w:t>.</w:t>
            </w:r>
          </w:p>
          <w:p w14:paraId="356AAAB2" w14:textId="73851040" w:rsidR="005C7628" w:rsidRPr="00D5782E" w:rsidRDefault="005C7628" w:rsidP="00D4126B">
            <w:pPr>
              <w:numPr>
                <w:ilvl w:val="0"/>
                <w:numId w:val="19"/>
              </w:numPr>
              <w:spacing w:line="240" w:lineRule="auto"/>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 xml:space="preserve">Złożenie podpisanej wersji papierowej zaktualizowanej oferty wraz z załącznikami wymagane jest po rozstrzygnięciu naboru ofert, przez oferentów, którzy otrzymali pozytywną decyzję </w:t>
            </w:r>
            <w:r w:rsidR="00B63F10" w:rsidRPr="00D5782E">
              <w:rPr>
                <w:rFonts w:ascii="Calibri" w:eastAsia="Times New Roman" w:hAnsi="Calibri" w:cs="Calibri"/>
                <w:kern w:val="0"/>
                <w:sz w:val="22"/>
                <w:szCs w:val="22"/>
                <w:lang w:eastAsia="pl-PL"/>
              </w:rPr>
              <w:br/>
            </w:r>
            <w:r w:rsidRPr="00D5782E">
              <w:rPr>
                <w:rFonts w:ascii="Calibri" w:eastAsia="Times New Roman" w:hAnsi="Calibri" w:cs="Calibri"/>
                <w:kern w:val="0"/>
                <w:sz w:val="22"/>
                <w:szCs w:val="22"/>
                <w:lang w:eastAsia="pl-PL"/>
              </w:rPr>
              <w:t>o dofinansowaniu w terminie do 14 dni od otrzymania zawiadomienia o konieczności zaktualizowania oferty.</w:t>
            </w:r>
          </w:p>
          <w:p w14:paraId="582342A8" w14:textId="77777777" w:rsidR="005C7628" w:rsidRPr="00D5782E" w:rsidRDefault="005C7628" w:rsidP="00D4126B">
            <w:pPr>
              <w:numPr>
                <w:ilvl w:val="0"/>
                <w:numId w:val="19"/>
              </w:numPr>
              <w:spacing w:line="240" w:lineRule="auto"/>
              <w:jc w:val="both"/>
              <w:rPr>
                <w:rFonts w:ascii="Calibri" w:eastAsia="Calibri" w:hAnsi="Calibri" w:cs="Calibri"/>
                <w:b/>
                <w:kern w:val="0"/>
                <w:sz w:val="22"/>
                <w:szCs w:val="22"/>
                <w:u w:val="single"/>
              </w:rPr>
            </w:pPr>
            <w:r w:rsidRPr="00D5782E">
              <w:rPr>
                <w:rFonts w:ascii="Calibri" w:eastAsia="Calibri" w:hAnsi="Calibri" w:cs="Calibri"/>
                <w:kern w:val="0"/>
                <w:sz w:val="22"/>
                <w:szCs w:val="22"/>
              </w:rPr>
              <w:t>Dopuszcza się możliwość wycofania przez oferenta oferty złożonej za pomocą GENERATORA OFERT na każdym etapie jej dalszego procedowania. Pracownik merytoryczny Urzędu Miasta Torunia wycofuje ofertę za pomocą GENERATORA OFERT, po złożeniu przez oferenta pisemnego lub elektronicznego oświadczenia o wycofaniu oferty.</w:t>
            </w:r>
          </w:p>
          <w:p w14:paraId="5BC1189F" w14:textId="77777777" w:rsidR="005C7628" w:rsidRPr="00D5782E" w:rsidRDefault="005C7628" w:rsidP="00D4126B">
            <w:pPr>
              <w:numPr>
                <w:ilvl w:val="0"/>
                <w:numId w:val="19"/>
              </w:numPr>
              <w:spacing w:line="240" w:lineRule="auto"/>
              <w:jc w:val="both"/>
              <w:rPr>
                <w:rFonts w:ascii="Calibri" w:eastAsia="Calibri" w:hAnsi="Calibri" w:cs="Calibri"/>
                <w:b/>
                <w:kern w:val="0"/>
                <w:sz w:val="22"/>
                <w:szCs w:val="22"/>
                <w:u w:val="single"/>
              </w:rPr>
            </w:pPr>
            <w:r w:rsidRPr="00D5782E">
              <w:rPr>
                <w:rFonts w:ascii="Calibri" w:eastAsia="Calibri" w:hAnsi="Calibri" w:cs="Calibri"/>
                <w:kern w:val="0"/>
                <w:sz w:val="22"/>
                <w:szCs w:val="22"/>
              </w:rPr>
              <w:t xml:space="preserve">W wyjątkowych przypadkach, w sytuacji unieruchomienia GENERATORA OFERT witkac.pl, dopuszcza się złożenie oferty, potwierdzenia złożenia oferty, korekty/ aktualizacji oferty w innej formie. W razie wystąpienia ww. okoliczności, informacja w tej sprawie zostanie podana do publicznej wiadomości w formie komunikatu co najmniej w miejskim serwisie informacyjnym dla organizacji pozarządowych orbiToruń: </w:t>
            </w:r>
            <w:hyperlink r:id="rId11" w:history="1">
              <w:r w:rsidRPr="00D5782E">
                <w:rPr>
                  <w:rFonts w:ascii="Calibri" w:eastAsia="Calibri" w:hAnsi="Calibri" w:cs="Calibri"/>
                  <w:kern w:val="0"/>
                  <w:sz w:val="22"/>
                  <w:szCs w:val="22"/>
                  <w:u w:val="single"/>
                </w:rPr>
                <w:t>www.orbitorun.pl</w:t>
              </w:r>
            </w:hyperlink>
            <w:r w:rsidRPr="00D5782E">
              <w:rPr>
                <w:rFonts w:ascii="Calibri" w:eastAsia="Calibri" w:hAnsi="Calibri" w:cs="Calibri"/>
                <w:kern w:val="0"/>
                <w:sz w:val="22"/>
                <w:szCs w:val="22"/>
              </w:rPr>
              <w:t>.</w:t>
            </w:r>
          </w:p>
          <w:p w14:paraId="19DA73B1" w14:textId="77777777" w:rsidR="005C7628" w:rsidRPr="00D5782E" w:rsidRDefault="005C7628" w:rsidP="00D4126B">
            <w:pPr>
              <w:numPr>
                <w:ilvl w:val="0"/>
                <w:numId w:val="19"/>
              </w:numPr>
              <w:spacing w:line="240" w:lineRule="auto"/>
              <w:rPr>
                <w:rFonts w:ascii="Calibri" w:eastAsia="Calibri" w:hAnsi="Calibri" w:cs="Calibri"/>
                <w:b/>
                <w:kern w:val="0"/>
                <w:sz w:val="22"/>
                <w:szCs w:val="22"/>
                <w:u w:val="single"/>
              </w:rPr>
            </w:pPr>
            <w:r w:rsidRPr="00D5782E">
              <w:rPr>
                <w:rFonts w:ascii="Calibri" w:eastAsia="Times New Roman" w:hAnsi="Calibri" w:cs="Calibri"/>
                <w:kern w:val="0"/>
                <w:sz w:val="22"/>
                <w:szCs w:val="22"/>
                <w:lang w:eastAsia="pl-PL"/>
              </w:rPr>
              <w:t>Oferta złożona w konkursie ofert zawiera:</w:t>
            </w:r>
            <w:r w:rsidRPr="00D5782E">
              <w:rPr>
                <w:rFonts w:ascii="Calibri" w:eastAsia="Times New Roman" w:hAnsi="Calibri" w:cs="Calibri"/>
                <w:kern w:val="0"/>
                <w:sz w:val="22"/>
                <w:szCs w:val="22"/>
                <w:lang w:eastAsia="pl-PL"/>
              </w:rPr>
              <w:br/>
              <w:t>1) szczegółowy sposób realizacji zadania;</w:t>
            </w:r>
            <w:r w:rsidRPr="00D5782E">
              <w:rPr>
                <w:rFonts w:ascii="Calibri" w:eastAsia="Times New Roman" w:hAnsi="Calibri" w:cs="Calibri"/>
                <w:kern w:val="0"/>
                <w:sz w:val="22"/>
                <w:szCs w:val="22"/>
                <w:lang w:eastAsia="pl-PL"/>
              </w:rPr>
              <w:br/>
              <w:t>2) termin i miejsce realizacji zadania;</w:t>
            </w:r>
            <w:r w:rsidRPr="00D5782E">
              <w:rPr>
                <w:rFonts w:ascii="Calibri" w:eastAsia="Times New Roman" w:hAnsi="Calibri" w:cs="Calibri"/>
                <w:kern w:val="0"/>
                <w:sz w:val="22"/>
                <w:szCs w:val="22"/>
                <w:lang w:eastAsia="pl-PL"/>
              </w:rPr>
              <w:br/>
              <w:t>3) harmonogram działań w zakresie realizacji zadania;</w:t>
            </w:r>
            <w:r w:rsidRPr="00D5782E">
              <w:rPr>
                <w:rFonts w:ascii="Calibri" w:eastAsia="Times New Roman" w:hAnsi="Calibri" w:cs="Calibri"/>
                <w:kern w:val="0"/>
                <w:sz w:val="22"/>
                <w:szCs w:val="22"/>
                <w:lang w:eastAsia="pl-PL"/>
              </w:rPr>
              <w:br/>
              <w:t>4) informację o wysokości wnioskowanych środków;</w:t>
            </w:r>
            <w:r w:rsidRPr="00D5782E">
              <w:rPr>
                <w:rFonts w:ascii="Calibri" w:eastAsia="Times New Roman" w:hAnsi="Calibri" w:cs="Calibri"/>
                <w:kern w:val="0"/>
                <w:sz w:val="22"/>
                <w:szCs w:val="22"/>
                <w:lang w:eastAsia="pl-PL"/>
              </w:rPr>
              <w:br/>
              <w:t>5) informację o wysokości współfinansowania realizacji zadania, jeżeli dotyczy;</w:t>
            </w:r>
          </w:p>
          <w:p w14:paraId="6C94FE4D" w14:textId="77777777" w:rsidR="005C7628" w:rsidRPr="00D5782E" w:rsidRDefault="005C7628" w:rsidP="00D4126B">
            <w:pPr>
              <w:numPr>
                <w:ilvl w:val="0"/>
                <w:numId w:val="18"/>
              </w:numPr>
              <w:spacing w:line="240" w:lineRule="auto"/>
              <w:jc w:val="both"/>
              <w:rPr>
                <w:rFonts w:ascii="Calibri" w:eastAsia="Times New Roman" w:hAnsi="Calibri" w:cs="Calibri"/>
                <w:kern w:val="0"/>
                <w:sz w:val="22"/>
                <w:szCs w:val="22"/>
                <w:lang w:eastAsia="pl-PL"/>
              </w:rPr>
            </w:pPr>
            <w:r w:rsidRPr="00D5782E">
              <w:rPr>
                <w:rFonts w:ascii="Calibri" w:eastAsia="Times New Roman" w:hAnsi="Calibri" w:cs="Calibri"/>
                <w:kern w:val="0"/>
                <w:sz w:val="22"/>
                <w:szCs w:val="22"/>
                <w:lang w:eastAsia="pl-PL"/>
              </w:rPr>
              <w:t>informację o wcześniejszej działalności podmiotu składającego ofertę, jeżeli działalność ta dotyczy zadania określonego w ogłoszeniu o konkursie ofert;</w:t>
            </w:r>
          </w:p>
          <w:p w14:paraId="2AECC83C" w14:textId="77777777" w:rsidR="005C7628" w:rsidRPr="00D5782E" w:rsidRDefault="005C7628" w:rsidP="00D4126B">
            <w:pPr>
              <w:numPr>
                <w:ilvl w:val="0"/>
                <w:numId w:val="18"/>
              </w:numPr>
              <w:spacing w:line="240" w:lineRule="auto"/>
              <w:jc w:val="both"/>
              <w:rPr>
                <w:rFonts w:ascii="Calibri" w:eastAsia="Calibri" w:hAnsi="Calibri" w:cs="Calibri"/>
                <w:b/>
                <w:kern w:val="0"/>
                <w:sz w:val="22"/>
                <w:szCs w:val="22"/>
                <w:u w:val="single"/>
              </w:rPr>
            </w:pPr>
            <w:r w:rsidRPr="00D5782E">
              <w:rPr>
                <w:rFonts w:ascii="Calibri" w:eastAsia="Times New Roman" w:hAnsi="Calibri" w:cs="Calibri"/>
                <w:kern w:val="0"/>
                <w:sz w:val="22"/>
                <w:szCs w:val="22"/>
                <w:lang w:eastAsia="pl-PL"/>
              </w:rPr>
              <w:t>informację o posiadanych zasobach rzeczowych oraz zasobie kadrowym i kompetencjach osób zapewniających wykonanie zadania, a także o zakresie obowiązków tych osób;</w:t>
            </w:r>
          </w:p>
          <w:p w14:paraId="58CA6DCD" w14:textId="77777777" w:rsidR="005C7628" w:rsidRPr="00D5782E" w:rsidRDefault="005C7628" w:rsidP="00D4126B">
            <w:pPr>
              <w:numPr>
                <w:ilvl w:val="0"/>
                <w:numId w:val="18"/>
              </w:numPr>
              <w:spacing w:line="240" w:lineRule="auto"/>
              <w:jc w:val="both"/>
              <w:rPr>
                <w:rFonts w:ascii="Calibri" w:eastAsia="Calibri" w:hAnsi="Calibri" w:cs="Calibri"/>
                <w:b/>
                <w:kern w:val="0"/>
                <w:sz w:val="22"/>
                <w:szCs w:val="22"/>
                <w:u w:val="single"/>
              </w:rPr>
            </w:pPr>
            <w:r w:rsidRPr="00D5782E">
              <w:rPr>
                <w:rFonts w:ascii="Calibri" w:eastAsia="Times New Roman" w:hAnsi="Calibri" w:cs="Calibri"/>
                <w:kern w:val="0"/>
                <w:sz w:val="22"/>
                <w:szCs w:val="22"/>
                <w:lang w:eastAsia="pl-PL"/>
              </w:rPr>
              <w:t>informację o wysokości środków przeznaczonych na realizację zadania oraz kosztorys wykonania zadania, w szczególności uwzględniający koszty administracyjne;</w:t>
            </w:r>
          </w:p>
          <w:p w14:paraId="68E340AA" w14:textId="77777777" w:rsidR="005C7628" w:rsidRPr="00D5782E" w:rsidRDefault="005C7628" w:rsidP="00D4126B">
            <w:pPr>
              <w:numPr>
                <w:ilvl w:val="0"/>
                <w:numId w:val="18"/>
              </w:numPr>
              <w:spacing w:line="240" w:lineRule="auto"/>
              <w:jc w:val="both"/>
              <w:rPr>
                <w:rFonts w:ascii="Calibri" w:eastAsia="Calibri" w:hAnsi="Calibri" w:cs="Calibri"/>
                <w:b/>
                <w:kern w:val="0"/>
                <w:sz w:val="22"/>
                <w:szCs w:val="22"/>
                <w:u w:val="single"/>
              </w:rPr>
            </w:pPr>
            <w:r w:rsidRPr="00D5782E">
              <w:rPr>
                <w:rFonts w:ascii="Calibri" w:eastAsia="Calibri" w:hAnsi="Calibri" w:cs="Calibri"/>
                <w:kern w:val="0"/>
                <w:sz w:val="22"/>
                <w:szCs w:val="22"/>
              </w:rPr>
              <w:t>wypełnione wszystkie pola w formularzu (w przypadku, gdy informacja wymagana w danym polu z jakichkolwiek powodów nie dotyczy oferenta, należy wpisać „nie dotyczy” lub wstawić znak „-„, a w miejscach, które wymagają podania wartości liczbowych należy wstawić cyfrę „0”;</w:t>
            </w:r>
          </w:p>
          <w:p w14:paraId="7134A8E0" w14:textId="77777777" w:rsidR="005C7628" w:rsidRPr="00D5782E" w:rsidRDefault="005C7628" w:rsidP="00D4126B">
            <w:pPr>
              <w:numPr>
                <w:ilvl w:val="0"/>
                <w:numId w:val="18"/>
              </w:numPr>
              <w:suppressAutoHyphens/>
              <w:autoSpaceDE w:val="0"/>
              <w:spacing w:line="240" w:lineRule="auto"/>
              <w:jc w:val="both"/>
              <w:rPr>
                <w:rFonts w:ascii="Calibri" w:eastAsia="Calibri" w:hAnsi="Calibri" w:cs="Calibri"/>
                <w:bCs/>
                <w:kern w:val="0"/>
                <w:sz w:val="22"/>
                <w:szCs w:val="22"/>
              </w:rPr>
            </w:pPr>
            <w:r w:rsidRPr="00D5782E">
              <w:rPr>
                <w:rFonts w:ascii="Calibri" w:eastAsia="Times New Roman" w:hAnsi="Calibri" w:cs="Calibri"/>
                <w:kern w:val="0"/>
                <w:sz w:val="22"/>
                <w:szCs w:val="22"/>
                <w:lang w:eastAsia="pl-PL"/>
              </w:rPr>
              <w:t xml:space="preserve">inne informacje </w:t>
            </w:r>
            <w:r w:rsidRPr="00D5782E">
              <w:rPr>
                <w:rFonts w:ascii="Calibri" w:eastAsia="Calibri" w:hAnsi="Calibri" w:cs="Calibri"/>
                <w:bCs/>
                <w:kern w:val="0"/>
                <w:sz w:val="22"/>
                <w:szCs w:val="22"/>
              </w:rPr>
              <w:t>dotyczące realizacji zadania</w:t>
            </w:r>
            <w:r w:rsidRPr="00D5782E">
              <w:rPr>
                <w:rFonts w:ascii="Calibri" w:eastAsia="Times New Roman" w:hAnsi="Calibri" w:cs="Calibri"/>
                <w:kern w:val="0"/>
                <w:sz w:val="22"/>
                <w:szCs w:val="22"/>
                <w:lang w:eastAsia="pl-PL"/>
              </w:rPr>
              <w:t>:</w:t>
            </w:r>
          </w:p>
          <w:p w14:paraId="0C3F8187" w14:textId="77777777" w:rsidR="005C7628" w:rsidRPr="00D5782E" w:rsidRDefault="005C7628" w:rsidP="00D4126B">
            <w:pPr>
              <w:numPr>
                <w:ilvl w:val="0"/>
                <w:numId w:val="17"/>
              </w:numPr>
              <w:spacing w:line="240" w:lineRule="auto"/>
              <w:jc w:val="both"/>
              <w:rPr>
                <w:rFonts w:ascii="Calibri" w:eastAsia="Calibri" w:hAnsi="Calibri" w:cs="Calibri"/>
                <w:kern w:val="0"/>
                <w:sz w:val="22"/>
                <w:szCs w:val="22"/>
                <w:lang w:eastAsia="pl-PL"/>
              </w:rPr>
            </w:pPr>
            <w:r w:rsidRPr="00D5782E">
              <w:rPr>
                <w:rFonts w:ascii="Calibri" w:eastAsia="Calibri" w:hAnsi="Calibri" w:cs="Calibri"/>
                <w:kern w:val="0"/>
                <w:sz w:val="22"/>
                <w:szCs w:val="22"/>
              </w:rPr>
              <w:lastRenderedPageBreak/>
              <w:t xml:space="preserve">krótką analizę </w:t>
            </w:r>
            <w:r w:rsidRPr="00D5782E">
              <w:rPr>
                <w:rFonts w:ascii="Calibri" w:eastAsia="Calibri" w:hAnsi="Calibri" w:cs="Calibri"/>
                <w:kern w:val="0"/>
                <w:sz w:val="22"/>
                <w:szCs w:val="22"/>
                <w:lang w:eastAsia="pl-PL"/>
              </w:rPr>
              <w:t xml:space="preserve">zagrożeń związanych z realizacją zadania oraz ryzykiem niewykonania w całości lub w części zadania oraz alternatywne sposoby wykonania zadania w przypadku braku możliwości realizacji zadania w zaplanowanej formie, </w:t>
            </w:r>
          </w:p>
          <w:p w14:paraId="7B58DE19" w14:textId="77777777" w:rsidR="005C7628" w:rsidRPr="00D5782E" w:rsidRDefault="005C7628" w:rsidP="00D4126B">
            <w:pPr>
              <w:numPr>
                <w:ilvl w:val="0"/>
                <w:numId w:val="17"/>
              </w:numPr>
              <w:spacing w:line="240" w:lineRule="auto"/>
              <w:jc w:val="both"/>
              <w:rPr>
                <w:rFonts w:ascii="Calibri" w:eastAsia="Calibri" w:hAnsi="Calibri" w:cs="Calibri"/>
                <w:kern w:val="0"/>
                <w:sz w:val="22"/>
                <w:szCs w:val="22"/>
              </w:rPr>
            </w:pPr>
            <w:r w:rsidRPr="00D5782E">
              <w:rPr>
                <w:rFonts w:ascii="Calibri" w:eastAsia="Calibri" w:hAnsi="Calibri" w:cs="Calibri"/>
                <w:bCs/>
                <w:kern w:val="0"/>
                <w:sz w:val="22"/>
                <w:szCs w:val="22"/>
              </w:rPr>
              <w:t xml:space="preserve">zaangażowanie wolontariuszy w wykonanie zadania - </w:t>
            </w:r>
            <w:r w:rsidRPr="00D5782E">
              <w:rPr>
                <w:rFonts w:ascii="Calibri" w:eastAsia="Calibri" w:hAnsi="Calibri" w:cs="Calibri"/>
                <w:kern w:val="0"/>
                <w:sz w:val="22"/>
                <w:szCs w:val="22"/>
              </w:rPr>
              <w:t>jeżeli oferent planuje wniesienie wkładu osobowego w ramach realizacji zadania,</w:t>
            </w:r>
          </w:p>
          <w:p w14:paraId="1B4D5EEB" w14:textId="77777777" w:rsidR="005C7628" w:rsidRPr="00D5782E" w:rsidRDefault="005C7628" w:rsidP="00D4126B">
            <w:pPr>
              <w:numPr>
                <w:ilvl w:val="0"/>
                <w:numId w:val="17"/>
              </w:numPr>
              <w:spacing w:line="240" w:lineRule="auto"/>
              <w:ind w:hanging="357"/>
              <w:jc w:val="both"/>
              <w:rPr>
                <w:rFonts w:ascii="Calibri" w:eastAsia="Calibri" w:hAnsi="Calibri" w:cs="Calibri"/>
                <w:kern w:val="0"/>
                <w:sz w:val="22"/>
                <w:szCs w:val="22"/>
              </w:rPr>
            </w:pPr>
            <w:r w:rsidRPr="00D5782E">
              <w:rPr>
                <w:rFonts w:ascii="Calibri" w:eastAsia="Calibri" w:hAnsi="Calibri" w:cs="Calibri"/>
                <w:bCs/>
                <w:kern w:val="0"/>
                <w:sz w:val="22"/>
                <w:szCs w:val="22"/>
              </w:rPr>
              <w:t xml:space="preserve">wkład rzeczowy oferenta w wykonanie zadania - </w:t>
            </w:r>
            <w:r w:rsidRPr="00D5782E">
              <w:rPr>
                <w:rFonts w:ascii="Calibri" w:eastAsia="Calibri" w:hAnsi="Calibri" w:cs="Calibri"/>
                <w:kern w:val="0"/>
                <w:sz w:val="22"/>
                <w:szCs w:val="22"/>
              </w:rPr>
              <w:t>jeżeli oferent planuje jego wniesienie w ramach realizacji zadania,</w:t>
            </w:r>
          </w:p>
          <w:p w14:paraId="023F1E57" w14:textId="77777777" w:rsidR="005C7628" w:rsidRPr="00D5782E" w:rsidRDefault="005C7628" w:rsidP="00D4126B">
            <w:pPr>
              <w:numPr>
                <w:ilvl w:val="0"/>
                <w:numId w:val="17"/>
              </w:numPr>
              <w:spacing w:line="240" w:lineRule="auto"/>
              <w:ind w:hanging="357"/>
              <w:jc w:val="both"/>
              <w:rPr>
                <w:rFonts w:ascii="Calibri" w:eastAsia="Calibri" w:hAnsi="Calibri" w:cs="Calibri"/>
                <w:kern w:val="0"/>
                <w:sz w:val="22"/>
                <w:szCs w:val="22"/>
              </w:rPr>
            </w:pPr>
            <w:r w:rsidRPr="00D5782E">
              <w:rPr>
                <w:rFonts w:ascii="Calibri" w:eastAsia="Calibri" w:hAnsi="Calibri" w:cs="Calibri"/>
                <w:kern w:val="0"/>
                <w:sz w:val="22"/>
                <w:szCs w:val="22"/>
              </w:rPr>
              <w:t>opis sposobu zapewnienia dostępności osobom ze szczególnymi potrzebami w zakresie dostępności: architektonicznej, cyfrowej, informacyjno-komunikacyjnej,</w:t>
            </w:r>
          </w:p>
          <w:p w14:paraId="4A7B8F3A" w14:textId="77777777" w:rsidR="005C7628" w:rsidRPr="00D5782E" w:rsidRDefault="005C7628" w:rsidP="00D4126B">
            <w:pPr>
              <w:numPr>
                <w:ilvl w:val="0"/>
                <w:numId w:val="17"/>
              </w:numPr>
              <w:spacing w:line="240" w:lineRule="auto"/>
              <w:ind w:hanging="357"/>
              <w:jc w:val="both"/>
              <w:rPr>
                <w:rFonts w:ascii="Calibri" w:eastAsia="Calibri" w:hAnsi="Calibri" w:cs="Calibri"/>
                <w:kern w:val="0"/>
                <w:sz w:val="22"/>
                <w:szCs w:val="22"/>
              </w:rPr>
            </w:pPr>
            <w:r w:rsidRPr="00D5782E">
              <w:rPr>
                <w:rFonts w:ascii="Calibri" w:eastAsia="Calibri" w:hAnsi="Calibri" w:cs="Calibri"/>
                <w:kern w:val="0"/>
                <w:sz w:val="22"/>
                <w:szCs w:val="22"/>
              </w:rPr>
              <w:t>w</w:t>
            </w:r>
            <w:r w:rsidRPr="00D5782E">
              <w:rPr>
                <w:rFonts w:ascii="Calibri" w:eastAsia="Calibri" w:hAnsi="Calibri" w:cs="Calibri"/>
                <w:kern w:val="0"/>
                <w:sz w:val="22"/>
                <w:szCs w:val="22"/>
                <w:lang w:eastAsia="pl-PL"/>
              </w:rPr>
              <w:t>ykaz zaplanowanych działań promocyjnych w ramach realizacji zadania.</w:t>
            </w:r>
          </w:p>
          <w:p w14:paraId="01327094" w14:textId="77777777" w:rsidR="005C7628" w:rsidRPr="00D5782E" w:rsidRDefault="005C7628" w:rsidP="00D4126B">
            <w:pPr>
              <w:numPr>
                <w:ilvl w:val="0"/>
                <w:numId w:val="19"/>
              </w:numPr>
              <w:spacing w:line="240" w:lineRule="auto"/>
              <w:ind w:hanging="357"/>
              <w:contextualSpacing/>
              <w:jc w:val="both"/>
              <w:rPr>
                <w:rFonts w:ascii="Calibri" w:eastAsia="Times New Roman" w:hAnsi="Calibri" w:cs="Calibri"/>
                <w:b/>
                <w:bCs/>
                <w:kern w:val="0"/>
                <w:sz w:val="22"/>
                <w:szCs w:val="22"/>
                <w:lang w:val="x-none" w:eastAsia="pl-PL"/>
              </w:rPr>
            </w:pPr>
            <w:r w:rsidRPr="00D5782E">
              <w:rPr>
                <w:rFonts w:ascii="Calibri" w:eastAsia="Calibri" w:hAnsi="Calibri" w:cs="Calibri"/>
                <w:b/>
                <w:bCs/>
                <w:kern w:val="0"/>
                <w:sz w:val="22"/>
                <w:szCs w:val="22"/>
                <w:lang w:val="x-none"/>
              </w:rPr>
              <w:t>Wszystkie załączniki do oferty należy:</w:t>
            </w:r>
          </w:p>
          <w:p w14:paraId="07159358" w14:textId="77777777" w:rsidR="005C7628" w:rsidRPr="00D5782E" w:rsidRDefault="005C7628" w:rsidP="00D4126B">
            <w:pPr>
              <w:numPr>
                <w:ilvl w:val="0"/>
                <w:numId w:val="16"/>
              </w:numPr>
              <w:spacing w:line="240" w:lineRule="auto"/>
              <w:ind w:hanging="357"/>
              <w:contextualSpacing/>
              <w:jc w:val="both"/>
              <w:rPr>
                <w:rFonts w:ascii="Calibri" w:eastAsia="Times New Roman" w:hAnsi="Calibri" w:cs="Calibri"/>
                <w:kern w:val="0"/>
                <w:sz w:val="22"/>
                <w:szCs w:val="22"/>
                <w:lang w:val="x-none" w:eastAsia="pl-PL"/>
              </w:rPr>
            </w:pPr>
            <w:r w:rsidRPr="00D5782E">
              <w:rPr>
                <w:rFonts w:ascii="Calibri" w:eastAsia="Calibri" w:hAnsi="Calibri" w:cs="Calibri"/>
                <w:kern w:val="0"/>
                <w:sz w:val="22"/>
                <w:szCs w:val="22"/>
                <w:lang w:val="x-none"/>
              </w:rPr>
              <w:t>podpisać i opieczętować lub poświadczyć za zgodność z oryginałem;</w:t>
            </w:r>
          </w:p>
          <w:p w14:paraId="61C24593" w14:textId="77777777" w:rsidR="005C7628" w:rsidRPr="00D5782E" w:rsidRDefault="005C7628" w:rsidP="00D4126B">
            <w:pPr>
              <w:numPr>
                <w:ilvl w:val="0"/>
                <w:numId w:val="16"/>
              </w:numPr>
              <w:spacing w:line="240" w:lineRule="auto"/>
              <w:ind w:hanging="357"/>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zeskanować, zapisać do pliku PDF;</w:t>
            </w:r>
          </w:p>
          <w:p w14:paraId="74F3FCFE" w14:textId="77777777" w:rsidR="005C7628" w:rsidRPr="00D5782E" w:rsidRDefault="005C7628" w:rsidP="00D4126B">
            <w:pPr>
              <w:numPr>
                <w:ilvl w:val="0"/>
                <w:numId w:val="16"/>
              </w:numPr>
              <w:spacing w:line="240" w:lineRule="auto"/>
              <w:ind w:hanging="357"/>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załączyć do oferty w GENERATORZE OFERT witkac.pl;</w:t>
            </w:r>
          </w:p>
          <w:p w14:paraId="4F3D83AD" w14:textId="77777777" w:rsidR="005C7628" w:rsidRPr="00D5782E" w:rsidRDefault="005C7628" w:rsidP="00D4126B">
            <w:pPr>
              <w:numPr>
                <w:ilvl w:val="0"/>
                <w:numId w:val="16"/>
              </w:numPr>
              <w:spacing w:line="240" w:lineRule="auto"/>
              <w:ind w:hanging="357"/>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rPr>
              <w:t xml:space="preserve">załączniki mogą być podpisane </w:t>
            </w:r>
            <w:r w:rsidRPr="00D5782E">
              <w:rPr>
                <w:rFonts w:ascii="Calibri" w:eastAsia="Calibri" w:hAnsi="Calibri" w:cs="Calibri"/>
                <w:kern w:val="0"/>
                <w:sz w:val="22"/>
                <w:szCs w:val="22"/>
                <w:lang w:val="x-none"/>
              </w:rPr>
              <w:t>kwalifikowanym podpisem elektronicznym lub podpisem zaufanym osób upoważnionych do reprezentowania podmiotu składającego ofertę</w:t>
            </w:r>
            <w:r w:rsidRPr="00D5782E">
              <w:rPr>
                <w:rFonts w:ascii="Calibri" w:eastAsia="Calibri" w:hAnsi="Calibri" w:cs="Calibri"/>
                <w:kern w:val="0"/>
                <w:sz w:val="22"/>
                <w:szCs w:val="22"/>
              </w:rPr>
              <w:t>.</w:t>
            </w:r>
          </w:p>
          <w:p w14:paraId="05F150CE" w14:textId="77777777" w:rsidR="005C7628" w:rsidRPr="00D5782E" w:rsidRDefault="005C7628" w:rsidP="00D4126B">
            <w:pPr>
              <w:numPr>
                <w:ilvl w:val="0"/>
                <w:numId w:val="19"/>
              </w:numPr>
              <w:spacing w:line="240" w:lineRule="auto"/>
              <w:ind w:hanging="357"/>
              <w:contextualSpacing/>
              <w:jc w:val="both"/>
              <w:rPr>
                <w:rFonts w:ascii="Calibri" w:eastAsia="Times New Roman" w:hAnsi="Calibri" w:cs="Calibri"/>
                <w:kern w:val="0"/>
                <w:sz w:val="22"/>
                <w:szCs w:val="22"/>
                <w:lang w:val="x-none" w:eastAsia="pl-PL"/>
              </w:rPr>
            </w:pPr>
            <w:r w:rsidRPr="00D5782E">
              <w:rPr>
                <w:rFonts w:ascii="Calibri" w:eastAsia="Calibri" w:hAnsi="Calibri" w:cs="Calibri"/>
                <w:kern w:val="0"/>
                <w:sz w:val="22"/>
                <w:szCs w:val="22"/>
                <w:lang w:val="x-none"/>
              </w:rPr>
              <w:t>Za poprawność i kompletność oferty, termin, sposób i miejsce jej złożenia odpowiada oferent.</w:t>
            </w:r>
          </w:p>
          <w:p w14:paraId="15B590DB" w14:textId="77777777" w:rsidR="005C7628" w:rsidRPr="00D5782E" w:rsidRDefault="005C7628" w:rsidP="00D4126B">
            <w:pPr>
              <w:numPr>
                <w:ilvl w:val="0"/>
                <w:numId w:val="19"/>
              </w:numPr>
              <w:spacing w:line="240" w:lineRule="auto"/>
              <w:ind w:hanging="357"/>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Złożenie oferty w sposób inny niż określony w niniejszym ogłoszeniu konkursowym jest równoznaczne z jej odrzuceniem.</w:t>
            </w:r>
          </w:p>
          <w:p w14:paraId="7182E6DD" w14:textId="77777777" w:rsidR="005C7628" w:rsidRPr="00D5782E" w:rsidRDefault="005C7628" w:rsidP="00D4126B">
            <w:pPr>
              <w:numPr>
                <w:ilvl w:val="0"/>
                <w:numId w:val="19"/>
              </w:numPr>
              <w:spacing w:line="240" w:lineRule="auto"/>
              <w:ind w:hanging="357"/>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Złożenie oferty nie jest równoznaczne z przyznaniem dotacji, ani nie gwarantuje przyznania dotacji w wysokości wnioskowanej przez oferenta.</w:t>
            </w:r>
          </w:p>
          <w:p w14:paraId="2956F062" w14:textId="2C67FE4F" w:rsidR="005C7628" w:rsidRPr="00D5782E" w:rsidRDefault="005C7628" w:rsidP="00D4126B">
            <w:pPr>
              <w:numPr>
                <w:ilvl w:val="0"/>
                <w:numId w:val="19"/>
              </w:numPr>
              <w:spacing w:line="240" w:lineRule="auto"/>
              <w:ind w:hanging="357"/>
              <w:contextualSpacing/>
              <w:jc w:val="both"/>
              <w:rPr>
                <w:rFonts w:ascii="Calibri" w:eastAsia="Times New Roman" w:hAnsi="Calibri" w:cs="Calibri"/>
                <w:kern w:val="0"/>
                <w:sz w:val="22"/>
                <w:szCs w:val="22"/>
                <w:lang w:val="x-none" w:eastAsia="pl-PL"/>
              </w:rPr>
            </w:pPr>
            <w:r w:rsidRPr="00D5782E">
              <w:rPr>
                <w:rFonts w:ascii="Calibri" w:eastAsia="Times New Roman" w:hAnsi="Calibri" w:cs="Calibri"/>
                <w:kern w:val="0"/>
                <w:sz w:val="22"/>
                <w:szCs w:val="22"/>
                <w:lang w:val="x-none" w:eastAsia="pl-PL"/>
              </w:rPr>
              <w:t>Dotacje otrzymają podmioty, których oferty zostaną wybrane w postępowaniu konkursowym.</w:t>
            </w:r>
          </w:p>
        </w:tc>
      </w:tr>
      <w:tr w:rsidR="005C7628" w:rsidRPr="00D5782E" w14:paraId="7EEBA7AC" w14:textId="77777777" w:rsidTr="00BD09A0">
        <w:tc>
          <w:tcPr>
            <w:tcW w:w="803" w:type="dxa"/>
            <w:vMerge w:val="restart"/>
            <w:tcBorders>
              <w:left w:val="single" w:sz="4" w:space="0" w:color="auto"/>
              <w:right w:val="single" w:sz="4" w:space="0" w:color="auto"/>
            </w:tcBorders>
          </w:tcPr>
          <w:p w14:paraId="3F2BF29F" w14:textId="5F935DA6" w:rsidR="005C7628" w:rsidRPr="00D5782E" w:rsidRDefault="005C7628"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1</w:t>
            </w:r>
            <w:r w:rsidR="00122DE8" w:rsidRPr="00D5782E">
              <w:rPr>
                <w:rFonts w:ascii="Calibri" w:hAnsi="Calibri" w:cs="Calibri"/>
                <w:b/>
                <w:bCs/>
                <w:sz w:val="22"/>
                <w:szCs w:val="22"/>
              </w:rPr>
              <w:t>5</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140780FA" w14:textId="4309E1F1" w:rsidR="005C7628" w:rsidRPr="00D5782E" w:rsidRDefault="00FC582F"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Zasady przyznawania dotacji/zlecenia wykonania zadania</w:t>
            </w:r>
          </w:p>
        </w:tc>
      </w:tr>
      <w:tr w:rsidR="005C7628" w:rsidRPr="00D5782E" w14:paraId="4715E91E" w14:textId="77777777" w:rsidTr="00BD09A0">
        <w:tc>
          <w:tcPr>
            <w:tcW w:w="803" w:type="dxa"/>
            <w:vMerge/>
            <w:tcBorders>
              <w:left w:val="single" w:sz="4" w:space="0" w:color="auto"/>
              <w:right w:val="single" w:sz="4" w:space="0" w:color="auto"/>
            </w:tcBorders>
          </w:tcPr>
          <w:p w14:paraId="7EE4030A" w14:textId="77777777" w:rsidR="005C7628" w:rsidRPr="00D5782E" w:rsidRDefault="005C7628"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4D499EB7" w14:textId="1C5AC3B3" w:rsidR="00B63F10" w:rsidRPr="00D5782E" w:rsidRDefault="00FC582F" w:rsidP="00D4126B">
            <w:pPr>
              <w:numPr>
                <w:ilvl w:val="0"/>
                <w:numId w:val="20"/>
              </w:numPr>
              <w:spacing w:line="240" w:lineRule="auto"/>
              <w:jc w:val="both"/>
              <w:rPr>
                <w:rFonts w:ascii="Calibri" w:eastAsia="Times New Roman" w:hAnsi="Calibri" w:cs="Calibri"/>
                <w:bCs/>
                <w:kern w:val="0"/>
                <w:sz w:val="22"/>
                <w:szCs w:val="22"/>
                <w:lang w:eastAsia="pl-PL"/>
              </w:rPr>
            </w:pPr>
            <w:r w:rsidRPr="00D5782E">
              <w:rPr>
                <w:rFonts w:ascii="Calibri" w:eastAsia="Calibri" w:hAnsi="Calibri" w:cs="Calibri"/>
                <w:kern w:val="0"/>
                <w:sz w:val="22"/>
                <w:szCs w:val="22"/>
              </w:rPr>
              <w:t xml:space="preserve">Zlecenie zadania i udzielanie dotacji następuje z zastosowaniem przepisów ustawy z dnia </w:t>
            </w:r>
            <w:r w:rsidR="00B63F10" w:rsidRPr="00D5782E">
              <w:rPr>
                <w:rFonts w:ascii="Calibri" w:eastAsia="Calibri" w:hAnsi="Calibri" w:cs="Calibri"/>
                <w:kern w:val="0"/>
                <w:sz w:val="22"/>
                <w:szCs w:val="22"/>
              </w:rPr>
              <w:br/>
            </w:r>
            <w:r w:rsidRPr="00D5782E">
              <w:rPr>
                <w:rFonts w:ascii="Calibri" w:eastAsia="Calibri" w:hAnsi="Calibri" w:cs="Calibri"/>
                <w:kern w:val="0"/>
                <w:sz w:val="22"/>
                <w:szCs w:val="22"/>
              </w:rPr>
              <w:t xml:space="preserve">11 września 2015 r. o zdrowiu publicznym </w:t>
            </w:r>
            <w:r w:rsidR="00B63F10" w:rsidRPr="00D5782E">
              <w:rPr>
                <w:rFonts w:ascii="Calibri" w:eastAsia="Arial" w:hAnsi="Calibri" w:cs="Calibri"/>
                <w:bCs/>
                <w:kern w:val="0"/>
                <w:sz w:val="22"/>
                <w:szCs w:val="22"/>
              </w:rPr>
              <w:t>(</w:t>
            </w:r>
            <w:r w:rsidR="00B63F10" w:rsidRPr="00D5782E">
              <w:rPr>
                <w:rFonts w:ascii="Calibri" w:hAnsi="Calibri" w:cs="Calibri"/>
                <w:bCs/>
                <w:sz w:val="22"/>
                <w:szCs w:val="22"/>
              </w:rPr>
              <w:t>Dz. U. z 2026 r. poz. 149).</w:t>
            </w:r>
          </w:p>
          <w:p w14:paraId="04A02468" w14:textId="06F70363" w:rsidR="00FC582F" w:rsidRPr="00D5782E" w:rsidRDefault="00FC582F" w:rsidP="00D4126B">
            <w:pPr>
              <w:numPr>
                <w:ilvl w:val="0"/>
                <w:numId w:val="20"/>
              </w:numPr>
              <w:spacing w:line="240" w:lineRule="auto"/>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Prezydent Miasta Torunia przyznaje dotacje celowe na realizację zadań wyłonionych w konkursie na podstawie oceny ofert dokonanej przez komisję konkursową.</w:t>
            </w:r>
          </w:p>
          <w:p w14:paraId="0EA16DBF" w14:textId="77777777" w:rsidR="00FC582F" w:rsidRPr="00D5782E" w:rsidRDefault="00FC582F" w:rsidP="00D4126B">
            <w:pPr>
              <w:numPr>
                <w:ilvl w:val="0"/>
                <w:numId w:val="20"/>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 xml:space="preserve">Wysokość przyznanej dotacji może być niższa niż wnioskowana w ofercie. Rekomendowane przez komisję konkursową, powołaną przez Prezydenta Miasta Torunia do oceny ofert, ewentualne zmiany kalkulacji kosztów, </w:t>
            </w:r>
            <w:r w:rsidRPr="00D5782E">
              <w:rPr>
                <w:rFonts w:ascii="Calibri" w:eastAsia="Times New Roman" w:hAnsi="Calibri" w:cs="Calibri"/>
                <w:kern w:val="0"/>
                <w:sz w:val="22"/>
                <w:szCs w:val="22"/>
                <w:lang w:eastAsia="pl-PL"/>
              </w:rPr>
              <w:t>zakresu rzeczowego oraz rezultatów zadania stanowią podstawę do aktualizacji oferty przez oferenta.</w:t>
            </w:r>
            <w:r w:rsidRPr="00D5782E">
              <w:rPr>
                <w:rFonts w:ascii="Calibri" w:eastAsia="Calibri" w:hAnsi="Calibri" w:cs="Calibri"/>
                <w:kern w:val="0"/>
                <w:sz w:val="22"/>
                <w:szCs w:val="22"/>
              </w:rPr>
              <w:t xml:space="preserve"> Procentowy udział przyznanej dotacji nie może być wyższy niż wnioskowany w ofercie. </w:t>
            </w:r>
            <w:r w:rsidRPr="00D5782E">
              <w:rPr>
                <w:rFonts w:ascii="Calibri" w:eastAsia="Times New Roman" w:hAnsi="Calibri" w:cs="Calibri"/>
                <w:kern w:val="0"/>
                <w:sz w:val="22"/>
                <w:szCs w:val="22"/>
                <w:lang w:eastAsia="pl-PL"/>
              </w:rPr>
              <w:t>Aktualizacji dokonuje się w GENERATORZE OFERT witkac.pl.</w:t>
            </w:r>
            <w:r w:rsidRPr="00D5782E">
              <w:rPr>
                <w:rFonts w:ascii="Calibri" w:eastAsia="Calibri" w:hAnsi="Calibri" w:cs="Calibri"/>
                <w:kern w:val="0"/>
                <w:sz w:val="22"/>
                <w:szCs w:val="22"/>
              </w:rPr>
              <w:t xml:space="preserve"> Oferentowi przysługuje również prawo rezygnacji z realizacji zadania.</w:t>
            </w:r>
          </w:p>
          <w:p w14:paraId="61FBE232" w14:textId="77777777" w:rsidR="00FC582F" w:rsidRPr="00D5782E" w:rsidRDefault="00FC582F" w:rsidP="00D4126B">
            <w:pPr>
              <w:numPr>
                <w:ilvl w:val="0"/>
                <w:numId w:val="20"/>
              </w:numPr>
              <w:spacing w:line="240" w:lineRule="auto"/>
              <w:jc w:val="both"/>
              <w:rPr>
                <w:rFonts w:ascii="Calibri" w:eastAsia="Calibri" w:hAnsi="Calibri" w:cs="Calibri"/>
                <w:kern w:val="0"/>
                <w:sz w:val="22"/>
                <w:szCs w:val="22"/>
              </w:rPr>
            </w:pPr>
            <w:r w:rsidRPr="00D5782E">
              <w:rPr>
                <w:rFonts w:ascii="Calibri" w:eastAsia="Times New Roman" w:hAnsi="Calibri" w:cs="Calibri"/>
                <w:kern w:val="0"/>
                <w:sz w:val="22"/>
                <w:szCs w:val="22"/>
                <w:lang w:eastAsia="pl-PL"/>
              </w:rPr>
              <w:t>Dwa lub więcej podmiotów uprawnionych do udziału w postępowaniu konkursowym może złożyć ofertę wspólną.</w:t>
            </w:r>
            <w:r w:rsidRPr="00D5782E">
              <w:rPr>
                <w:rFonts w:ascii="Calibri" w:eastAsia="Calibri" w:hAnsi="Calibri" w:cs="Calibri"/>
                <w:kern w:val="0"/>
                <w:sz w:val="22"/>
                <w:szCs w:val="22"/>
              </w:rPr>
              <w:t xml:space="preserve"> W tym przypadku oferenci przystępujący do zawarcia umowy są zobowiązani przedstawić kopię umowy zawartej pomiędzy oferentami określającą zakres ich świadczeń, składających się na realizację zadania publicznego.</w:t>
            </w:r>
          </w:p>
          <w:p w14:paraId="17217FA5" w14:textId="77777777" w:rsidR="00FC582F" w:rsidRPr="00D5782E" w:rsidRDefault="00FC582F" w:rsidP="00D4126B">
            <w:pPr>
              <w:numPr>
                <w:ilvl w:val="0"/>
                <w:numId w:val="20"/>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 xml:space="preserve">Prezydent Miasta Torunia może odmówić podmiotowi wyłonionemu w konkursie przyznania dotacji i podpisania umowy, w przypadku gdy okaże się, że: </w:t>
            </w:r>
          </w:p>
          <w:p w14:paraId="7B2A8A7F"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 xml:space="preserve">podmiot lub jego reprezentanci utracą zdolność do czynności prawnych; </w:t>
            </w:r>
          </w:p>
          <w:p w14:paraId="2A1014C3"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 xml:space="preserve">zostaną ujawnione nieznane wcześniej okoliczności podważające wiarygodność merytoryczną lub finansową oferenta; </w:t>
            </w:r>
          </w:p>
          <w:p w14:paraId="45F94299"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b/>
                <w:kern w:val="0"/>
                <w:sz w:val="22"/>
                <w:szCs w:val="22"/>
              </w:rPr>
            </w:pPr>
            <w:r w:rsidRPr="00D5782E">
              <w:rPr>
                <w:rFonts w:ascii="Calibri" w:eastAsia="Calibri" w:hAnsi="Calibri" w:cs="Calibri"/>
                <w:kern w:val="0"/>
                <w:sz w:val="22"/>
                <w:szCs w:val="22"/>
              </w:rPr>
              <w:t>w przypadku, gdy wysokość przyznanej dotacji jest niższa niż wnioskowana w ofercie, oferent nie złoży w wyznaczonym terminie aktualizacji oferty uwzględniającej zmiany;</w:t>
            </w:r>
          </w:p>
          <w:p w14:paraId="067CC58C"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b/>
                <w:kern w:val="0"/>
                <w:sz w:val="22"/>
                <w:szCs w:val="22"/>
              </w:rPr>
            </w:pPr>
            <w:r w:rsidRPr="00D5782E">
              <w:rPr>
                <w:rFonts w:ascii="Calibri" w:eastAsia="Calibri" w:hAnsi="Calibri" w:cs="Calibri"/>
                <w:kern w:val="0"/>
                <w:sz w:val="22"/>
                <w:szCs w:val="22"/>
              </w:rPr>
              <w:t>w organach oferenta zasiadają osoby skazane prawomocnym wyrokiem za przestępstwo umyślne ścigane z oskarżenia publicznego lub za przestępstwo skarbowe;</w:t>
            </w:r>
          </w:p>
          <w:p w14:paraId="7BB336CA"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zawarcie umowy nie leży w interesie publicznym;</w:t>
            </w:r>
          </w:p>
          <w:p w14:paraId="2549E6A9" w14:textId="77777777" w:rsidR="00FC582F" w:rsidRPr="00D5782E" w:rsidRDefault="00FC582F" w:rsidP="00D4126B">
            <w:pPr>
              <w:numPr>
                <w:ilvl w:val="0"/>
                <w:numId w:val="30"/>
              </w:numPr>
              <w:autoSpaceDE w:val="0"/>
              <w:autoSpaceDN w:val="0"/>
              <w:adjustRightInd w:val="0"/>
              <w:spacing w:line="240" w:lineRule="auto"/>
              <w:contextualSpacing/>
              <w:jc w:val="both"/>
              <w:rPr>
                <w:rFonts w:ascii="Calibri" w:eastAsia="Calibri" w:hAnsi="Calibri" w:cs="Calibri"/>
                <w:kern w:val="0"/>
                <w:sz w:val="22"/>
                <w:szCs w:val="22"/>
              </w:rPr>
            </w:pPr>
            <w:r w:rsidRPr="00D5782E">
              <w:rPr>
                <w:rFonts w:ascii="Calibri" w:eastAsia="Calibri" w:hAnsi="Calibri" w:cs="Calibri"/>
                <w:kern w:val="0"/>
                <w:sz w:val="22"/>
                <w:szCs w:val="22"/>
              </w:rPr>
              <w:t>oferta konkursowa tego samego podmiotu o tożsamej lub bardzo zbliżonej treści została już wybrana w ramach innego postępowania konkursowego.</w:t>
            </w:r>
          </w:p>
          <w:p w14:paraId="1F229DDD" w14:textId="77777777" w:rsidR="00FC582F" w:rsidRPr="00D5782E" w:rsidRDefault="00FC582F" w:rsidP="00D4126B">
            <w:pPr>
              <w:numPr>
                <w:ilvl w:val="0"/>
                <w:numId w:val="20"/>
              </w:numPr>
              <w:spacing w:line="240" w:lineRule="auto"/>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 xml:space="preserve">Odmowa podpisania umowy z podmiotem wyłonionym w konkursie może nastąpić także w przypadku, gdy w wyniku kontroli dokumentacji finansowej i merytorycznej oferenta okaże się, że </w:t>
            </w:r>
            <w:r w:rsidRPr="00D5782E">
              <w:rPr>
                <w:rFonts w:ascii="Calibri" w:eastAsia="Calibri" w:hAnsi="Calibri" w:cs="Calibri"/>
                <w:kern w:val="0"/>
                <w:sz w:val="22"/>
                <w:szCs w:val="22"/>
                <w:lang w:val="x-none"/>
              </w:rPr>
              <w:lastRenderedPageBreak/>
              <w:t>wcześniej przyznane dofinansowania zostały wydane niezgodnie z przeznaczeniem, rozliczone nieprawidłowo lub nierozliczone do dnia podpisania kolejnej umowy.</w:t>
            </w:r>
          </w:p>
          <w:p w14:paraId="0E0EF12B" w14:textId="77777777" w:rsidR="00FC582F" w:rsidRPr="00D5782E" w:rsidRDefault="00FC582F" w:rsidP="00D4126B">
            <w:pPr>
              <w:numPr>
                <w:ilvl w:val="0"/>
                <w:numId w:val="20"/>
              </w:numPr>
              <w:spacing w:line="240" w:lineRule="auto"/>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Dotacja nie może być przeznaczona na:</w:t>
            </w:r>
          </w:p>
          <w:p w14:paraId="6E46B5D7" w14:textId="77777777"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zadania o charakterze inwestycyjnym oraz zakup środków trwałych;</w:t>
            </w:r>
          </w:p>
          <w:p w14:paraId="29BAF44A" w14:textId="77777777"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przedsięwzięcia, które są już dofinansowywane z budżetu Gminy Miasta Toruń;</w:t>
            </w:r>
          </w:p>
          <w:p w14:paraId="043A860A" w14:textId="77777777"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pokrycie deficytu zrealizowanych wcześniej przedsięwzięć;</w:t>
            </w:r>
          </w:p>
          <w:p w14:paraId="5434E83A" w14:textId="77777777"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działalność gospodarczą;</w:t>
            </w:r>
          </w:p>
          <w:p w14:paraId="0CBDD490" w14:textId="77777777"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udzielanie pomocy finansowej osobom fizycznym;</w:t>
            </w:r>
          </w:p>
          <w:p w14:paraId="64047CA2" w14:textId="77777777" w:rsidR="00B63F10"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projekty zawierające treści polityczne, komunistyczne, rasistowskie lub nazistowskie, propagujące pornografię, pedofilię, alkohol, narkomanię lub obrażające uczucia religijne;</w:t>
            </w:r>
          </w:p>
          <w:p w14:paraId="5E794469" w14:textId="68176181" w:rsidR="00FC582F" w:rsidRPr="00D5782E" w:rsidRDefault="00FC582F" w:rsidP="00D4126B">
            <w:pPr>
              <w:numPr>
                <w:ilvl w:val="0"/>
                <w:numId w:val="31"/>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realizację działań dla potrzeb agitacji wyborczej.</w:t>
            </w:r>
          </w:p>
          <w:p w14:paraId="6D42469C" w14:textId="1B2E4CD6" w:rsidR="00FC582F" w:rsidRPr="00D5782E" w:rsidRDefault="00FC582F" w:rsidP="00D4126B">
            <w:pPr>
              <w:numPr>
                <w:ilvl w:val="0"/>
                <w:numId w:val="20"/>
              </w:numPr>
              <w:spacing w:line="240" w:lineRule="auto"/>
              <w:jc w:val="both"/>
              <w:rPr>
                <w:rFonts w:ascii="Calibri" w:eastAsia="Calibri" w:hAnsi="Calibri" w:cs="Calibri"/>
                <w:b/>
                <w:bCs/>
                <w:kern w:val="0"/>
                <w:sz w:val="22"/>
                <w:szCs w:val="22"/>
              </w:rPr>
            </w:pPr>
            <w:r w:rsidRPr="00D5782E">
              <w:rPr>
                <w:rFonts w:ascii="Calibri" w:eastAsia="Calibri" w:hAnsi="Calibri" w:cs="Calibri"/>
                <w:b/>
                <w:bCs/>
                <w:kern w:val="0"/>
                <w:sz w:val="22"/>
                <w:szCs w:val="22"/>
              </w:rPr>
              <w:t xml:space="preserve">Ze środków Gminy Miasta Toruń finansowane będą jedynie niezbędne koszty związane </w:t>
            </w:r>
            <w:r w:rsidR="00B63F10" w:rsidRPr="00D5782E">
              <w:rPr>
                <w:rFonts w:ascii="Calibri" w:eastAsia="Calibri" w:hAnsi="Calibri" w:cs="Calibri"/>
                <w:b/>
                <w:bCs/>
                <w:kern w:val="0"/>
                <w:sz w:val="22"/>
                <w:szCs w:val="22"/>
              </w:rPr>
              <w:br/>
            </w:r>
            <w:r w:rsidRPr="00D5782E">
              <w:rPr>
                <w:rFonts w:ascii="Calibri" w:eastAsia="Calibri" w:hAnsi="Calibri" w:cs="Calibri"/>
                <w:b/>
                <w:bCs/>
                <w:kern w:val="0"/>
                <w:sz w:val="22"/>
                <w:szCs w:val="22"/>
              </w:rPr>
              <w:t>z realizacją zadania, tj.:</w:t>
            </w:r>
          </w:p>
          <w:p w14:paraId="3AE77A66"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1)</w:t>
            </w:r>
            <w:r w:rsidRPr="00D5782E">
              <w:rPr>
                <w:rFonts w:ascii="Calibri" w:hAnsi="Calibri" w:cs="Calibri"/>
                <w:sz w:val="22"/>
                <w:szCs w:val="22"/>
              </w:rPr>
              <w:tab/>
              <w:t xml:space="preserve">koszty merytoryczne, m.in.: </w:t>
            </w:r>
          </w:p>
          <w:p w14:paraId="5D4F77E4" w14:textId="216DD90D" w:rsidR="00B63F10" w:rsidRPr="00D5782E" w:rsidRDefault="00B63F10" w:rsidP="00D4126B">
            <w:pPr>
              <w:pStyle w:val="Akapitzlist"/>
              <w:numPr>
                <w:ilvl w:val="0"/>
                <w:numId w:val="28"/>
              </w:numPr>
              <w:tabs>
                <w:tab w:val="left" w:pos="522"/>
              </w:tabs>
              <w:jc w:val="both"/>
              <w:rPr>
                <w:rFonts w:ascii="Calibri" w:hAnsi="Calibri" w:cs="Calibri"/>
              </w:rPr>
            </w:pPr>
            <w:r w:rsidRPr="00D5782E">
              <w:rPr>
                <w:rFonts w:ascii="Calibri" w:hAnsi="Calibri" w:cs="Calibri"/>
              </w:rPr>
              <w:t xml:space="preserve">wynagrodzenia realizatorów zadania (m.in. prelegentów, trenerów, ekspertów, psychologów </w:t>
            </w:r>
            <w:r w:rsidRPr="00D5782E">
              <w:rPr>
                <w:rFonts w:ascii="Calibri" w:hAnsi="Calibri" w:cs="Calibri"/>
              </w:rPr>
              <w:br/>
              <w:t>i innych specjalistów realizujących zadanie - koszty umowy zlecenia, umowy o dzieło lub części wynagrodzenia odpowiadającej zaangażowaniu danej osoby w realizację zadania – kwalifikowalne są wszystkie składniki wynagrodzenia),</w:t>
            </w:r>
          </w:p>
          <w:p w14:paraId="4CB741B1" w14:textId="5E28668C" w:rsidR="00B63F10" w:rsidRPr="00D5782E" w:rsidRDefault="00B63F10" w:rsidP="00D4126B">
            <w:pPr>
              <w:pStyle w:val="Akapitzlist"/>
              <w:numPr>
                <w:ilvl w:val="0"/>
                <w:numId w:val="28"/>
              </w:numPr>
              <w:tabs>
                <w:tab w:val="left" w:pos="522"/>
              </w:tabs>
              <w:jc w:val="both"/>
              <w:rPr>
                <w:rFonts w:ascii="Calibri" w:hAnsi="Calibri" w:cs="Calibri"/>
              </w:rPr>
            </w:pPr>
            <w:r w:rsidRPr="00D5782E">
              <w:rPr>
                <w:rFonts w:ascii="Calibri" w:hAnsi="Calibri" w:cs="Calibri"/>
              </w:rPr>
              <w:t xml:space="preserve">koszty związane z bezpośrednim uczestnictwem adresatów zadania, np. materiały </w:t>
            </w:r>
            <w:r w:rsidRPr="00D5782E">
              <w:rPr>
                <w:rFonts w:ascii="Calibri" w:hAnsi="Calibri" w:cs="Calibri"/>
              </w:rPr>
              <w:br/>
              <w:t xml:space="preserve">do przeprowadzenia zadania - piłeczki kauczukowe dla uczestników zajęć, materiały </w:t>
            </w:r>
            <w:r w:rsidRPr="00D5782E">
              <w:rPr>
                <w:rFonts w:ascii="Calibri" w:hAnsi="Calibri" w:cs="Calibri"/>
              </w:rPr>
              <w:br/>
              <w:t>na warsztaty florystyczne, materiały szkoleniowe – 20 sztuk książek podejmujących tematykę z zakresu wsparcia odporności psychicznej i wiedzę o układzie nerwowym, wynajem sal, koszty promocji zadania (np. ulotki, plakaty, ogłoszenia prasowe), nagrody dla uczestników, żywność dla odbiorców zadania, ubezpieczenie odbiorców zadania, przygotowanie i druk publikacji;</w:t>
            </w:r>
          </w:p>
          <w:p w14:paraId="2D5FF14D"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2)</w:t>
            </w:r>
            <w:r w:rsidRPr="00D5782E">
              <w:rPr>
                <w:rFonts w:ascii="Calibri" w:hAnsi="Calibri" w:cs="Calibri"/>
                <w:sz w:val="22"/>
                <w:szCs w:val="22"/>
              </w:rPr>
              <w:tab/>
              <w:t>koszty administracyjne związane z realizacją zadania, m.in.:</w:t>
            </w:r>
          </w:p>
          <w:p w14:paraId="54B8F42F" w14:textId="4096E5E0" w:rsidR="00B63F10" w:rsidRPr="00D5782E" w:rsidRDefault="00B63F10" w:rsidP="00D4126B">
            <w:pPr>
              <w:pStyle w:val="Akapitzlist"/>
              <w:numPr>
                <w:ilvl w:val="0"/>
                <w:numId w:val="29"/>
              </w:numPr>
              <w:tabs>
                <w:tab w:val="left" w:pos="522"/>
              </w:tabs>
              <w:jc w:val="both"/>
              <w:rPr>
                <w:rFonts w:ascii="Calibri" w:hAnsi="Calibri" w:cs="Calibri"/>
              </w:rPr>
            </w:pPr>
            <w:r w:rsidRPr="00D5782E">
              <w:rPr>
                <w:rFonts w:ascii="Calibri" w:hAnsi="Calibri" w:cs="Calibri"/>
              </w:rPr>
              <w:t xml:space="preserve">koszty osobowe administracji i obsługi zadania, np. koordynator zadania, obsługa księgowa zadania, obsługa administracyjno – biurowa, </w:t>
            </w:r>
          </w:p>
          <w:p w14:paraId="567C876A" w14:textId="17175857" w:rsidR="00B63F10" w:rsidRPr="00D5782E" w:rsidRDefault="00B63F10" w:rsidP="00D4126B">
            <w:pPr>
              <w:pStyle w:val="Akapitzlist"/>
              <w:numPr>
                <w:ilvl w:val="0"/>
                <w:numId w:val="29"/>
              </w:numPr>
              <w:tabs>
                <w:tab w:val="left" w:pos="522"/>
              </w:tabs>
              <w:jc w:val="both"/>
              <w:rPr>
                <w:rFonts w:ascii="Calibri" w:hAnsi="Calibri" w:cs="Calibri"/>
              </w:rPr>
            </w:pPr>
            <w:r w:rsidRPr="00D5782E">
              <w:rPr>
                <w:rFonts w:ascii="Calibri" w:hAnsi="Calibri" w:cs="Calibri"/>
              </w:rPr>
              <w:t xml:space="preserve">koszty funkcjonowania organizacji związane z realizacją zadania – w części przypadającej </w:t>
            </w:r>
            <w:r w:rsidRPr="00D5782E">
              <w:rPr>
                <w:rFonts w:ascii="Calibri" w:hAnsi="Calibri" w:cs="Calibri"/>
              </w:rPr>
              <w:br/>
              <w:t xml:space="preserve">na dane zadanie (w tym opłaty za telefon, internet, opłaty pocztowe, czynsz, media, artykuły biurowe), </w:t>
            </w:r>
          </w:p>
          <w:p w14:paraId="0263CD45" w14:textId="5BA3464B" w:rsidR="00B63F10" w:rsidRPr="00D5782E" w:rsidRDefault="00B63F10" w:rsidP="00D4126B">
            <w:pPr>
              <w:pStyle w:val="Akapitzlist"/>
              <w:numPr>
                <w:ilvl w:val="0"/>
                <w:numId w:val="29"/>
              </w:numPr>
              <w:tabs>
                <w:tab w:val="left" w:pos="522"/>
              </w:tabs>
              <w:jc w:val="both"/>
              <w:rPr>
                <w:rFonts w:ascii="Calibri" w:hAnsi="Calibri" w:cs="Calibri"/>
              </w:rPr>
            </w:pPr>
            <w:r w:rsidRPr="00D5782E">
              <w:rPr>
                <w:rFonts w:ascii="Calibri" w:hAnsi="Calibri" w:cs="Calibri"/>
              </w:rPr>
              <w:t xml:space="preserve">opłaty związane z prowadzeniem konta bankowego, w tym przelewy bankowe, </w:t>
            </w:r>
          </w:p>
          <w:p w14:paraId="6B6E7AEE" w14:textId="77777777" w:rsidR="00B63F10" w:rsidRPr="00D5782E" w:rsidRDefault="00B63F10" w:rsidP="00D4126B">
            <w:pPr>
              <w:pStyle w:val="Akapitzlist"/>
              <w:numPr>
                <w:ilvl w:val="0"/>
                <w:numId w:val="29"/>
              </w:numPr>
              <w:tabs>
                <w:tab w:val="left" w:pos="522"/>
              </w:tabs>
              <w:jc w:val="both"/>
              <w:rPr>
                <w:rFonts w:ascii="Calibri" w:hAnsi="Calibri" w:cs="Calibri"/>
              </w:rPr>
            </w:pPr>
            <w:r w:rsidRPr="00D5782E">
              <w:rPr>
                <w:rFonts w:ascii="Calibri" w:hAnsi="Calibri" w:cs="Calibri"/>
              </w:rPr>
              <w:t xml:space="preserve">koszty wyjazdów służbowych osób zaangażowanych w realizację zadania – związane </w:t>
            </w:r>
            <w:r w:rsidRPr="00D5782E">
              <w:rPr>
                <w:rFonts w:ascii="Calibri" w:hAnsi="Calibri" w:cs="Calibri"/>
              </w:rPr>
              <w:br/>
              <w:t>z wykonywaniem czynności administracyjnych i obsługą zadania.</w:t>
            </w:r>
          </w:p>
          <w:p w14:paraId="28C754A9" w14:textId="51ECB9D1" w:rsidR="00D5782E" w:rsidRPr="00D5782E" w:rsidRDefault="00B63F10" w:rsidP="00D4126B">
            <w:pPr>
              <w:pStyle w:val="Akapitzlist"/>
              <w:numPr>
                <w:ilvl w:val="0"/>
                <w:numId w:val="20"/>
              </w:numPr>
              <w:tabs>
                <w:tab w:val="left" w:pos="522"/>
              </w:tabs>
              <w:jc w:val="both"/>
              <w:rPr>
                <w:rFonts w:ascii="Calibri" w:hAnsi="Calibri" w:cs="Calibri"/>
              </w:rPr>
            </w:pPr>
            <w:r w:rsidRPr="00D5782E">
              <w:rPr>
                <w:rFonts w:ascii="Calibri" w:eastAsia="Calibri" w:hAnsi="Calibri" w:cs="Calibri"/>
                <w:b/>
                <w:u w:val="single"/>
              </w:rPr>
              <w:t xml:space="preserve">Wszystkie koszty obejmujące wynagrodzenia osób zaangażowanych w realizację zadania ujęte </w:t>
            </w:r>
            <w:r w:rsidRPr="00D5782E">
              <w:rPr>
                <w:rFonts w:ascii="Calibri" w:eastAsia="Calibri" w:hAnsi="Calibri" w:cs="Calibri"/>
                <w:b/>
                <w:u w:val="single"/>
              </w:rPr>
              <w:br/>
              <w:t xml:space="preserve">w kosztorysie powinny być obliczone według stawki godzinowej (jako jednostkę miary </w:t>
            </w:r>
            <w:r w:rsidRPr="00D5782E">
              <w:rPr>
                <w:rFonts w:ascii="Calibri" w:eastAsia="Calibri" w:hAnsi="Calibri" w:cs="Calibri"/>
                <w:b/>
                <w:u w:val="single"/>
              </w:rPr>
              <w:br/>
              <w:t>w kosztorysie należy wpisać „godzinę” lub „godzinę dydaktyczną”, tj. 45 min).</w:t>
            </w:r>
          </w:p>
          <w:p w14:paraId="0F7325A8" w14:textId="2AE9715E" w:rsidR="00B63F10" w:rsidRPr="00D5782E" w:rsidRDefault="00B63F10" w:rsidP="00D4126B">
            <w:pPr>
              <w:pStyle w:val="Akapitzlist"/>
              <w:numPr>
                <w:ilvl w:val="0"/>
                <w:numId w:val="20"/>
              </w:numPr>
              <w:tabs>
                <w:tab w:val="left" w:pos="522"/>
              </w:tabs>
              <w:jc w:val="both"/>
              <w:rPr>
                <w:rFonts w:ascii="Calibri" w:hAnsi="Calibri" w:cs="Calibri"/>
              </w:rPr>
            </w:pPr>
            <w:r w:rsidRPr="00D5782E">
              <w:rPr>
                <w:rFonts w:ascii="Calibri" w:hAnsi="Calibri" w:cs="Calibri"/>
                <w:b/>
                <w:bCs/>
              </w:rPr>
              <w:t>Koszty administracyjne związane z realizacją zadania nie mogą przekraczać 25%  sumy wszystkich kosztów realizacji zadania.</w:t>
            </w:r>
          </w:p>
          <w:p w14:paraId="54C57F5C" w14:textId="23A1C0EE" w:rsidR="00B63F10" w:rsidRPr="00D5782E" w:rsidRDefault="00B63F10" w:rsidP="00D4126B">
            <w:pPr>
              <w:pStyle w:val="Akapitzlist"/>
              <w:numPr>
                <w:ilvl w:val="0"/>
                <w:numId w:val="20"/>
              </w:numPr>
              <w:tabs>
                <w:tab w:val="left" w:pos="522"/>
              </w:tabs>
              <w:jc w:val="both"/>
              <w:rPr>
                <w:rFonts w:ascii="Calibri" w:hAnsi="Calibri" w:cs="Calibri"/>
              </w:rPr>
            </w:pPr>
            <w:r w:rsidRPr="00D5782E">
              <w:rPr>
                <w:rFonts w:ascii="Calibri" w:hAnsi="Calibri" w:cs="Calibri"/>
              </w:rPr>
              <w:t>Dotacja nie może być przeznaczona na:</w:t>
            </w:r>
          </w:p>
          <w:p w14:paraId="37B3CBCE"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1)</w:t>
            </w:r>
            <w:r w:rsidRPr="00D5782E">
              <w:rPr>
                <w:rFonts w:ascii="Calibri" w:hAnsi="Calibri" w:cs="Calibri"/>
                <w:sz w:val="22"/>
                <w:szCs w:val="22"/>
              </w:rPr>
              <w:tab/>
              <w:t>zadania o charakterze inwestycyjnym;</w:t>
            </w:r>
          </w:p>
          <w:p w14:paraId="079E8072"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2)</w:t>
            </w:r>
            <w:r w:rsidRPr="00D5782E">
              <w:rPr>
                <w:rFonts w:ascii="Calibri" w:hAnsi="Calibri" w:cs="Calibri"/>
                <w:sz w:val="22"/>
                <w:szCs w:val="22"/>
              </w:rPr>
              <w:tab/>
              <w:t>przedsięwzięcia, które są już dofinansowywane z budżetu Gminy Miasta Toruń;</w:t>
            </w:r>
          </w:p>
          <w:p w14:paraId="66B24A63"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3)</w:t>
            </w:r>
            <w:r w:rsidRPr="00D5782E">
              <w:rPr>
                <w:rFonts w:ascii="Calibri" w:hAnsi="Calibri" w:cs="Calibri"/>
                <w:sz w:val="22"/>
                <w:szCs w:val="22"/>
              </w:rPr>
              <w:tab/>
              <w:t>pokrycie deficytu zrealizowanych wcześniej przedsięwzięć;</w:t>
            </w:r>
          </w:p>
          <w:p w14:paraId="60DCA1E9"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4)</w:t>
            </w:r>
            <w:r w:rsidRPr="00D5782E">
              <w:rPr>
                <w:rFonts w:ascii="Calibri" w:hAnsi="Calibri" w:cs="Calibri"/>
                <w:sz w:val="22"/>
                <w:szCs w:val="22"/>
              </w:rPr>
              <w:tab/>
              <w:t>działalność gospodarczą;</w:t>
            </w:r>
          </w:p>
          <w:p w14:paraId="0B3C61B5"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t>5)</w:t>
            </w:r>
            <w:r w:rsidRPr="00D5782E">
              <w:rPr>
                <w:rFonts w:ascii="Calibri" w:hAnsi="Calibri" w:cs="Calibri"/>
                <w:sz w:val="22"/>
                <w:szCs w:val="22"/>
              </w:rPr>
              <w:tab/>
              <w:t>udzielanie pomocy finansowej osobom fizycznym;</w:t>
            </w:r>
          </w:p>
          <w:p w14:paraId="096D44AC" w14:textId="77777777"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sz w:val="22"/>
                <w:szCs w:val="22"/>
              </w:rPr>
              <w:lastRenderedPageBreak/>
              <w:t>6)</w:t>
            </w:r>
            <w:r w:rsidRPr="00D5782E">
              <w:rPr>
                <w:rFonts w:ascii="Calibri" w:hAnsi="Calibri" w:cs="Calibri"/>
                <w:sz w:val="22"/>
                <w:szCs w:val="22"/>
              </w:rPr>
              <w:tab/>
              <w:t>projekty zawierające treści polityczne, komunistyczne, rasistowskie lub nazistowskie, propagujące pornografię, pedofilię, alkohol, narkomanię lub obrażające uczucia religijne,</w:t>
            </w:r>
          </w:p>
          <w:p w14:paraId="3CF7A05B" w14:textId="1F2FD78F" w:rsidR="00B63F10" w:rsidRPr="00D5782E" w:rsidRDefault="00B63F10" w:rsidP="00B63F10">
            <w:pPr>
              <w:tabs>
                <w:tab w:val="left" w:pos="522"/>
              </w:tabs>
              <w:ind w:left="177"/>
              <w:jc w:val="both"/>
              <w:rPr>
                <w:rFonts w:ascii="Calibri" w:hAnsi="Calibri" w:cs="Calibri"/>
                <w:sz w:val="22"/>
                <w:szCs w:val="22"/>
              </w:rPr>
            </w:pPr>
            <w:r w:rsidRPr="00D5782E">
              <w:rPr>
                <w:rFonts w:ascii="Calibri" w:hAnsi="Calibri" w:cs="Calibri"/>
                <w:kern w:val="0"/>
                <w:sz w:val="22"/>
                <w:szCs w:val="22"/>
              </w:rPr>
              <w:t>realizację działań dla potrzeb agitacji wyborczej.</w:t>
            </w:r>
          </w:p>
          <w:p w14:paraId="4873BC15" w14:textId="275DCDD6" w:rsidR="00FC582F" w:rsidRPr="00D5782E" w:rsidRDefault="00FC582F" w:rsidP="00D4126B">
            <w:pPr>
              <w:pStyle w:val="Akapitzlist"/>
              <w:numPr>
                <w:ilvl w:val="0"/>
                <w:numId w:val="20"/>
              </w:numPr>
              <w:spacing w:line="240" w:lineRule="auto"/>
              <w:jc w:val="both"/>
              <w:rPr>
                <w:rFonts w:ascii="Calibri" w:eastAsia="Calibri" w:hAnsi="Calibri" w:cs="Calibri"/>
              </w:rPr>
            </w:pPr>
            <w:r w:rsidRPr="00D5782E">
              <w:rPr>
                <w:rFonts w:ascii="Calibri" w:eastAsia="Calibri" w:hAnsi="Calibri" w:cs="Calibri"/>
              </w:rPr>
              <w:t>Złożenie oferty nie jest równoznaczne z zapewnieniem przyznania dotacji, nie gwarantuje również przyznania dotacji w wysokości wnioskowanej przez oferenta.</w:t>
            </w:r>
          </w:p>
          <w:p w14:paraId="0C557FD6" w14:textId="134851E8" w:rsidR="005C7628" w:rsidRPr="00D5782E" w:rsidRDefault="00FC582F" w:rsidP="00D4126B">
            <w:pPr>
              <w:numPr>
                <w:ilvl w:val="0"/>
                <w:numId w:val="20"/>
              </w:numPr>
              <w:spacing w:line="240" w:lineRule="auto"/>
              <w:jc w:val="both"/>
              <w:rPr>
                <w:rFonts w:ascii="Calibri" w:eastAsia="Calibri" w:hAnsi="Calibri" w:cs="Calibri"/>
                <w:kern w:val="0"/>
                <w:sz w:val="22"/>
                <w:szCs w:val="22"/>
              </w:rPr>
            </w:pPr>
            <w:r w:rsidRPr="00D5782E">
              <w:rPr>
                <w:rFonts w:ascii="Calibri" w:eastAsia="Calibri" w:hAnsi="Calibri" w:cs="Calibri"/>
                <w:kern w:val="0"/>
                <w:sz w:val="22"/>
                <w:szCs w:val="22"/>
              </w:rPr>
              <w:t>Oferenci wyłonieni w konkursie zobowiązani będą do racjonalizowania wydatków związanych</w:t>
            </w:r>
            <w:r w:rsidR="00D5782E" w:rsidRPr="00D5782E">
              <w:rPr>
                <w:rFonts w:ascii="Calibri" w:eastAsia="Calibri" w:hAnsi="Calibri" w:cs="Calibri"/>
                <w:kern w:val="0"/>
                <w:sz w:val="22"/>
                <w:szCs w:val="22"/>
              </w:rPr>
              <w:br/>
            </w:r>
            <w:r w:rsidRPr="00D5782E">
              <w:rPr>
                <w:rFonts w:ascii="Calibri" w:eastAsia="Calibri" w:hAnsi="Calibri" w:cs="Calibri"/>
                <w:kern w:val="0"/>
                <w:sz w:val="22"/>
                <w:szCs w:val="22"/>
              </w:rPr>
              <w:t xml:space="preserve"> z wykonaniem zadań zleconych przez Gminę Miasta Toruń i do niezaciągania  zobowiązań finansowych w sytuacji, gdy kontynuacja lub realizacja zadań będzie niemożliwa </w:t>
            </w:r>
            <w:r w:rsidR="00D5782E" w:rsidRPr="00D5782E">
              <w:rPr>
                <w:rFonts w:ascii="Calibri" w:eastAsia="Calibri" w:hAnsi="Calibri" w:cs="Calibri"/>
                <w:kern w:val="0"/>
                <w:sz w:val="22"/>
                <w:szCs w:val="22"/>
              </w:rPr>
              <w:br/>
            </w:r>
            <w:r w:rsidRPr="00D5782E">
              <w:rPr>
                <w:rFonts w:ascii="Calibri" w:eastAsia="Calibri" w:hAnsi="Calibri" w:cs="Calibri"/>
                <w:kern w:val="0"/>
                <w:sz w:val="22"/>
                <w:szCs w:val="22"/>
              </w:rPr>
              <w:t>oraz do informowania Gminy Miasta Toruń o zagrożeniu wykonania umowy dotacyjnej.</w:t>
            </w:r>
          </w:p>
        </w:tc>
      </w:tr>
      <w:tr w:rsidR="00AC65AC" w:rsidRPr="00D5782E" w14:paraId="04C24722" w14:textId="77777777" w:rsidTr="00BD09A0">
        <w:tc>
          <w:tcPr>
            <w:tcW w:w="803" w:type="dxa"/>
            <w:vMerge w:val="restart"/>
            <w:tcBorders>
              <w:left w:val="single" w:sz="4" w:space="0" w:color="auto"/>
              <w:right w:val="single" w:sz="4" w:space="0" w:color="auto"/>
            </w:tcBorders>
          </w:tcPr>
          <w:p w14:paraId="2E9CFC77" w14:textId="4AD41335" w:rsidR="00AC65AC" w:rsidRPr="00D5782E" w:rsidRDefault="00AC65AC" w:rsidP="009D7F02">
            <w:pPr>
              <w:spacing w:line="240" w:lineRule="auto"/>
              <w:jc w:val="center"/>
              <w:rPr>
                <w:rFonts w:ascii="Calibri" w:hAnsi="Calibri" w:cs="Calibri"/>
                <w:b/>
                <w:bCs/>
                <w:sz w:val="22"/>
                <w:szCs w:val="22"/>
              </w:rPr>
            </w:pPr>
            <w:r w:rsidRPr="00D5782E">
              <w:rPr>
                <w:rFonts w:ascii="Calibri" w:hAnsi="Calibri" w:cs="Calibri"/>
                <w:b/>
                <w:bCs/>
                <w:sz w:val="22"/>
                <w:szCs w:val="22"/>
              </w:rPr>
              <w:lastRenderedPageBreak/>
              <w:t>1</w:t>
            </w:r>
            <w:r w:rsidR="00122DE8" w:rsidRPr="00D5782E">
              <w:rPr>
                <w:rFonts w:ascii="Calibri" w:hAnsi="Calibri" w:cs="Calibri"/>
                <w:b/>
                <w:bCs/>
                <w:sz w:val="22"/>
                <w:szCs w:val="22"/>
              </w:rPr>
              <w:t>6</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578E2F88" w14:textId="5FBF46D4" w:rsidR="00AC65AC" w:rsidRPr="00D5782E" w:rsidRDefault="00AC65AC"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Zadania zrealizowane w latach poprzednich</w:t>
            </w:r>
          </w:p>
        </w:tc>
      </w:tr>
      <w:tr w:rsidR="00AC65AC" w:rsidRPr="00D5782E" w14:paraId="19CB5A2F" w14:textId="77777777" w:rsidTr="00BD09A0">
        <w:tc>
          <w:tcPr>
            <w:tcW w:w="803" w:type="dxa"/>
            <w:vMerge/>
            <w:tcBorders>
              <w:left w:val="single" w:sz="4" w:space="0" w:color="auto"/>
              <w:right w:val="single" w:sz="4" w:space="0" w:color="auto"/>
            </w:tcBorders>
          </w:tcPr>
          <w:p w14:paraId="020FF252" w14:textId="77777777" w:rsidR="00AC65AC" w:rsidRPr="00D5782E" w:rsidRDefault="00AC65AC" w:rsidP="009D7F02">
            <w:pPr>
              <w:spacing w:line="240" w:lineRule="auto"/>
              <w:jc w:val="center"/>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4A77175E" w14:textId="77777777" w:rsidR="00D5782E" w:rsidRPr="00D5782E" w:rsidRDefault="00D5782E" w:rsidP="00D4126B">
            <w:pPr>
              <w:pStyle w:val="Akapitzlist"/>
              <w:numPr>
                <w:ilvl w:val="0"/>
                <w:numId w:val="32"/>
              </w:numPr>
              <w:autoSpaceDE w:val="0"/>
              <w:autoSpaceDN w:val="0"/>
              <w:adjustRightInd w:val="0"/>
              <w:spacing w:line="240" w:lineRule="auto"/>
              <w:jc w:val="both"/>
              <w:rPr>
                <w:rFonts w:ascii="Calibri" w:eastAsia="Calibri" w:hAnsi="Calibri" w:cs="Calibri"/>
                <w:bCs/>
              </w:rPr>
            </w:pPr>
            <w:r w:rsidRPr="00D5782E">
              <w:rPr>
                <w:rFonts w:ascii="Calibri" w:eastAsia="Times New Roman" w:hAnsi="Calibri" w:cs="Calibri"/>
                <w:lang w:eastAsia="pl-PL"/>
              </w:rPr>
              <w:t>Na realizację zadań tego samego rodzaju co zadanie objęte konkursem przeznaczono w:</w:t>
            </w:r>
          </w:p>
          <w:p w14:paraId="55C84717" w14:textId="77777777" w:rsidR="00D5782E" w:rsidRPr="00D5782E" w:rsidRDefault="00D5782E" w:rsidP="00D5782E">
            <w:pPr>
              <w:pStyle w:val="Akapitzlist"/>
              <w:tabs>
                <w:tab w:val="left" w:pos="319"/>
              </w:tabs>
              <w:ind w:left="177"/>
              <w:rPr>
                <w:rFonts w:ascii="Calibri" w:eastAsia="Times New Roman" w:hAnsi="Calibri" w:cs="Calibri"/>
                <w:lang w:eastAsia="pl-PL"/>
              </w:rPr>
            </w:pPr>
            <w:r w:rsidRPr="00D5782E">
              <w:rPr>
                <w:rFonts w:ascii="Calibri" w:eastAsia="Times New Roman" w:hAnsi="Calibri" w:cs="Calibri"/>
                <w:lang w:eastAsia="pl-PL"/>
              </w:rPr>
              <w:t xml:space="preserve">1) w 2025 r. łączną kwotę w wysokości </w:t>
            </w:r>
            <w:r w:rsidRPr="00D5782E">
              <w:rPr>
                <w:rFonts w:ascii="Calibri" w:eastAsia="Times New Roman" w:hAnsi="Calibri" w:cs="Calibri"/>
                <w:i/>
                <w:lang w:eastAsia="pl-PL"/>
              </w:rPr>
              <w:t>0 zł;</w:t>
            </w:r>
          </w:p>
          <w:p w14:paraId="4B1196FF" w14:textId="77777777" w:rsidR="00D5782E" w:rsidRPr="00D5782E" w:rsidRDefault="00D5782E" w:rsidP="00D5782E">
            <w:pPr>
              <w:tabs>
                <w:tab w:val="left" w:pos="0"/>
                <w:tab w:val="left" w:pos="177"/>
                <w:tab w:val="left" w:pos="461"/>
              </w:tabs>
              <w:ind w:left="177"/>
              <w:jc w:val="both"/>
              <w:rPr>
                <w:rFonts w:ascii="Calibri" w:eastAsia="Times New Roman" w:hAnsi="Calibri" w:cs="Calibri"/>
                <w:i/>
                <w:sz w:val="22"/>
                <w:szCs w:val="22"/>
                <w:lang w:eastAsia="pl-PL"/>
              </w:rPr>
            </w:pPr>
            <w:r w:rsidRPr="00D5782E">
              <w:rPr>
                <w:rFonts w:ascii="Calibri" w:eastAsia="Times New Roman" w:hAnsi="Calibri" w:cs="Calibri"/>
                <w:sz w:val="22"/>
                <w:szCs w:val="22"/>
                <w:lang w:eastAsia="pl-PL"/>
              </w:rPr>
              <w:t xml:space="preserve">2) w 2024 r. łączną kwotę w wysokości </w:t>
            </w:r>
            <w:r w:rsidRPr="00D5782E">
              <w:rPr>
                <w:rFonts w:ascii="Calibri" w:eastAsia="Times New Roman" w:hAnsi="Calibri" w:cs="Calibri"/>
                <w:i/>
                <w:sz w:val="22"/>
                <w:szCs w:val="22"/>
                <w:lang w:eastAsia="pl-PL"/>
              </w:rPr>
              <w:t>0 zł.</w:t>
            </w:r>
          </w:p>
          <w:p w14:paraId="0CE9B435" w14:textId="2D91BD22" w:rsidR="00D5782E" w:rsidRPr="00D5782E" w:rsidRDefault="00D5782E" w:rsidP="00D5782E">
            <w:pPr>
              <w:tabs>
                <w:tab w:val="left" w:pos="0"/>
                <w:tab w:val="left" w:pos="177"/>
                <w:tab w:val="left" w:pos="461"/>
              </w:tabs>
              <w:ind w:left="177"/>
              <w:jc w:val="both"/>
              <w:rPr>
                <w:rFonts w:ascii="Calibri" w:eastAsia="Times New Roman" w:hAnsi="Calibri" w:cs="Calibri"/>
                <w:i/>
                <w:sz w:val="22"/>
                <w:szCs w:val="22"/>
                <w:lang w:eastAsia="pl-PL"/>
              </w:rPr>
            </w:pPr>
            <w:r w:rsidRPr="00D5782E">
              <w:rPr>
                <w:rFonts w:ascii="Calibri" w:eastAsia="Times New Roman" w:hAnsi="Calibri" w:cs="Calibri"/>
                <w:i/>
                <w:sz w:val="22"/>
                <w:szCs w:val="22"/>
                <w:lang w:eastAsia="pl-PL"/>
              </w:rPr>
              <w:t>Zadanie w zakresie zadań wybranych w procedurze Budżetu Obywatelskiego, dotyczących realizacji warsztatów i zajęć nie było realizowane w latach 2024-2025.</w:t>
            </w:r>
          </w:p>
          <w:p w14:paraId="38CFDFD9" w14:textId="1DCB7A9E" w:rsidR="00AC65AC" w:rsidRPr="00D5782E" w:rsidRDefault="00AC65AC" w:rsidP="00D4126B">
            <w:pPr>
              <w:pStyle w:val="Akapitzlist"/>
              <w:numPr>
                <w:ilvl w:val="0"/>
                <w:numId w:val="32"/>
              </w:numPr>
              <w:autoSpaceDE w:val="0"/>
              <w:autoSpaceDN w:val="0"/>
              <w:adjustRightInd w:val="0"/>
              <w:spacing w:line="240" w:lineRule="auto"/>
              <w:jc w:val="both"/>
              <w:rPr>
                <w:rFonts w:ascii="Calibri" w:eastAsia="Calibri" w:hAnsi="Calibri" w:cs="Calibri"/>
                <w:bCs/>
              </w:rPr>
            </w:pPr>
            <w:r w:rsidRPr="00D5782E">
              <w:rPr>
                <w:rFonts w:ascii="Calibri" w:eastAsia="Calibri" w:hAnsi="Calibri" w:cs="Calibri"/>
              </w:rPr>
              <w:t>Wykaz zadań zrealizowanych w latach poprzednich w ramach otwartych konkursów ofert jest</w:t>
            </w:r>
            <w:r w:rsidR="00B56526" w:rsidRPr="00D5782E">
              <w:rPr>
                <w:rFonts w:ascii="Calibri" w:eastAsia="Calibri" w:hAnsi="Calibri" w:cs="Calibri"/>
              </w:rPr>
              <w:t xml:space="preserve"> </w:t>
            </w:r>
            <w:r w:rsidRPr="00D5782E">
              <w:rPr>
                <w:rFonts w:ascii="Calibri" w:eastAsia="Calibri" w:hAnsi="Calibri" w:cs="Calibri"/>
              </w:rPr>
              <w:t>umieszczony w sprawozdaniach z realizacji rocznych  Programów współpracy Gminy Miasta Toruń z</w:t>
            </w:r>
            <w:r w:rsidR="00B56526" w:rsidRPr="00D5782E">
              <w:rPr>
                <w:rFonts w:ascii="Calibri" w:eastAsia="Calibri" w:hAnsi="Calibri" w:cs="Calibri"/>
              </w:rPr>
              <w:t xml:space="preserve"> </w:t>
            </w:r>
            <w:r w:rsidRPr="00D5782E">
              <w:rPr>
                <w:rFonts w:ascii="Calibri" w:eastAsia="Calibri" w:hAnsi="Calibri" w:cs="Calibri"/>
              </w:rPr>
              <w:t>organizacjami pozarządowymi opublikowanych w Biuletynie Informacji Publicznej Urzędu Miasta</w:t>
            </w:r>
            <w:r w:rsidR="00B56526" w:rsidRPr="00D5782E">
              <w:rPr>
                <w:rFonts w:ascii="Calibri" w:eastAsia="Calibri" w:hAnsi="Calibri" w:cs="Calibri"/>
              </w:rPr>
              <w:t xml:space="preserve"> </w:t>
            </w:r>
            <w:r w:rsidRPr="00D5782E">
              <w:rPr>
                <w:rFonts w:ascii="Calibri" w:eastAsia="Calibri" w:hAnsi="Calibri" w:cs="Calibri"/>
              </w:rPr>
              <w:t xml:space="preserve">Torunia oraz w miejskim serwisie informacyjnym </w:t>
            </w:r>
            <w:r w:rsidR="00B56526" w:rsidRPr="00D5782E">
              <w:rPr>
                <w:rFonts w:ascii="Calibri" w:eastAsia="Calibri" w:hAnsi="Calibri" w:cs="Calibri"/>
              </w:rPr>
              <w:t xml:space="preserve"> </w:t>
            </w:r>
            <w:r w:rsidRPr="00D5782E">
              <w:rPr>
                <w:rFonts w:ascii="Calibri" w:eastAsia="Calibri" w:hAnsi="Calibri" w:cs="Calibri"/>
              </w:rPr>
              <w:t>dla organizacji pozarządowych orbiToruń: https://www.orbitorun.pl.</w:t>
            </w:r>
          </w:p>
        </w:tc>
      </w:tr>
      <w:tr w:rsidR="00AC65AC" w:rsidRPr="00D5782E" w14:paraId="4693D538" w14:textId="77777777" w:rsidTr="00BD09A0">
        <w:tc>
          <w:tcPr>
            <w:tcW w:w="803" w:type="dxa"/>
            <w:vMerge w:val="restart"/>
            <w:tcBorders>
              <w:left w:val="single" w:sz="4" w:space="0" w:color="auto"/>
              <w:right w:val="single" w:sz="4" w:space="0" w:color="auto"/>
            </w:tcBorders>
          </w:tcPr>
          <w:p w14:paraId="73B53791" w14:textId="08A5E4BF" w:rsidR="00AC65AC" w:rsidRPr="00D5782E" w:rsidRDefault="00AC65AC" w:rsidP="009D7F02">
            <w:pPr>
              <w:spacing w:line="240" w:lineRule="auto"/>
              <w:jc w:val="center"/>
              <w:rPr>
                <w:rFonts w:ascii="Calibri" w:hAnsi="Calibri" w:cs="Calibri"/>
                <w:b/>
                <w:bCs/>
                <w:sz w:val="22"/>
                <w:szCs w:val="22"/>
              </w:rPr>
            </w:pPr>
            <w:r w:rsidRPr="00D5782E">
              <w:rPr>
                <w:rFonts w:ascii="Calibri" w:hAnsi="Calibri" w:cs="Calibri"/>
                <w:b/>
                <w:bCs/>
                <w:sz w:val="22"/>
                <w:szCs w:val="22"/>
              </w:rPr>
              <w:t>1</w:t>
            </w:r>
            <w:r w:rsidR="00122DE8" w:rsidRPr="00D5782E">
              <w:rPr>
                <w:rFonts w:ascii="Calibri" w:hAnsi="Calibri" w:cs="Calibri"/>
                <w:b/>
                <w:bCs/>
                <w:sz w:val="22"/>
                <w:szCs w:val="22"/>
              </w:rPr>
              <w:t>7</w:t>
            </w:r>
            <w:r w:rsidR="009D7F02" w:rsidRPr="00D5782E">
              <w:rPr>
                <w:rFonts w:ascii="Calibri" w:hAnsi="Calibri" w:cs="Calibri"/>
                <w:b/>
                <w:bCs/>
                <w:sz w:val="22"/>
                <w:szCs w:val="22"/>
              </w:rPr>
              <w:t>.</w:t>
            </w:r>
          </w:p>
        </w:tc>
        <w:tc>
          <w:tcPr>
            <w:tcW w:w="9375" w:type="dxa"/>
            <w:tcBorders>
              <w:top w:val="single" w:sz="4" w:space="0" w:color="auto"/>
              <w:left w:val="single" w:sz="4" w:space="0" w:color="auto"/>
              <w:bottom w:val="single" w:sz="4" w:space="0" w:color="auto"/>
              <w:right w:val="single" w:sz="4" w:space="0" w:color="auto"/>
            </w:tcBorders>
          </w:tcPr>
          <w:p w14:paraId="0A219D15" w14:textId="13778B33" w:rsidR="00AC65AC" w:rsidRPr="00D5782E" w:rsidRDefault="00AC65AC" w:rsidP="00B56526">
            <w:pPr>
              <w:spacing w:line="240" w:lineRule="auto"/>
              <w:rPr>
                <w:rFonts w:ascii="Calibri" w:hAnsi="Calibri" w:cs="Calibri"/>
                <w:sz w:val="22"/>
                <w:szCs w:val="22"/>
              </w:rPr>
            </w:pPr>
            <w:r w:rsidRPr="00D5782E">
              <w:rPr>
                <w:rFonts w:ascii="Calibri" w:eastAsia="Times New Roman" w:hAnsi="Calibri" w:cs="Calibri"/>
                <w:b/>
                <w:sz w:val="22"/>
                <w:szCs w:val="22"/>
                <w:lang w:eastAsia="pl-PL"/>
              </w:rPr>
              <w:t>Postanowienia końcowe</w:t>
            </w:r>
          </w:p>
        </w:tc>
      </w:tr>
      <w:tr w:rsidR="00AC65AC" w:rsidRPr="00D5782E" w14:paraId="28B0DB41" w14:textId="77777777" w:rsidTr="00BD09A0">
        <w:tc>
          <w:tcPr>
            <w:tcW w:w="803" w:type="dxa"/>
            <w:vMerge/>
            <w:tcBorders>
              <w:left w:val="single" w:sz="4" w:space="0" w:color="auto"/>
              <w:right w:val="single" w:sz="4" w:space="0" w:color="auto"/>
            </w:tcBorders>
          </w:tcPr>
          <w:p w14:paraId="30678DBA" w14:textId="77777777" w:rsidR="00AC65AC" w:rsidRPr="00D5782E" w:rsidRDefault="00AC65AC" w:rsidP="00B56526">
            <w:pPr>
              <w:spacing w:line="240" w:lineRule="auto"/>
              <w:rPr>
                <w:rFonts w:ascii="Calibri" w:hAnsi="Calibri" w:cs="Calibri"/>
                <w:b/>
                <w:bCs/>
                <w:sz w:val="22"/>
                <w:szCs w:val="22"/>
              </w:rPr>
            </w:pPr>
          </w:p>
        </w:tc>
        <w:tc>
          <w:tcPr>
            <w:tcW w:w="9375" w:type="dxa"/>
            <w:tcBorders>
              <w:top w:val="single" w:sz="4" w:space="0" w:color="auto"/>
              <w:left w:val="single" w:sz="4" w:space="0" w:color="auto"/>
              <w:bottom w:val="single" w:sz="4" w:space="0" w:color="auto"/>
              <w:right w:val="single" w:sz="4" w:space="0" w:color="auto"/>
            </w:tcBorders>
          </w:tcPr>
          <w:p w14:paraId="292BA3C7" w14:textId="28BB6990" w:rsidR="00C61112" w:rsidRPr="00D5782E" w:rsidRDefault="004916F8" w:rsidP="00D4126B">
            <w:pPr>
              <w:numPr>
                <w:ilvl w:val="0"/>
                <w:numId w:val="23"/>
              </w:numPr>
              <w:spacing w:line="240" w:lineRule="auto"/>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rPr>
              <w:t>Oferent</w:t>
            </w:r>
            <w:r w:rsidR="00C61112" w:rsidRPr="00D5782E">
              <w:rPr>
                <w:rFonts w:ascii="Calibri" w:eastAsia="Calibri" w:hAnsi="Calibri" w:cs="Calibri"/>
                <w:kern w:val="0"/>
                <w:sz w:val="22"/>
                <w:szCs w:val="22"/>
                <w:lang w:val="x-none"/>
              </w:rPr>
              <w:t xml:space="preserve"> zobowiązany będzie do:</w:t>
            </w:r>
          </w:p>
          <w:p w14:paraId="0A36C264" w14:textId="77777777" w:rsidR="00C61112" w:rsidRPr="00D5782E" w:rsidRDefault="00C61112" w:rsidP="00D4126B">
            <w:pPr>
              <w:numPr>
                <w:ilvl w:val="1"/>
                <w:numId w:val="21"/>
              </w:numPr>
              <w:spacing w:line="240" w:lineRule="auto"/>
              <w:ind w:left="720"/>
              <w:jc w:val="both"/>
              <w:rPr>
                <w:rFonts w:ascii="Calibri" w:eastAsia="Calibri" w:hAnsi="Calibri" w:cs="Calibri"/>
                <w:kern w:val="0"/>
                <w:sz w:val="22"/>
                <w:szCs w:val="22"/>
              </w:rPr>
            </w:pPr>
            <w:r w:rsidRPr="00D5782E">
              <w:rPr>
                <w:rFonts w:ascii="Calibri" w:eastAsia="Calibri" w:hAnsi="Calibri" w:cs="Calibri"/>
                <w:kern w:val="0"/>
                <w:sz w:val="22"/>
                <w:szCs w:val="22"/>
              </w:rPr>
              <w:t>wyodrębnienia w ewidencji księgowej środków otrzymanych na realizację umowy;</w:t>
            </w:r>
          </w:p>
          <w:p w14:paraId="71CC3989" w14:textId="77777777" w:rsidR="00C61112" w:rsidRPr="00D5782E" w:rsidRDefault="00C61112" w:rsidP="00D4126B">
            <w:pPr>
              <w:numPr>
                <w:ilvl w:val="1"/>
                <w:numId w:val="21"/>
              </w:numPr>
              <w:spacing w:line="240" w:lineRule="auto"/>
              <w:ind w:left="720"/>
              <w:jc w:val="both"/>
              <w:rPr>
                <w:rFonts w:ascii="Calibri" w:eastAsia="Calibri" w:hAnsi="Calibri" w:cs="Calibri"/>
                <w:kern w:val="0"/>
                <w:sz w:val="22"/>
                <w:szCs w:val="22"/>
              </w:rPr>
            </w:pPr>
            <w:r w:rsidRPr="00D5782E">
              <w:rPr>
                <w:rFonts w:ascii="Calibri" w:eastAsia="Calibri" w:hAnsi="Calibri" w:cs="Calibri"/>
                <w:kern w:val="0"/>
                <w:sz w:val="22"/>
                <w:szCs w:val="22"/>
              </w:rPr>
              <w:t>udostępnienia na wezwanie właściwego działu Urzędu Miasta oryginałów dokumentów (faktur, rachunków, dokumentacji z rozeznania rynku) oraz dokumentacji, o której mowa wyżej, celem kontroli prawidłowości wydatkowania dotacji oraz kontroli prowadzenia właściwej dokumentacji z nią związanej;</w:t>
            </w:r>
          </w:p>
          <w:p w14:paraId="42C83A59" w14:textId="77777777" w:rsidR="00C61112" w:rsidRPr="00D5782E" w:rsidRDefault="00C61112" w:rsidP="00D4126B">
            <w:pPr>
              <w:numPr>
                <w:ilvl w:val="1"/>
                <w:numId w:val="21"/>
              </w:numPr>
              <w:spacing w:line="240" w:lineRule="auto"/>
              <w:ind w:left="720"/>
              <w:jc w:val="both"/>
              <w:rPr>
                <w:rFonts w:ascii="Calibri" w:eastAsia="Calibri" w:hAnsi="Calibri" w:cs="Calibri"/>
                <w:kern w:val="0"/>
                <w:sz w:val="22"/>
                <w:szCs w:val="22"/>
              </w:rPr>
            </w:pPr>
            <w:r w:rsidRPr="00D5782E">
              <w:rPr>
                <w:rFonts w:ascii="Calibri" w:eastAsia="Calibri" w:hAnsi="Calibri" w:cs="Calibri"/>
                <w:kern w:val="0"/>
                <w:sz w:val="22"/>
                <w:szCs w:val="22"/>
              </w:rPr>
              <w:t>kontrola, o której mowa wyżej, nie ogranicza prawa Gminy Miasta Toruń do kontroli całości realizowanego zadania pod względem finansowym i merytorycznym.</w:t>
            </w:r>
          </w:p>
          <w:p w14:paraId="41F8D311" w14:textId="77777777" w:rsidR="00C61112" w:rsidRPr="00D5782E" w:rsidRDefault="00C61112" w:rsidP="00D4126B">
            <w:pPr>
              <w:numPr>
                <w:ilvl w:val="0"/>
                <w:numId w:val="23"/>
              </w:numPr>
              <w:spacing w:line="240" w:lineRule="auto"/>
              <w:jc w:val="both"/>
              <w:rPr>
                <w:rFonts w:ascii="Calibri" w:eastAsia="Calibri" w:hAnsi="Calibri" w:cs="Calibri"/>
                <w:bCs/>
                <w:kern w:val="0"/>
                <w:sz w:val="22"/>
                <w:szCs w:val="22"/>
              </w:rPr>
            </w:pPr>
            <w:r w:rsidRPr="00D5782E">
              <w:rPr>
                <w:rFonts w:ascii="Calibri" w:eastAsia="Calibri" w:hAnsi="Calibri" w:cs="Calibri"/>
                <w:b/>
                <w:kern w:val="0"/>
                <w:sz w:val="22"/>
                <w:szCs w:val="22"/>
              </w:rPr>
              <w:t>Oferent jest zobowiązany do sporządzenia i złożenia sprawozdania z wykonania zadania</w:t>
            </w:r>
            <w:r w:rsidRPr="00D5782E">
              <w:rPr>
                <w:rFonts w:ascii="Calibri" w:eastAsia="Calibri" w:hAnsi="Calibri" w:cs="Calibri"/>
                <w:kern w:val="0"/>
                <w:sz w:val="22"/>
                <w:szCs w:val="22"/>
              </w:rPr>
              <w:t xml:space="preserve"> publicznego wraz ze sprawozdaniem z realizacji działań promocyjnych w terminie wskazanym w umowie jednak nie później niż w terminie 30 dni od dnia zakończenia realizacji zadania. Sprawozdanie należy złożyć -</w:t>
            </w:r>
            <w:r w:rsidRPr="00D5782E">
              <w:rPr>
                <w:rFonts w:ascii="Calibri" w:eastAsia="Calibri" w:hAnsi="Calibri" w:cs="Calibri"/>
                <w:b/>
                <w:kern w:val="0"/>
                <w:sz w:val="22"/>
                <w:szCs w:val="22"/>
              </w:rPr>
              <w:t xml:space="preserve"> w formie elektronicznej za pomocą GENERATORA OFERT witkac.pl oraz w wersji papierowej </w:t>
            </w:r>
            <w:r w:rsidRPr="00D5782E">
              <w:rPr>
                <w:rFonts w:ascii="Calibri" w:eastAsia="Calibri" w:hAnsi="Calibri" w:cs="Calibri"/>
                <w:kern w:val="0"/>
                <w:sz w:val="22"/>
                <w:szCs w:val="22"/>
              </w:rPr>
              <w:t xml:space="preserve">stanowiącej wydruk z GENERATORA OFERT witkac.pl zawierający zgodną sumę kontrolną. </w:t>
            </w:r>
          </w:p>
          <w:p w14:paraId="01C61DCE" w14:textId="77777777" w:rsidR="00C61112" w:rsidRPr="00D5782E" w:rsidRDefault="00C61112" w:rsidP="00D4126B">
            <w:pPr>
              <w:numPr>
                <w:ilvl w:val="0"/>
                <w:numId w:val="23"/>
              </w:numPr>
              <w:spacing w:line="240" w:lineRule="auto"/>
              <w:jc w:val="both"/>
              <w:rPr>
                <w:rFonts w:ascii="Calibri" w:eastAsia="Calibri" w:hAnsi="Calibri" w:cs="Calibri"/>
                <w:bCs/>
                <w:kern w:val="0"/>
                <w:sz w:val="22"/>
                <w:szCs w:val="22"/>
              </w:rPr>
            </w:pPr>
            <w:r w:rsidRPr="00D5782E">
              <w:rPr>
                <w:rFonts w:ascii="Calibri" w:eastAsia="Calibri" w:hAnsi="Calibri" w:cs="Calibri"/>
                <w:kern w:val="0"/>
                <w:sz w:val="22"/>
                <w:szCs w:val="22"/>
              </w:rPr>
              <w:t xml:space="preserve">W wyjątkowych przypadkach, w sytuacji unieruchomienia GENERATORA OFERT witkac.pl, dopuszcza się złożenie sprawozdania wyłącznie w wersji papierowej zarówno w trybie konkursowym, jak i pozakonkursowym. W razie wystąpienia okoliczności, o których mowa wyżej - informacja w tej sprawie zostanie podana do publicznej wiadomości co najmniej w formie komunikatu </w:t>
            </w:r>
            <w:r w:rsidRPr="00D5782E">
              <w:rPr>
                <w:rFonts w:ascii="Calibri" w:eastAsia="Calibri" w:hAnsi="Calibri" w:cs="Calibri"/>
                <w:bCs/>
                <w:kern w:val="0"/>
                <w:sz w:val="22"/>
                <w:szCs w:val="22"/>
              </w:rPr>
              <w:t xml:space="preserve">w miejskim serwisie informacyjnym dla organizacji pozarządowych orbiToruń: </w:t>
            </w:r>
            <w:hyperlink r:id="rId12" w:history="1">
              <w:r w:rsidRPr="00D5782E">
                <w:rPr>
                  <w:rFonts w:ascii="Calibri" w:eastAsia="Calibri" w:hAnsi="Calibri" w:cs="Calibri"/>
                  <w:bCs/>
                  <w:kern w:val="0"/>
                  <w:sz w:val="22"/>
                  <w:szCs w:val="22"/>
                  <w:u w:val="single"/>
                </w:rPr>
                <w:t>www.orbitorun.pl</w:t>
              </w:r>
            </w:hyperlink>
            <w:r w:rsidRPr="00D5782E">
              <w:rPr>
                <w:rFonts w:ascii="Calibri" w:eastAsia="Calibri" w:hAnsi="Calibri" w:cs="Calibri"/>
                <w:bCs/>
                <w:kern w:val="0"/>
                <w:sz w:val="22"/>
                <w:szCs w:val="22"/>
              </w:rPr>
              <w:t xml:space="preserve">. </w:t>
            </w:r>
            <w:r w:rsidRPr="00D5782E">
              <w:rPr>
                <w:rFonts w:ascii="Calibri" w:eastAsia="Calibri" w:hAnsi="Calibri" w:cs="Calibri"/>
                <w:kern w:val="0"/>
                <w:sz w:val="22"/>
                <w:szCs w:val="22"/>
              </w:rPr>
              <w:t xml:space="preserve">W sytuacji, gdy na skutek unieruchomienia Generatora ofert, oferta została złożona wyłącznie w wersji papierowej, sprawozdanie należy złożyć jedynie w wersji papierowej. </w:t>
            </w:r>
          </w:p>
          <w:p w14:paraId="28720728" w14:textId="77777777" w:rsidR="00C61112" w:rsidRPr="00D5782E" w:rsidRDefault="00C61112" w:rsidP="00D4126B">
            <w:pPr>
              <w:numPr>
                <w:ilvl w:val="0"/>
                <w:numId w:val="23"/>
              </w:numPr>
              <w:spacing w:line="240" w:lineRule="auto"/>
              <w:jc w:val="both"/>
              <w:rPr>
                <w:rFonts w:ascii="Calibri" w:eastAsia="Calibri" w:hAnsi="Calibri" w:cs="Calibri"/>
                <w:bCs/>
                <w:kern w:val="0"/>
                <w:sz w:val="22"/>
                <w:szCs w:val="22"/>
              </w:rPr>
            </w:pPr>
            <w:r w:rsidRPr="00D5782E">
              <w:rPr>
                <w:rFonts w:ascii="Calibri" w:eastAsia="Calibri" w:hAnsi="Calibri" w:cs="Calibri"/>
                <w:kern w:val="0"/>
                <w:sz w:val="22"/>
                <w:szCs w:val="22"/>
              </w:rPr>
              <w:t xml:space="preserve">Wydruk sprawozdania z GENERATORA OFERT witkac.pl zawierający zgodną sumę kontrolną, powinien zostać podpisany przez osobę lub osoby uprawnione, które </w:t>
            </w:r>
            <w:r w:rsidRPr="00D5782E">
              <w:rPr>
                <w:rFonts w:ascii="Calibri" w:eastAsia="TTE14D2C80t00" w:hAnsi="Calibri" w:cs="Calibri"/>
                <w:bCs/>
                <w:kern w:val="0"/>
                <w:sz w:val="22"/>
                <w:szCs w:val="22"/>
              </w:rPr>
              <w:t xml:space="preserve">zgodnie </w:t>
            </w:r>
            <w:r w:rsidRPr="00D5782E">
              <w:rPr>
                <w:rFonts w:ascii="Calibri" w:eastAsia="TTE14D2C80t00" w:hAnsi="Calibri" w:cs="Calibri"/>
                <w:bCs/>
                <w:kern w:val="0"/>
                <w:sz w:val="22"/>
                <w:szCs w:val="22"/>
              </w:rPr>
              <w:br/>
              <w:t xml:space="preserve">z zapisami w KRS lub innym dokumencie prawnym są upoważnione do reprezentowania oferenta na zewnątrz i zaciągania w jego imieniu zobowiązań finansowych (zawierania umów). </w:t>
            </w:r>
          </w:p>
          <w:p w14:paraId="679D08E7" w14:textId="77777777" w:rsidR="00B56526" w:rsidRPr="00D5782E" w:rsidRDefault="00C61112" w:rsidP="00D4126B">
            <w:pPr>
              <w:numPr>
                <w:ilvl w:val="0"/>
                <w:numId w:val="23"/>
              </w:numPr>
              <w:spacing w:line="240" w:lineRule="auto"/>
              <w:jc w:val="both"/>
              <w:rPr>
                <w:rFonts w:ascii="Calibri" w:eastAsia="Calibri" w:hAnsi="Calibri" w:cs="Calibri"/>
                <w:bCs/>
                <w:kern w:val="0"/>
                <w:sz w:val="22"/>
                <w:szCs w:val="22"/>
              </w:rPr>
            </w:pPr>
            <w:r w:rsidRPr="00D5782E">
              <w:rPr>
                <w:rFonts w:ascii="Calibri" w:eastAsia="Calibri" w:hAnsi="Calibri" w:cs="Calibri"/>
                <w:bCs/>
                <w:kern w:val="0"/>
                <w:sz w:val="22"/>
                <w:szCs w:val="22"/>
              </w:rPr>
              <w:t xml:space="preserve">Gmina Miasta Toruń może </w:t>
            </w:r>
            <w:r w:rsidRPr="00D5782E">
              <w:rPr>
                <w:rFonts w:ascii="Calibri" w:eastAsia="Calibri" w:hAnsi="Calibri" w:cs="Calibri"/>
                <w:kern w:val="0"/>
                <w:sz w:val="22"/>
                <w:szCs w:val="22"/>
              </w:rPr>
              <w:t>wezwać Realizatora do złożenia</w:t>
            </w:r>
            <w:r w:rsidRPr="00D5782E">
              <w:rPr>
                <w:rFonts w:ascii="Calibri" w:eastAsia="Calibri" w:hAnsi="Calibri" w:cs="Calibri"/>
                <w:bCs/>
                <w:kern w:val="0"/>
                <w:sz w:val="22"/>
                <w:szCs w:val="22"/>
              </w:rPr>
              <w:t xml:space="preserve"> wraz ze sprawozdaniami częściowymi i/lub końcowymi z realizacji zadania publicznego </w:t>
            </w:r>
            <w:r w:rsidRPr="00D5782E">
              <w:rPr>
                <w:rFonts w:ascii="Calibri" w:eastAsia="Calibri" w:hAnsi="Calibri" w:cs="Calibri"/>
                <w:kern w:val="0"/>
                <w:sz w:val="22"/>
                <w:szCs w:val="22"/>
              </w:rPr>
              <w:t xml:space="preserve">wykazu </w:t>
            </w:r>
            <w:r w:rsidRPr="00D5782E">
              <w:rPr>
                <w:rFonts w:ascii="Calibri" w:eastAsia="Calibri" w:hAnsi="Calibri" w:cs="Calibri"/>
                <w:bCs/>
                <w:kern w:val="0"/>
                <w:sz w:val="22"/>
                <w:szCs w:val="22"/>
              </w:rPr>
              <w:t>wszystkich faktur (rachunków</w:t>
            </w:r>
            <w:r w:rsidRPr="00D5782E">
              <w:rPr>
                <w:rFonts w:ascii="Calibri" w:eastAsia="Calibri" w:hAnsi="Calibri" w:cs="Calibri"/>
                <w:kern w:val="0"/>
                <w:sz w:val="22"/>
                <w:szCs w:val="22"/>
              </w:rPr>
              <w:t xml:space="preserve">), które związane były z </w:t>
            </w:r>
            <w:r w:rsidRPr="00D5782E">
              <w:rPr>
                <w:rFonts w:ascii="Calibri" w:eastAsia="Calibri" w:hAnsi="Calibri" w:cs="Calibri"/>
                <w:bCs/>
                <w:kern w:val="0"/>
                <w:sz w:val="22"/>
                <w:szCs w:val="22"/>
              </w:rPr>
              <w:t>wykonaniem zadania</w:t>
            </w:r>
            <w:r w:rsidRPr="00D5782E">
              <w:rPr>
                <w:rFonts w:ascii="Calibri" w:eastAsia="Calibri" w:hAnsi="Calibri" w:cs="Calibri"/>
                <w:kern w:val="0"/>
                <w:sz w:val="22"/>
                <w:szCs w:val="22"/>
              </w:rPr>
              <w:t>.</w:t>
            </w:r>
          </w:p>
          <w:p w14:paraId="5BA8BAA7" w14:textId="774A858A" w:rsidR="00B56526" w:rsidRPr="00D5782E" w:rsidRDefault="00B56526" w:rsidP="00D4126B">
            <w:pPr>
              <w:numPr>
                <w:ilvl w:val="0"/>
                <w:numId w:val="23"/>
              </w:numPr>
              <w:spacing w:line="240" w:lineRule="auto"/>
              <w:jc w:val="both"/>
              <w:rPr>
                <w:rFonts w:ascii="Calibri" w:eastAsia="Calibri" w:hAnsi="Calibri" w:cs="Calibri"/>
                <w:bCs/>
                <w:kern w:val="0"/>
                <w:sz w:val="22"/>
                <w:szCs w:val="22"/>
              </w:rPr>
            </w:pPr>
            <w:r w:rsidRPr="00D5782E">
              <w:rPr>
                <w:rFonts w:ascii="Calibri" w:hAnsi="Calibri" w:cs="Calibri"/>
                <w:sz w:val="22"/>
                <w:szCs w:val="22"/>
              </w:rPr>
              <w:lastRenderedPageBreak/>
              <w:t>Wybrany oferent w ramach realizacji zadania odpowiedzialny będzie za prawidłowe i zgodne z obowiązującymi przepisami podjęcie działań z zakresu przetwarzania danych osobowych (określone w przepisach rozporządzenia Parlamentu Europejskiego i Rady (UE) 2016/679 z dnia 27 kwietnia 2016 r. w sprawie ochrony osób fizycznych w związku z przetwarzaniem danych osobowych (ogólne rozporządzenie o ochronie danych RODO - Dz. U. UE. L. z 2016 r. Nr 119 str. 1 ze zm.).</w:t>
            </w:r>
          </w:p>
          <w:p w14:paraId="14F075EB" w14:textId="77777777" w:rsidR="00C61112" w:rsidRPr="00D5782E" w:rsidRDefault="00C61112" w:rsidP="00D4126B">
            <w:pPr>
              <w:numPr>
                <w:ilvl w:val="0"/>
                <w:numId w:val="23"/>
              </w:numPr>
              <w:spacing w:line="240" w:lineRule="auto"/>
              <w:jc w:val="both"/>
              <w:rPr>
                <w:rFonts w:ascii="Calibri" w:eastAsia="Calibri" w:hAnsi="Calibri" w:cs="Calibri"/>
                <w:bCs/>
                <w:kern w:val="0"/>
                <w:sz w:val="22"/>
                <w:szCs w:val="22"/>
              </w:rPr>
            </w:pPr>
            <w:r w:rsidRPr="00D5782E">
              <w:rPr>
                <w:rFonts w:ascii="Calibri" w:eastAsia="Times New Roman" w:hAnsi="Calibri" w:cs="Calibri"/>
                <w:bCs/>
                <w:kern w:val="0"/>
                <w:sz w:val="22"/>
                <w:szCs w:val="22"/>
                <w:lang w:eastAsia="pl-PL"/>
              </w:rPr>
              <w:t>Realizatorzy zadań, z którymi została zawarta umowa dotacyjna są obowiązani do prowadzenia wyodrębnionej ewidencji księgowej otrzymanych środków oraz dokonywanych z tych środków wydatków.</w:t>
            </w:r>
          </w:p>
          <w:p w14:paraId="67E8792F" w14:textId="77777777" w:rsidR="00C61112" w:rsidRPr="00D5782E" w:rsidRDefault="00C61112" w:rsidP="00D4126B">
            <w:pPr>
              <w:numPr>
                <w:ilvl w:val="0"/>
                <w:numId w:val="23"/>
              </w:numPr>
              <w:spacing w:line="240" w:lineRule="auto"/>
              <w:contextualSpacing/>
              <w:jc w:val="both"/>
              <w:rPr>
                <w:rFonts w:ascii="Calibri" w:eastAsia="Calibri" w:hAnsi="Calibri" w:cs="Calibri"/>
                <w:bCs/>
                <w:kern w:val="0"/>
                <w:sz w:val="22"/>
                <w:szCs w:val="22"/>
                <w:lang w:val="x-none"/>
              </w:rPr>
            </w:pPr>
            <w:r w:rsidRPr="00D5782E">
              <w:rPr>
                <w:rFonts w:ascii="Calibri" w:eastAsia="Calibri" w:hAnsi="Calibri" w:cs="Calibri"/>
                <w:bCs/>
                <w:kern w:val="0"/>
                <w:sz w:val="22"/>
                <w:szCs w:val="22"/>
                <w:lang w:val="x-none"/>
              </w:rPr>
              <w:t>Przed zawarciem umowy organizator konkursu może zażądać od oferentów:</w:t>
            </w:r>
          </w:p>
          <w:p w14:paraId="5C7DDE7C" w14:textId="77777777" w:rsidR="00C61112" w:rsidRPr="00D5782E" w:rsidRDefault="00C61112" w:rsidP="00D4126B">
            <w:pPr>
              <w:numPr>
                <w:ilvl w:val="1"/>
                <w:numId w:val="22"/>
              </w:numPr>
              <w:spacing w:line="240" w:lineRule="auto"/>
              <w:ind w:left="851" w:hanging="425"/>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dokumentów potwierdzających kwalifikacje kadry oraz potwierdzenia, że dana osoba nie znajduje się w Rejestrze Sprawców Przestępstw na Tle Seksualnym; tych samych dokumentów organizator konkursu może zażądać od Realizatorów zadania w przypadku zgłoszenia zmian kadrowych w trakcie trwania zadania;</w:t>
            </w:r>
          </w:p>
          <w:p w14:paraId="0FB4DDE2" w14:textId="015C37FB" w:rsidR="004916F8" w:rsidRPr="00D5782E" w:rsidRDefault="00C61112" w:rsidP="00D4126B">
            <w:pPr>
              <w:numPr>
                <w:ilvl w:val="1"/>
                <w:numId w:val="22"/>
              </w:numPr>
              <w:spacing w:line="240" w:lineRule="auto"/>
              <w:ind w:left="851" w:hanging="425"/>
              <w:jc w:val="both"/>
              <w:rPr>
                <w:rFonts w:ascii="Calibri" w:eastAsia="Times New Roman" w:hAnsi="Calibri" w:cs="Calibri"/>
                <w:bCs/>
                <w:kern w:val="0"/>
                <w:sz w:val="22"/>
                <w:szCs w:val="22"/>
                <w:lang w:eastAsia="pl-PL"/>
              </w:rPr>
            </w:pPr>
            <w:r w:rsidRPr="00D5782E">
              <w:rPr>
                <w:rFonts w:ascii="Calibri" w:eastAsia="Times New Roman" w:hAnsi="Calibri" w:cs="Calibri"/>
                <w:bCs/>
                <w:kern w:val="0"/>
                <w:sz w:val="22"/>
                <w:szCs w:val="22"/>
                <w:lang w:eastAsia="pl-PL"/>
              </w:rPr>
              <w:t>uzupełnienia szczegółowej informacji o poziomie dostępności zgodnej ze standardem minimum opisanym w rozdziale III ogłoszenia.</w:t>
            </w:r>
          </w:p>
        </w:tc>
      </w:tr>
    </w:tbl>
    <w:p w14:paraId="0C8617E0" w14:textId="796A1E67" w:rsidR="006449D9" w:rsidRPr="00D5782E" w:rsidRDefault="006449D9">
      <w:pPr>
        <w:rPr>
          <w:rFonts w:ascii="Calibri" w:hAnsi="Calibri" w:cs="Calibri"/>
          <w:sz w:val="22"/>
          <w:szCs w:val="22"/>
        </w:rPr>
      </w:pPr>
    </w:p>
    <w:p w14:paraId="771D6042" w14:textId="3D02B425" w:rsidR="00B56526" w:rsidRPr="00D5782E" w:rsidRDefault="00B56526">
      <w:pPr>
        <w:rPr>
          <w:rFonts w:ascii="Calibri" w:hAnsi="Calibri" w:cs="Calibri"/>
          <w:sz w:val="22"/>
          <w:szCs w:val="22"/>
        </w:rPr>
      </w:pPr>
    </w:p>
    <w:p w14:paraId="2BC5C623" w14:textId="5D4EE642" w:rsidR="00B56526" w:rsidRPr="00D5782E" w:rsidRDefault="00B56526">
      <w:pPr>
        <w:rPr>
          <w:rFonts w:ascii="Calibri" w:hAnsi="Calibri" w:cs="Calibri"/>
          <w:sz w:val="22"/>
          <w:szCs w:val="22"/>
        </w:rPr>
      </w:pPr>
    </w:p>
    <w:p w14:paraId="36E45F00" w14:textId="721D417D" w:rsidR="00B56526" w:rsidRPr="00D5782E" w:rsidRDefault="00B56526">
      <w:pPr>
        <w:rPr>
          <w:rFonts w:ascii="Calibri" w:hAnsi="Calibri" w:cs="Calibri"/>
          <w:sz w:val="22"/>
          <w:szCs w:val="22"/>
        </w:rPr>
      </w:pPr>
    </w:p>
    <w:p w14:paraId="676644FB" w14:textId="49341A98" w:rsidR="00B56526" w:rsidRPr="00D5782E" w:rsidRDefault="00B56526">
      <w:pPr>
        <w:rPr>
          <w:rFonts w:ascii="Calibri" w:hAnsi="Calibri" w:cs="Calibri"/>
          <w:sz w:val="22"/>
          <w:szCs w:val="22"/>
        </w:rPr>
      </w:pPr>
    </w:p>
    <w:p w14:paraId="6EED21D1" w14:textId="1A373EA6" w:rsidR="00B56526" w:rsidRPr="00D5782E" w:rsidRDefault="00B56526">
      <w:pPr>
        <w:rPr>
          <w:rFonts w:ascii="Calibri" w:hAnsi="Calibri" w:cs="Calibri"/>
          <w:sz w:val="22"/>
          <w:szCs w:val="22"/>
        </w:rPr>
      </w:pPr>
    </w:p>
    <w:p w14:paraId="546B1330" w14:textId="2ACBEAB6" w:rsidR="00B56526" w:rsidRPr="00D5782E" w:rsidRDefault="00B56526">
      <w:pPr>
        <w:rPr>
          <w:rFonts w:ascii="Calibri" w:hAnsi="Calibri" w:cs="Calibri"/>
          <w:sz w:val="22"/>
          <w:szCs w:val="22"/>
        </w:rPr>
      </w:pPr>
    </w:p>
    <w:p w14:paraId="6BF80C86" w14:textId="26056AAA" w:rsidR="00B56526" w:rsidRPr="00D5782E" w:rsidRDefault="00B56526">
      <w:pPr>
        <w:rPr>
          <w:rFonts w:ascii="Calibri" w:hAnsi="Calibri" w:cs="Calibri"/>
          <w:sz w:val="22"/>
          <w:szCs w:val="22"/>
        </w:rPr>
      </w:pPr>
    </w:p>
    <w:p w14:paraId="38D9CA82" w14:textId="163AB366" w:rsidR="00B56526" w:rsidRPr="00D5782E" w:rsidRDefault="00B56526">
      <w:pPr>
        <w:rPr>
          <w:rFonts w:ascii="Calibri" w:hAnsi="Calibri" w:cs="Calibri"/>
          <w:sz w:val="22"/>
          <w:szCs w:val="22"/>
        </w:rPr>
      </w:pPr>
    </w:p>
    <w:p w14:paraId="6500FF2F" w14:textId="724A9194" w:rsidR="00B56526" w:rsidRPr="00D5782E" w:rsidRDefault="00B56526">
      <w:pPr>
        <w:rPr>
          <w:rFonts w:ascii="Calibri" w:hAnsi="Calibri" w:cs="Calibri"/>
          <w:sz w:val="22"/>
          <w:szCs w:val="22"/>
        </w:rPr>
      </w:pPr>
    </w:p>
    <w:p w14:paraId="31BFBCFF" w14:textId="23C26193" w:rsidR="00B56526" w:rsidRPr="00D5782E" w:rsidRDefault="00B56526">
      <w:pPr>
        <w:rPr>
          <w:rFonts w:ascii="Calibri" w:hAnsi="Calibri" w:cs="Calibri"/>
          <w:sz w:val="22"/>
          <w:szCs w:val="22"/>
        </w:rPr>
      </w:pPr>
    </w:p>
    <w:p w14:paraId="7325FD32" w14:textId="136F5B3B" w:rsidR="00B56526" w:rsidRPr="00D5782E" w:rsidRDefault="00B56526">
      <w:pPr>
        <w:rPr>
          <w:rFonts w:ascii="Calibri" w:hAnsi="Calibri" w:cs="Calibri"/>
          <w:sz w:val="22"/>
          <w:szCs w:val="22"/>
        </w:rPr>
      </w:pPr>
    </w:p>
    <w:p w14:paraId="320BA7D9" w14:textId="33C944B3" w:rsidR="00B56526" w:rsidRPr="00D5782E" w:rsidRDefault="00B56526">
      <w:pPr>
        <w:rPr>
          <w:rFonts w:ascii="Calibri" w:hAnsi="Calibri" w:cs="Calibri"/>
          <w:sz w:val="22"/>
          <w:szCs w:val="22"/>
        </w:rPr>
      </w:pPr>
    </w:p>
    <w:p w14:paraId="7DEDBD8C" w14:textId="77777777" w:rsidR="00D5782E" w:rsidRPr="00D5782E" w:rsidRDefault="00D5782E">
      <w:pPr>
        <w:rPr>
          <w:rFonts w:ascii="Calibri" w:hAnsi="Calibri" w:cs="Calibri"/>
          <w:sz w:val="22"/>
          <w:szCs w:val="22"/>
        </w:rPr>
      </w:pPr>
    </w:p>
    <w:p w14:paraId="6960059C" w14:textId="77777777" w:rsidR="00D5782E" w:rsidRPr="00D5782E" w:rsidRDefault="00D5782E">
      <w:pPr>
        <w:rPr>
          <w:rFonts w:ascii="Calibri" w:hAnsi="Calibri" w:cs="Calibri"/>
          <w:sz w:val="22"/>
          <w:szCs w:val="22"/>
        </w:rPr>
      </w:pPr>
    </w:p>
    <w:p w14:paraId="344AC322" w14:textId="77777777" w:rsidR="00D5782E" w:rsidRPr="00D5782E" w:rsidRDefault="00D5782E">
      <w:pPr>
        <w:rPr>
          <w:rFonts w:ascii="Calibri" w:hAnsi="Calibri" w:cs="Calibri"/>
          <w:sz w:val="22"/>
          <w:szCs w:val="22"/>
        </w:rPr>
      </w:pPr>
    </w:p>
    <w:p w14:paraId="54D974E2" w14:textId="77777777" w:rsidR="00D5782E" w:rsidRPr="00D5782E" w:rsidRDefault="00D5782E">
      <w:pPr>
        <w:rPr>
          <w:rFonts w:ascii="Calibri" w:hAnsi="Calibri" w:cs="Calibri"/>
          <w:sz w:val="22"/>
          <w:szCs w:val="22"/>
        </w:rPr>
      </w:pPr>
    </w:p>
    <w:p w14:paraId="1F156556" w14:textId="77777777" w:rsidR="00D5782E" w:rsidRPr="00D5782E" w:rsidRDefault="00D5782E">
      <w:pPr>
        <w:rPr>
          <w:rFonts w:ascii="Calibri" w:hAnsi="Calibri" w:cs="Calibri"/>
          <w:sz w:val="22"/>
          <w:szCs w:val="22"/>
        </w:rPr>
      </w:pPr>
    </w:p>
    <w:p w14:paraId="533C9427" w14:textId="77777777" w:rsidR="00D5782E" w:rsidRPr="00D5782E" w:rsidRDefault="00D5782E">
      <w:pPr>
        <w:rPr>
          <w:rFonts w:ascii="Calibri" w:hAnsi="Calibri" w:cs="Calibri"/>
          <w:sz w:val="22"/>
          <w:szCs w:val="22"/>
        </w:rPr>
      </w:pPr>
    </w:p>
    <w:p w14:paraId="2499F532" w14:textId="5C7A23D2" w:rsidR="004916F8" w:rsidRPr="00D5782E" w:rsidRDefault="004916F8" w:rsidP="004916F8">
      <w:pPr>
        <w:spacing w:line="259" w:lineRule="auto"/>
        <w:rPr>
          <w:rFonts w:ascii="Calibri" w:hAnsi="Calibri" w:cs="Calibri"/>
          <w:sz w:val="22"/>
          <w:szCs w:val="22"/>
        </w:rPr>
      </w:pPr>
    </w:p>
    <w:p w14:paraId="54BD0CF3" w14:textId="73A6A210" w:rsidR="00122DE8" w:rsidRPr="00D5782E" w:rsidRDefault="00122DE8" w:rsidP="004916F8">
      <w:pPr>
        <w:spacing w:line="259" w:lineRule="auto"/>
        <w:rPr>
          <w:rFonts w:ascii="Calibri" w:hAnsi="Calibri" w:cs="Calibri"/>
          <w:sz w:val="22"/>
          <w:szCs w:val="22"/>
        </w:rPr>
      </w:pPr>
    </w:p>
    <w:p w14:paraId="5AA42D35" w14:textId="77777777" w:rsidR="00122DE8" w:rsidRPr="00D5782E" w:rsidRDefault="00122DE8" w:rsidP="004916F8">
      <w:pPr>
        <w:spacing w:line="259" w:lineRule="auto"/>
        <w:rPr>
          <w:rFonts w:ascii="Calibri" w:hAnsi="Calibri" w:cs="Calibri"/>
          <w:sz w:val="22"/>
          <w:szCs w:val="22"/>
        </w:rPr>
      </w:pPr>
    </w:p>
    <w:p w14:paraId="1E6FAC32" w14:textId="49DC5447" w:rsidR="00B56526" w:rsidRPr="00D5782E" w:rsidRDefault="00B56526" w:rsidP="004916F8">
      <w:pPr>
        <w:spacing w:line="259" w:lineRule="auto"/>
        <w:jc w:val="center"/>
        <w:rPr>
          <w:rFonts w:ascii="Calibri" w:eastAsia="Calibri" w:hAnsi="Calibri" w:cs="Calibri"/>
          <w:b/>
          <w:kern w:val="0"/>
          <w:sz w:val="22"/>
          <w:szCs w:val="22"/>
        </w:rPr>
      </w:pPr>
      <w:r w:rsidRPr="00D5782E">
        <w:rPr>
          <w:rFonts w:ascii="Calibri" w:eastAsia="Calibri" w:hAnsi="Calibri" w:cs="Calibri"/>
          <w:b/>
          <w:kern w:val="0"/>
          <w:sz w:val="22"/>
          <w:szCs w:val="22"/>
        </w:rPr>
        <w:t>KLAUZULA INFORMACYJNA DOTYCZĄCA PRZETWARZANIA DANYCH OSOBOWYCH</w:t>
      </w:r>
    </w:p>
    <w:p w14:paraId="3D2DC71E" w14:textId="77777777" w:rsidR="00B56526" w:rsidRPr="00D5782E" w:rsidRDefault="00B56526" w:rsidP="00B56526">
      <w:pPr>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Administratorem moich danych osobowych jest Prezydent Miasta Torunia, z siedzibą w Toruniu przy ul. Wały Generała Sikorskiego 8.</w:t>
      </w:r>
    </w:p>
    <w:p w14:paraId="203C9248" w14:textId="77777777" w:rsidR="00B56526" w:rsidRPr="00D5782E" w:rsidRDefault="00B56526" w:rsidP="00B56526">
      <w:pPr>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 xml:space="preserve">W sprawach związanych z ochroną danych osobowych i realizacji moich  praw mogę kontaktować się z Inspektorem Ochrony Danych Osobowych mailowo: </w:t>
      </w:r>
      <w:hyperlink r:id="rId13" w:history="1">
        <w:r w:rsidRPr="00D5782E">
          <w:rPr>
            <w:rFonts w:ascii="Calibri" w:eastAsia="Calibri" w:hAnsi="Calibri" w:cs="Calibri"/>
            <w:kern w:val="0"/>
            <w:sz w:val="22"/>
            <w:szCs w:val="22"/>
            <w:u w:val="single"/>
          </w:rPr>
          <w:t>iod@um.torun.pl</w:t>
        </w:r>
      </w:hyperlink>
      <w:r w:rsidRPr="00D5782E">
        <w:rPr>
          <w:rFonts w:ascii="Calibri" w:eastAsia="Calibri" w:hAnsi="Calibri" w:cs="Calibri"/>
          <w:kern w:val="0"/>
          <w:sz w:val="22"/>
          <w:szCs w:val="22"/>
        </w:rPr>
        <w:t xml:space="preserve">, telefonicznie: 56 611 88 02 lub pisemnie na adres: ul. Wały Generała Sikorskiego 8, </w:t>
      </w:r>
      <w:r w:rsidRPr="00D5782E">
        <w:rPr>
          <w:rFonts w:ascii="Calibri" w:eastAsia="Calibri" w:hAnsi="Calibri" w:cs="Calibri"/>
          <w:kern w:val="0"/>
          <w:sz w:val="22"/>
          <w:szCs w:val="22"/>
        </w:rPr>
        <w:br/>
        <w:t>87-100 Toruń.</w:t>
      </w:r>
    </w:p>
    <w:p w14:paraId="4EC49977" w14:textId="1C2A7C4D" w:rsidR="00B56526" w:rsidRPr="00D5782E" w:rsidRDefault="00B56526" w:rsidP="00B56526">
      <w:pPr>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 xml:space="preserve">Moje dane osobowe (imię i nazwisko, nr PESEL, dane kontaktowe: nr telefonu, adres, </w:t>
      </w:r>
      <w:r w:rsidRPr="00D5782E">
        <w:rPr>
          <w:rFonts w:ascii="Calibri" w:eastAsia="Calibri" w:hAnsi="Calibri" w:cs="Calibri"/>
          <w:kern w:val="0"/>
          <w:sz w:val="22"/>
          <w:szCs w:val="22"/>
        </w:rPr>
        <w:br/>
        <w:t xml:space="preserve">adres e-mail) będą przetwarzane </w:t>
      </w:r>
      <w:r w:rsidRPr="00D5782E">
        <w:rPr>
          <w:rFonts w:ascii="Calibri" w:eastAsia="Calibri" w:hAnsi="Calibri" w:cs="Calibri"/>
          <w:bCs/>
          <w:kern w:val="0"/>
          <w:sz w:val="22"/>
          <w:szCs w:val="22"/>
        </w:rPr>
        <w:t xml:space="preserve">w celu realizacji procedury </w:t>
      </w:r>
      <w:r w:rsidRPr="00D5782E">
        <w:rPr>
          <w:rFonts w:ascii="Calibri" w:eastAsia="Calibri" w:hAnsi="Calibri" w:cs="Calibri"/>
          <w:kern w:val="0"/>
          <w:sz w:val="22"/>
          <w:szCs w:val="22"/>
        </w:rPr>
        <w:t xml:space="preserve">otwartego konkursu ofert </w:t>
      </w:r>
      <w:r w:rsidRPr="00D5782E">
        <w:rPr>
          <w:rFonts w:ascii="Calibri" w:eastAsia="Calibri" w:hAnsi="Calibri" w:cs="Calibri"/>
          <w:kern w:val="0"/>
          <w:sz w:val="22"/>
          <w:szCs w:val="22"/>
        </w:rPr>
        <w:br/>
        <w:t>na realizację w 202</w:t>
      </w:r>
      <w:r w:rsidR="00A151F0" w:rsidRPr="00D5782E">
        <w:rPr>
          <w:rFonts w:ascii="Calibri" w:eastAsia="Calibri" w:hAnsi="Calibri" w:cs="Calibri"/>
          <w:kern w:val="0"/>
          <w:sz w:val="22"/>
          <w:szCs w:val="22"/>
        </w:rPr>
        <w:t>6</w:t>
      </w:r>
      <w:r w:rsidRPr="00D5782E">
        <w:rPr>
          <w:rFonts w:ascii="Calibri" w:eastAsia="Calibri" w:hAnsi="Calibri" w:cs="Calibri"/>
          <w:kern w:val="0"/>
          <w:sz w:val="22"/>
          <w:szCs w:val="22"/>
        </w:rPr>
        <w:t xml:space="preserve"> r. zadań publicznych Gminy Miasta Toruń i nie będą udostępniane żadnym podmiotom poza uprawnionymi na podstawie przepisów prawa, na podstawie art. 6 ust. 1 lit. e RODO.</w:t>
      </w:r>
    </w:p>
    <w:p w14:paraId="674044BE" w14:textId="0CDB7BB1" w:rsidR="00B56526" w:rsidRPr="00D5782E" w:rsidRDefault="00B56526" w:rsidP="00B56526">
      <w:pPr>
        <w:autoSpaceDE w:val="0"/>
        <w:autoSpaceDN w:val="0"/>
        <w:adjustRightInd w:val="0"/>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Podanie przeze mnie danych jest dobrowolne, jednakże w przypadku niepodania danych - mój udział w procedurze otwartego konkursu ofert na realizację w 202</w:t>
      </w:r>
      <w:r w:rsidR="00A151F0" w:rsidRPr="00D5782E">
        <w:rPr>
          <w:rFonts w:ascii="Calibri" w:eastAsia="Calibri" w:hAnsi="Calibri" w:cs="Calibri"/>
          <w:kern w:val="0"/>
          <w:sz w:val="22"/>
          <w:szCs w:val="22"/>
        </w:rPr>
        <w:t>6</w:t>
      </w:r>
      <w:r w:rsidRPr="00D5782E">
        <w:rPr>
          <w:rFonts w:ascii="Calibri" w:eastAsia="Calibri" w:hAnsi="Calibri" w:cs="Calibri"/>
          <w:kern w:val="0"/>
          <w:sz w:val="22"/>
          <w:szCs w:val="22"/>
        </w:rPr>
        <w:t xml:space="preserve"> r. zadań publicznych Gminy Miasta Toruń nie będzie możliwy.</w:t>
      </w:r>
    </w:p>
    <w:p w14:paraId="279A170C" w14:textId="77777777" w:rsidR="00B56526" w:rsidRPr="00D5782E" w:rsidRDefault="00B56526" w:rsidP="00B56526">
      <w:pPr>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 xml:space="preserve">Moje dane osobowe nie będą przekazywane poza teren Polski, Unii Europejskiej. </w:t>
      </w:r>
    </w:p>
    <w:p w14:paraId="5D730205" w14:textId="77777777" w:rsidR="00B56526" w:rsidRPr="00D5782E" w:rsidRDefault="00B56526" w:rsidP="00B56526">
      <w:pPr>
        <w:spacing w:line="259" w:lineRule="auto"/>
        <w:jc w:val="both"/>
        <w:rPr>
          <w:rFonts w:ascii="Calibri" w:eastAsia="Calibri" w:hAnsi="Calibri" w:cs="Calibri"/>
          <w:kern w:val="0"/>
          <w:sz w:val="22"/>
          <w:szCs w:val="22"/>
        </w:rPr>
      </w:pPr>
      <w:r w:rsidRPr="00D5782E">
        <w:rPr>
          <w:rFonts w:ascii="Calibri" w:eastAsia="Calibri" w:hAnsi="Calibri" w:cs="Calibri"/>
          <w:kern w:val="0"/>
          <w:sz w:val="22"/>
          <w:szCs w:val="22"/>
        </w:rPr>
        <w:t>Moje dane osobowe będą przechowywane przez okres 5 lat liczonych od końca roku kalendarzowego, w którym został zakończony konkurs ofert.</w:t>
      </w:r>
    </w:p>
    <w:p w14:paraId="202171C7"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Mam prawo do:</w:t>
      </w:r>
    </w:p>
    <w:p w14:paraId="3E16B1B7"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a) prawo dostępu do danych osobowych, w tym prawo do uzyskania kopii tych danych;</w:t>
      </w:r>
    </w:p>
    <w:p w14:paraId="07AC8BD5"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b) prawo do żądania sprostowania (poprawiania) danych osobowych;</w:t>
      </w:r>
    </w:p>
    <w:p w14:paraId="017D0F66"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c) prawo do żądania usunięcia danych osobowych (tzw. prawo do bycia zapomnianym);</w:t>
      </w:r>
    </w:p>
    <w:p w14:paraId="35C46531"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d) prawo do żądania ograniczenia przetwarzania danych osobowych;</w:t>
      </w:r>
    </w:p>
    <w:p w14:paraId="4A6AD7ED"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e) prawo do przenoszenia i aktualizacji danych;</w:t>
      </w:r>
    </w:p>
    <w:p w14:paraId="7FEA7D34"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f) prawo sprzeciwu wobec przetwarzania danych,</w:t>
      </w:r>
    </w:p>
    <w:p w14:paraId="61D2397C"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g) prawo do cofnięcia tej zgody w dowolnym momencie. Cofnięcie to nie ma wpływu na zgodność przetwarzania, którego dokonano na podstawie zgody przed jej cofnięciem, z obowiązującym prawem.</w:t>
      </w:r>
    </w:p>
    <w:p w14:paraId="58F44527"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Moje dane zaprzestaną być przetwarzane w tych celach, chyba że wskazane zostaną podstawy przetwarzania moich danych jako nadrzędne wobec moich praw lub też, że dane te są niezbędne do ustalenia, dochodzenia lub obrony roszczeń.</w:t>
      </w:r>
    </w:p>
    <w:p w14:paraId="2E0DD3B8"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Szczegółowych informacji, jak złożyć żądanie udziela Inspektor Ochrony Danych oraz znajdują się na stronie internetowej Urzędu – ww.bip.torun.pl.</w:t>
      </w:r>
    </w:p>
    <w:p w14:paraId="637FF88F" w14:textId="77777777"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W przypadku uznania, że moje dane są przetwarzane niezgodnie z prawem mogę wnieść skargę do Prezesa Urzędu Ochrony Danych Osobowych.</w:t>
      </w:r>
    </w:p>
    <w:p w14:paraId="638BDA04" w14:textId="2EEB77DC" w:rsidR="00B56526" w:rsidRPr="00D5782E" w:rsidRDefault="00B56526" w:rsidP="00B56526">
      <w:pPr>
        <w:spacing w:after="200"/>
        <w:contextualSpacing/>
        <w:jc w:val="both"/>
        <w:rPr>
          <w:rFonts w:ascii="Calibri" w:eastAsia="Calibri" w:hAnsi="Calibri" w:cs="Calibri"/>
          <w:kern w:val="0"/>
          <w:sz w:val="22"/>
          <w:szCs w:val="22"/>
          <w:lang w:val="x-none"/>
        </w:rPr>
      </w:pPr>
      <w:r w:rsidRPr="00D5782E">
        <w:rPr>
          <w:rFonts w:ascii="Calibri" w:eastAsia="Calibri" w:hAnsi="Calibri" w:cs="Calibri"/>
          <w:kern w:val="0"/>
          <w:sz w:val="22"/>
          <w:szCs w:val="22"/>
          <w:lang w:val="x-none"/>
        </w:rPr>
        <w:t xml:space="preserve">Wiem, że w celu złożenia żądania związanego z wykonaniem praw należy skierować wniosek na adres mailowy </w:t>
      </w:r>
      <w:hyperlink r:id="rId14" w:history="1">
        <w:r w:rsidRPr="00D5782E">
          <w:rPr>
            <w:rFonts w:ascii="Calibri" w:eastAsia="Calibri" w:hAnsi="Calibri" w:cs="Calibri"/>
            <w:kern w:val="0"/>
            <w:sz w:val="22"/>
            <w:szCs w:val="22"/>
            <w:lang w:val="x-none"/>
          </w:rPr>
          <w:t>iod@um.torun.pl</w:t>
        </w:r>
      </w:hyperlink>
      <w:r w:rsidRPr="00D5782E">
        <w:rPr>
          <w:rFonts w:ascii="Calibri" w:eastAsia="Calibri" w:hAnsi="Calibri" w:cs="Calibri"/>
          <w:kern w:val="0"/>
          <w:sz w:val="22"/>
          <w:szCs w:val="22"/>
          <w:lang w:val="x-none"/>
        </w:rPr>
        <w:t xml:space="preserve"> lub udać się do siedziby Urzędu Miasta Torunia, ul. Wały Gen. Sikorskiego 8. Wiem, że przed realizacją moich uprawnień konieczne będzie potwierdzenie mojej tożsamości (dokonanie mojej identyfikacji). </w:t>
      </w:r>
    </w:p>
    <w:p w14:paraId="35737344" w14:textId="2919D045" w:rsidR="00B56526" w:rsidRPr="00D5782E" w:rsidRDefault="00B56526">
      <w:pPr>
        <w:rPr>
          <w:rFonts w:ascii="Calibri" w:hAnsi="Calibri" w:cs="Calibri"/>
          <w:sz w:val="22"/>
          <w:szCs w:val="22"/>
        </w:rPr>
      </w:pPr>
    </w:p>
    <w:p w14:paraId="48D49547" w14:textId="77777777" w:rsidR="00B56526" w:rsidRPr="00D5782E" w:rsidRDefault="00B56526">
      <w:pPr>
        <w:rPr>
          <w:rFonts w:ascii="Calibri" w:hAnsi="Calibri" w:cs="Calibri"/>
          <w:sz w:val="22"/>
          <w:szCs w:val="22"/>
        </w:rPr>
      </w:pPr>
    </w:p>
    <w:sectPr w:rsidR="00B56526" w:rsidRPr="00D578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14D2C80t00">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3567"/>
    <w:multiLevelType w:val="hybridMultilevel"/>
    <w:tmpl w:val="8BE45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5507C2"/>
    <w:multiLevelType w:val="hybridMultilevel"/>
    <w:tmpl w:val="F67EE0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8F291A"/>
    <w:multiLevelType w:val="hybridMultilevel"/>
    <w:tmpl w:val="0A6876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1D4A5B"/>
    <w:multiLevelType w:val="hybridMultilevel"/>
    <w:tmpl w:val="939EADC0"/>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168634B3"/>
    <w:multiLevelType w:val="hybridMultilevel"/>
    <w:tmpl w:val="F3968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B664D6"/>
    <w:multiLevelType w:val="multilevel"/>
    <w:tmpl w:val="475E30A2"/>
    <w:lvl w:ilvl="0">
      <w:start w:val="1"/>
      <w:numFmt w:val="decimal"/>
      <w:pStyle w:val="sSS"/>
      <w:lvlText w:val="%1)"/>
      <w:lvlJc w:val="left"/>
      <w:pPr>
        <w:tabs>
          <w:tab w:val="num" w:pos="360"/>
        </w:tabs>
        <w:ind w:left="36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8C86951"/>
    <w:multiLevelType w:val="hybridMultilevel"/>
    <w:tmpl w:val="07FCB316"/>
    <w:lvl w:ilvl="0" w:tplc="D1BA6A0E">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D9353C"/>
    <w:multiLevelType w:val="hybridMultilevel"/>
    <w:tmpl w:val="CB28317A"/>
    <w:lvl w:ilvl="0" w:tplc="0415000F">
      <w:start w:val="1"/>
      <w:numFmt w:val="decimal"/>
      <w:lvlText w:val="%1."/>
      <w:lvlJc w:val="left"/>
      <w:pPr>
        <w:tabs>
          <w:tab w:val="num" w:pos="360"/>
        </w:tabs>
        <w:ind w:left="360" w:hanging="360"/>
      </w:pPr>
      <w:rPr>
        <w:b w:val="0"/>
      </w:rPr>
    </w:lvl>
    <w:lvl w:ilvl="1" w:tplc="30E41A5E">
      <w:start w:val="1"/>
      <w:numFmt w:val="decimal"/>
      <w:lvlText w:val="%2)"/>
      <w:lvlJc w:val="left"/>
      <w:pPr>
        <w:ind w:left="1080" w:hanging="360"/>
      </w:pPr>
      <w:rPr>
        <w:rFonts w:ascii="Times New Roman" w:eastAsia="Times New Roman" w:hAnsi="Times New Roman" w:cs="Times New Roman"/>
      </w:rPr>
    </w:lvl>
    <w:lvl w:ilvl="2" w:tplc="04150011">
      <w:start w:val="1"/>
      <w:numFmt w:val="decimal"/>
      <w:lvlText w:val="%3)"/>
      <w:lvlJc w:val="left"/>
      <w:pPr>
        <w:tabs>
          <w:tab w:val="num" w:pos="4897"/>
        </w:tabs>
        <w:ind w:left="4897" w:hanging="360"/>
      </w:pPr>
      <w:rPr>
        <w:rFonts w:hint="default"/>
        <w:b w:val="0"/>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8" w15:restartNumberingAfterBreak="0">
    <w:nsid w:val="1E362E49"/>
    <w:multiLevelType w:val="hybridMultilevel"/>
    <w:tmpl w:val="E5BA9262"/>
    <w:lvl w:ilvl="0" w:tplc="04150017">
      <w:start w:val="1"/>
      <w:numFmt w:val="lowerLetter"/>
      <w:lvlText w:val="%1)"/>
      <w:lvlJc w:val="left"/>
      <w:pPr>
        <w:ind w:left="882" w:hanging="360"/>
      </w:pPr>
    </w:lvl>
    <w:lvl w:ilvl="1" w:tplc="04150019">
      <w:start w:val="1"/>
      <w:numFmt w:val="lowerLetter"/>
      <w:lvlText w:val="%2."/>
      <w:lvlJc w:val="left"/>
      <w:pPr>
        <w:ind w:left="1602" w:hanging="360"/>
      </w:pPr>
    </w:lvl>
    <w:lvl w:ilvl="2" w:tplc="0415001B">
      <w:start w:val="1"/>
      <w:numFmt w:val="lowerRoman"/>
      <w:lvlText w:val="%3."/>
      <w:lvlJc w:val="right"/>
      <w:pPr>
        <w:ind w:left="2322" w:hanging="180"/>
      </w:pPr>
    </w:lvl>
    <w:lvl w:ilvl="3" w:tplc="0415000F" w:tentative="1">
      <w:start w:val="1"/>
      <w:numFmt w:val="decimal"/>
      <w:lvlText w:val="%4."/>
      <w:lvlJc w:val="left"/>
      <w:pPr>
        <w:ind w:left="3042" w:hanging="360"/>
      </w:pPr>
    </w:lvl>
    <w:lvl w:ilvl="4" w:tplc="04150019" w:tentative="1">
      <w:start w:val="1"/>
      <w:numFmt w:val="lowerLetter"/>
      <w:lvlText w:val="%5."/>
      <w:lvlJc w:val="left"/>
      <w:pPr>
        <w:ind w:left="3762" w:hanging="360"/>
      </w:pPr>
    </w:lvl>
    <w:lvl w:ilvl="5" w:tplc="0415001B" w:tentative="1">
      <w:start w:val="1"/>
      <w:numFmt w:val="lowerRoman"/>
      <w:lvlText w:val="%6."/>
      <w:lvlJc w:val="right"/>
      <w:pPr>
        <w:ind w:left="4482" w:hanging="180"/>
      </w:pPr>
    </w:lvl>
    <w:lvl w:ilvl="6" w:tplc="0415000F" w:tentative="1">
      <w:start w:val="1"/>
      <w:numFmt w:val="decimal"/>
      <w:lvlText w:val="%7."/>
      <w:lvlJc w:val="left"/>
      <w:pPr>
        <w:ind w:left="5202" w:hanging="360"/>
      </w:pPr>
    </w:lvl>
    <w:lvl w:ilvl="7" w:tplc="04150019" w:tentative="1">
      <w:start w:val="1"/>
      <w:numFmt w:val="lowerLetter"/>
      <w:lvlText w:val="%8."/>
      <w:lvlJc w:val="left"/>
      <w:pPr>
        <w:ind w:left="5922" w:hanging="360"/>
      </w:pPr>
    </w:lvl>
    <w:lvl w:ilvl="8" w:tplc="0415001B" w:tentative="1">
      <w:start w:val="1"/>
      <w:numFmt w:val="lowerRoman"/>
      <w:lvlText w:val="%9."/>
      <w:lvlJc w:val="right"/>
      <w:pPr>
        <w:ind w:left="6642" w:hanging="180"/>
      </w:pPr>
    </w:lvl>
  </w:abstractNum>
  <w:abstractNum w:abstractNumId="9" w15:restartNumberingAfterBreak="0">
    <w:nsid w:val="200401AB"/>
    <w:multiLevelType w:val="hybridMultilevel"/>
    <w:tmpl w:val="5C1E546A"/>
    <w:lvl w:ilvl="0" w:tplc="04150017">
      <w:start w:val="1"/>
      <w:numFmt w:val="lowerLetter"/>
      <w:lvlText w:val="%1)"/>
      <w:lvlJc w:val="left"/>
      <w:pPr>
        <w:ind w:left="897" w:hanging="360"/>
      </w:pPr>
    </w:lvl>
    <w:lvl w:ilvl="1" w:tplc="04150019">
      <w:start w:val="1"/>
      <w:numFmt w:val="lowerLetter"/>
      <w:lvlText w:val="%2."/>
      <w:lvlJc w:val="left"/>
      <w:pPr>
        <w:ind w:left="1617" w:hanging="360"/>
      </w:pPr>
    </w:lvl>
    <w:lvl w:ilvl="2" w:tplc="0415001B">
      <w:start w:val="1"/>
      <w:numFmt w:val="lowerRoman"/>
      <w:lvlText w:val="%3."/>
      <w:lvlJc w:val="right"/>
      <w:pPr>
        <w:ind w:left="2337" w:hanging="180"/>
      </w:pPr>
    </w:lvl>
    <w:lvl w:ilvl="3" w:tplc="0415000F" w:tentative="1">
      <w:start w:val="1"/>
      <w:numFmt w:val="decimal"/>
      <w:lvlText w:val="%4."/>
      <w:lvlJc w:val="left"/>
      <w:pPr>
        <w:ind w:left="3057" w:hanging="360"/>
      </w:pPr>
    </w:lvl>
    <w:lvl w:ilvl="4" w:tplc="04150019" w:tentative="1">
      <w:start w:val="1"/>
      <w:numFmt w:val="lowerLetter"/>
      <w:lvlText w:val="%5."/>
      <w:lvlJc w:val="left"/>
      <w:pPr>
        <w:ind w:left="3777" w:hanging="360"/>
      </w:pPr>
    </w:lvl>
    <w:lvl w:ilvl="5" w:tplc="0415001B" w:tentative="1">
      <w:start w:val="1"/>
      <w:numFmt w:val="lowerRoman"/>
      <w:lvlText w:val="%6."/>
      <w:lvlJc w:val="right"/>
      <w:pPr>
        <w:ind w:left="4497" w:hanging="180"/>
      </w:pPr>
    </w:lvl>
    <w:lvl w:ilvl="6" w:tplc="0415000F" w:tentative="1">
      <w:start w:val="1"/>
      <w:numFmt w:val="decimal"/>
      <w:lvlText w:val="%7."/>
      <w:lvlJc w:val="left"/>
      <w:pPr>
        <w:ind w:left="5217" w:hanging="360"/>
      </w:pPr>
    </w:lvl>
    <w:lvl w:ilvl="7" w:tplc="04150019" w:tentative="1">
      <w:start w:val="1"/>
      <w:numFmt w:val="lowerLetter"/>
      <w:lvlText w:val="%8."/>
      <w:lvlJc w:val="left"/>
      <w:pPr>
        <w:ind w:left="5937" w:hanging="360"/>
      </w:pPr>
    </w:lvl>
    <w:lvl w:ilvl="8" w:tplc="0415001B" w:tentative="1">
      <w:start w:val="1"/>
      <w:numFmt w:val="lowerRoman"/>
      <w:lvlText w:val="%9."/>
      <w:lvlJc w:val="right"/>
      <w:pPr>
        <w:ind w:left="6657" w:hanging="180"/>
      </w:pPr>
    </w:lvl>
  </w:abstractNum>
  <w:abstractNum w:abstractNumId="10" w15:restartNumberingAfterBreak="0">
    <w:nsid w:val="254A3770"/>
    <w:multiLevelType w:val="hybridMultilevel"/>
    <w:tmpl w:val="E2208832"/>
    <w:lvl w:ilvl="0" w:tplc="6AA4853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0E044C"/>
    <w:multiLevelType w:val="hybridMultilevel"/>
    <w:tmpl w:val="B8F29D42"/>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42B211D"/>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3" w15:restartNumberingAfterBreak="0">
    <w:nsid w:val="389D0F54"/>
    <w:multiLevelType w:val="hybridMultilevel"/>
    <w:tmpl w:val="A0520ACC"/>
    <w:lvl w:ilvl="0" w:tplc="C38C4FF8">
      <w:start w:val="1"/>
      <w:numFmt w:val="decimal"/>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B2F3EBF"/>
    <w:multiLevelType w:val="hybridMultilevel"/>
    <w:tmpl w:val="270C84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975AA1"/>
    <w:multiLevelType w:val="hybridMultilevel"/>
    <w:tmpl w:val="478AF9EA"/>
    <w:lvl w:ilvl="0" w:tplc="DF3492D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436E1579"/>
    <w:multiLevelType w:val="hybridMultilevel"/>
    <w:tmpl w:val="0EB2322A"/>
    <w:lvl w:ilvl="0" w:tplc="04150011">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rPr>
        <w:b w:val="0"/>
        <w:i w:val="0"/>
      </w:rPr>
    </w:lvl>
    <w:lvl w:ilvl="2" w:tplc="FFFFFFFF">
      <w:start w:val="1"/>
      <w:numFmt w:val="lowerLetter"/>
      <w:lvlText w:val="%3)"/>
      <w:lvlJc w:val="left"/>
      <w:pPr>
        <w:tabs>
          <w:tab w:val="num" w:pos="2433"/>
        </w:tabs>
        <w:ind w:left="2433" w:hanging="453"/>
      </w:pPr>
      <w:rPr>
        <w:i w:val="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17" w15:restartNumberingAfterBreak="0">
    <w:nsid w:val="44E95D4A"/>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8" w15:restartNumberingAfterBreak="0">
    <w:nsid w:val="45C37B9D"/>
    <w:multiLevelType w:val="hybridMultilevel"/>
    <w:tmpl w:val="932EE3DE"/>
    <w:lvl w:ilvl="0" w:tplc="FFFFFFFF">
      <w:start w:val="2"/>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2340"/>
        </w:tabs>
        <w:ind w:left="2340" w:hanging="360"/>
      </w:pPr>
    </w:lvl>
    <w:lvl w:ilvl="3" w:tplc="4B58C23A">
      <w:start w:val="1"/>
      <w:numFmt w:val="upp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6963883"/>
    <w:multiLevelType w:val="hybridMultilevel"/>
    <w:tmpl w:val="E846444A"/>
    <w:lvl w:ilvl="0" w:tplc="2594EF5E">
      <w:start w:val="1"/>
      <w:numFmt w:val="decimal"/>
      <w:lvlText w:val="%1."/>
      <w:lvlJc w:val="left"/>
      <w:pPr>
        <w:tabs>
          <w:tab w:val="num" w:pos="360"/>
        </w:tabs>
        <w:ind w:left="360" w:hanging="360"/>
      </w:pPr>
      <w:rPr>
        <w:b w:val="0"/>
        <w:i w:val="0"/>
        <w:color w:val="auto"/>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20" w15:restartNumberingAfterBreak="0">
    <w:nsid w:val="47997668"/>
    <w:multiLevelType w:val="hybridMultilevel"/>
    <w:tmpl w:val="8964447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4C3C5AA5"/>
    <w:multiLevelType w:val="hybridMultilevel"/>
    <w:tmpl w:val="819496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89645A"/>
    <w:multiLevelType w:val="hybridMultilevel"/>
    <w:tmpl w:val="8F3A3F60"/>
    <w:lvl w:ilvl="0" w:tplc="C9AA0716">
      <w:start w:val="1"/>
      <w:numFmt w:val="decimal"/>
      <w:lvlText w:val="%1."/>
      <w:lvlJc w:val="left"/>
      <w:pPr>
        <w:tabs>
          <w:tab w:val="num" w:pos="360"/>
        </w:tabs>
        <w:ind w:left="360" w:hanging="360"/>
      </w:pPr>
      <w:rPr>
        <w:rFonts w:asciiTheme="minorHAnsi" w:eastAsia="Times New Roman" w:hAnsiTheme="minorHAnsi" w:cstheme="minorHAnsi" w:hint="default"/>
        <w:b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F4A05C7"/>
    <w:multiLevelType w:val="hybridMultilevel"/>
    <w:tmpl w:val="84C63442"/>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36503A5"/>
    <w:multiLevelType w:val="hybridMultilevel"/>
    <w:tmpl w:val="EBC459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D29D0"/>
    <w:multiLevelType w:val="hybridMultilevel"/>
    <w:tmpl w:val="8996EAD4"/>
    <w:lvl w:ilvl="0" w:tplc="DF3492DA">
      <w:start w:val="1"/>
      <w:numFmt w:val="bullet"/>
      <w:lvlText w:val=""/>
      <w:lvlJc w:val="left"/>
      <w:pPr>
        <w:ind w:left="1439" w:hanging="360"/>
      </w:pPr>
      <w:rPr>
        <w:rFonts w:ascii="Symbol" w:hAnsi="Symbol" w:hint="default"/>
      </w:rPr>
    </w:lvl>
    <w:lvl w:ilvl="1" w:tplc="04150003">
      <w:start w:val="1"/>
      <w:numFmt w:val="bullet"/>
      <w:lvlText w:val="o"/>
      <w:lvlJc w:val="left"/>
      <w:pPr>
        <w:ind w:left="2159" w:hanging="360"/>
      </w:pPr>
      <w:rPr>
        <w:rFonts w:ascii="Courier New" w:hAnsi="Courier New" w:cs="Courier New" w:hint="default"/>
      </w:rPr>
    </w:lvl>
    <w:lvl w:ilvl="2" w:tplc="04150005">
      <w:start w:val="1"/>
      <w:numFmt w:val="bullet"/>
      <w:lvlText w:val=""/>
      <w:lvlJc w:val="left"/>
      <w:pPr>
        <w:ind w:left="2879" w:hanging="360"/>
      </w:pPr>
      <w:rPr>
        <w:rFonts w:ascii="Wingdings" w:hAnsi="Wingdings" w:hint="default"/>
      </w:rPr>
    </w:lvl>
    <w:lvl w:ilvl="3" w:tplc="04150001" w:tentative="1">
      <w:start w:val="1"/>
      <w:numFmt w:val="bullet"/>
      <w:lvlText w:val=""/>
      <w:lvlJc w:val="left"/>
      <w:pPr>
        <w:ind w:left="3599" w:hanging="360"/>
      </w:pPr>
      <w:rPr>
        <w:rFonts w:ascii="Symbol" w:hAnsi="Symbol" w:hint="default"/>
      </w:rPr>
    </w:lvl>
    <w:lvl w:ilvl="4" w:tplc="04150003" w:tentative="1">
      <w:start w:val="1"/>
      <w:numFmt w:val="bullet"/>
      <w:lvlText w:val="o"/>
      <w:lvlJc w:val="left"/>
      <w:pPr>
        <w:ind w:left="4319" w:hanging="360"/>
      </w:pPr>
      <w:rPr>
        <w:rFonts w:ascii="Courier New" w:hAnsi="Courier New" w:cs="Courier New" w:hint="default"/>
      </w:rPr>
    </w:lvl>
    <w:lvl w:ilvl="5" w:tplc="04150005" w:tentative="1">
      <w:start w:val="1"/>
      <w:numFmt w:val="bullet"/>
      <w:lvlText w:val=""/>
      <w:lvlJc w:val="left"/>
      <w:pPr>
        <w:ind w:left="5039" w:hanging="360"/>
      </w:pPr>
      <w:rPr>
        <w:rFonts w:ascii="Wingdings" w:hAnsi="Wingdings" w:hint="default"/>
      </w:rPr>
    </w:lvl>
    <w:lvl w:ilvl="6" w:tplc="04150001" w:tentative="1">
      <w:start w:val="1"/>
      <w:numFmt w:val="bullet"/>
      <w:lvlText w:val=""/>
      <w:lvlJc w:val="left"/>
      <w:pPr>
        <w:ind w:left="5759" w:hanging="360"/>
      </w:pPr>
      <w:rPr>
        <w:rFonts w:ascii="Symbol" w:hAnsi="Symbol" w:hint="default"/>
      </w:rPr>
    </w:lvl>
    <w:lvl w:ilvl="7" w:tplc="04150003" w:tentative="1">
      <w:start w:val="1"/>
      <w:numFmt w:val="bullet"/>
      <w:lvlText w:val="o"/>
      <w:lvlJc w:val="left"/>
      <w:pPr>
        <w:ind w:left="6479" w:hanging="360"/>
      </w:pPr>
      <w:rPr>
        <w:rFonts w:ascii="Courier New" w:hAnsi="Courier New" w:cs="Courier New" w:hint="default"/>
      </w:rPr>
    </w:lvl>
    <w:lvl w:ilvl="8" w:tplc="04150005" w:tentative="1">
      <w:start w:val="1"/>
      <w:numFmt w:val="bullet"/>
      <w:lvlText w:val=""/>
      <w:lvlJc w:val="left"/>
      <w:pPr>
        <w:ind w:left="7199" w:hanging="360"/>
      </w:pPr>
      <w:rPr>
        <w:rFonts w:ascii="Wingdings" w:hAnsi="Wingdings" w:hint="default"/>
      </w:rPr>
    </w:lvl>
  </w:abstractNum>
  <w:abstractNum w:abstractNumId="26" w15:restartNumberingAfterBreak="0">
    <w:nsid w:val="60520733"/>
    <w:multiLevelType w:val="hybridMultilevel"/>
    <w:tmpl w:val="1070190C"/>
    <w:lvl w:ilvl="0" w:tplc="325EA9CE">
      <w:start w:val="1"/>
      <w:numFmt w:val="decimal"/>
      <w:lvlText w:val="%1."/>
      <w:lvlJc w:val="left"/>
      <w:pPr>
        <w:tabs>
          <w:tab w:val="num" w:pos="360"/>
        </w:tabs>
        <w:ind w:left="360" w:hanging="360"/>
      </w:pPr>
      <w:rPr>
        <w:rFonts w:ascii="Calibri" w:eastAsia="Times New Roman" w:hAnsi="Calibri" w:cs="Calibri" w:hint="default"/>
        <w:b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22D19CB"/>
    <w:multiLevelType w:val="hybridMultilevel"/>
    <w:tmpl w:val="8E9A22D4"/>
    <w:lvl w:ilvl="0" w:tplc="3DBE228A">
      <w:start w:val="1"/>
      <w:numFmt w:val="decimal"/>
      <w:lvlText w:val="%1."/>
      <w:lvlJc w:val="left"/>
      <w:pPr>
        <w:tabs>
          <w:tab w:val="num" w:pos="360"/>
        </w:tabs>
        <w:ind w:left="360" w:hanging="360"/>
      </w:pPr>
      <w:rPr>
        <w:b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28" w15:restartNumberingAfterBreak="0">
    <w:nsid w:val="68C04FBC"/>
    <w:multiLevelType w:val="hybridMultilevel"/>
    <w:tmpl w:val="4FCA6680"/>
    <w:lvl w:ilvl="0" w:tplc="04150017">
      <w:start w:val="1"/>
      <w:numFmt w:val="lowerLetter"/>
      <w:lvlText w:val="%1)"/>
      <w:lvlJc w:val="left"/>
      <w:pPr>
        <w:tabs>
          <w:tab w:val="num" w:pos="1068"/>
        </w:tabs>
        <w:ind w:left="1068" w:hanging="360"/>
      </w:pPr>
      <w:rPr>
        <w:b w:val="0"/>
        <w:color w:val="auto"/>
      </w:rPr>
    </w:lvl>
    <w:lvl w:ilvl="1" w:tplc="04150011">
      <w:start w:val="1"/>
      <w:numFmt w:val="decimal"/>
      <w:lvlText w:val="%2)"/>
      <w:lvlJc w:val="left"/>
      <w:pPr>
        <w:tabs>
          <w:tab w:val="num" w:pos="1788"/>
        </w:tabs>
        <w:ind w:left="1788" w:hanging="360"/>
      </w:pPr>
      <w:rPr>
        <w:b w:val="0"/>
        <w:i w:val="0"/>
      </w:rPr>
    </w:lvl>
    <w:lvl w:ilvl="2" w:tplc="FFFFFFFF">
      <w:start w:val="1"/>
      <w:numFmt w:val="lowerLetter"/>
      <w:lvlText w:val="%3)"/>
      <w:lvlJc w:val="left"/>
      <w:pPr>
        <w:tabs>
          <w:tab w:val="num" w:pos="2781"/>
        </w:tabs>
        <w:ind w:left="2781" w:hanging="453"/>
      </w:pPr>
      <w:rPr>
        <w:i w:val="0"/>
      </w:r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4308"/>
        </w:tabs>
        <w:ind w:left="4308" w:hanging="360"/>
      </w:pPr>
    </w:lvl>
    <w:lvl w:ilvl="5" w:tplc="FFFFFFFF">
      <w:start w:val="1"/>
      <w:numFmt w:val="decimal"/>
      <w:lvlText w:val="%6."/>
      <w:lvlJc w:val="left"/>
      <w:pPr>
        <w:tabs>
          <w:tab w:val="num" w:pos="5028"/>
        </w:tabs>
        <w:ind w:left="5028" w:hanging="360"/>
      </w:pPr>
    </w:lvl>
    <w:lvl w:ilvl="6" w:tplc="FFFFFFFF">
      <w:start w:val="1"/>
      <w:numFmt w:val="decimal"/>
      <w:lvlText w:val="%7."/>
      <w:lvlJc w:val="left"/>
      <w:pPr>
        <w:tabs>
          <w:tab w:val="num" w:pos="5748"/>
        </w:tabs>
        <w:ind w:left="5748" w:hanging="360"/>
      </w:pPr>
    </w:lvl>
    <w:lvl w:ilvl="7" w:tplc="FFFFFFFF">
      <w:start w:val="1"/>
      <w:numFmt w:val="decimal"/>
      <w:lvlText w:val="%8."/>
      <w:lvlJc w:val="left"/>
      <w:pPr>
        <w:tabs>
          <w:tab w:val="num" w:pos="6468"/>
        </w:tabs>
        <w:ind w:left="6468" w:hanging="360"/>
      </w:pPr>
    </w:lvl>
    <w:lvl w:ilvl="8" w:tplc="FFFFFFFF">
      <w:start w:val="1"/>
      <w:numFmt w:val="decimal"/>
      <w:lvlText w:val="%9."/>
      <w:lvlJc w:val="left"/>
      <w:pPr>
        <w:tabs>
          <w:tab w:val="num" w:pos="7188"/>
        </w:tabs>
        <w:ind w:left="7188" w:hanging="360"/>
      </w:pPr>
    </w:lvl>
  </w:abstractNum>
  <w:abstractNum w:abstractNumId="29" w15:restartNumberingAfterBreak="0">
    <w:nsid w:val="7A031B13"/>
    <w:multiLevelType w:val="hybridMultilevel"/>
    <w:tmpl w:val="D1DA2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200FEB"/>
    <w:multiLevelType w:val="hybridMultilevel"/>
    <w:tmpl w:val="8A0C515E"/>
    <w:lvl w:ilvl="0" w:tplc="D5B07004">
      <w:start w:val="1"/>
      <w:numFmt w:val="decimal"/>
      <w:lvlText w:val="%1."/>
      <w:lvlJc w:val="left"/>
      <w:pPr>
        <w:tabs>
          <w:tab w:val="num" w:pos="360"/>
        </w:tabs>
        <w:ind w:left="360" w:hanging="360"/>
      </w:pPr>
      <w:rPr>
        <w:rFonts w:asciiTheme="minorHAnsi" w:hAnsiTheme="minorHAnsi" w:cstheme="minorHAnsi" w:hint="default"/>
        <w:b w:val="0"/>
        <w:i w:val="0"/>
        <w:strike w:val="0"/>
        <w:color w:val="auto"/>
      </w:rPr>
    </w:lvl>
    <w:lvl w:ilvl="1" w:tplc="A9A0D3B2">
      <w:start w:val="5"/>
      <w:numFmt w:val="decimal"/>
      <w:lvlText w:val="%2."/>
      <w:lvlJc w:val="left"/>
      <w:pPr>
        <w:tabs>
          <w:tab w:val="num" w:pos="1440"/>
        </w:tabs>
        <w:ind w:left="1440" w:hanging="360"/>
      </w:pPr>
      <w:rPr>
        <w:b w:val="0"/>
        <w:i w:val="0"/>
        <w:sz w:val="24"/>
        <w:szCs w:val="24"/>
      </w:rPr>
    </w:lvl>
    <w:lvl w:ilvl="2" w:tplc="B47C83B2">
      <w:start w:val="8"/>
      <w:numFmt w:val="decimal"/>
      <w:lvlText w:val="%3."/>
      <w:lvlJc w:val="left"/>
      <w:pPr>
        <w:tabs>
          <w:tab w:val="num" w:pos="2340"/>
        </w:tabs>
        <w:ind w:left="2340" w:hanging="360"/>
      </w:pPr>
      <w:rPr>
        <w:b w:val="0"/>
        <w:i w:val="0"/>
      </w:rPr>
    </w:lvl>
    <w:lvl w:ilvl="3" w:tplc="7180CE02">
      <w:start w:val="1"/>
      <w:numFmt w:val="decimal"/>
      <w:lvlText w:val="%4."/>
      <w:lvlJc w:val="left"/>
      <w:pPr>
        <w:tabs>
          <w:tab w:val="num" w:pos="2880"/>
        </w:tabs>
        <w:ind w:left="2880" w:hanging="360"/>
      </w:pPr>
      <w:rPr>
        <w:rFonts w:ascii="Times New Roman" w:hAnsi="Times New Roman" w:cs="Times New Roman" w:hint="default"/>
        <w:b w:val="0"/>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7F9B323C"/>
    <w:multiLevelType w:val="hybridMultilevel"/>
    <w:tmpl w:val="D41CD5A4"/>
    <w:lvl w:ilvl="0" w:tplc="9238D710">
      <w:start w:val="1"/>
      <w:numFmt w:val="lowerLetter"/>
      <w:lvlText w:val="%1)"/>
      <w:lvlJc w:val="left"/>
      <w:pPr>
        <w:ind w:left="1068" w:hanging="360"/>
      </w:pPr>
      <w:rPr>
        <w:b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9"/>
  </w:num>
  <w:num w:numId="4">
    <w:abstractNumId w:val="0"/>
  </w:num>
  <w:num w:numId="5">
    <w:abstractNumId w:val="17"/>
  </w:num>
  <w:num w:numId="6">
    <w:abstractNumId w:val="19"/>
  </w:num>
  <w:num w:numId="7">
    <w:abstractNumId w:val="1"/>
  </w:num>
  <w:num w:numId="8">
    <w:abstractNumId w:val="3"/>
  </w:num>
  <w:num w:numId="9">
    <w:abstractNumId w:val="31"/>
  </w:num>
  <w:num w:numId="10">
    <w:abstractNumId w:val="26"/>
  </w:num>
  <w:num w:numId="11">
    <w:abstractNumId w:val="4"/>
  </w:num>
  <w:num w:numId="12">
    <w:abstractNumId w:val="16"/>
  </w:num>
  <w:num w:numId="13">
    <w:abstractNumId w:val="27"/>
  </w:num>
  <w:num w:numId="14">
    <w:abstractNumId w:val="24"/>
  </w:num>
  <w:num w:numId="15">
    <w:abstractNumId w:val="7"/>
  </w:num>
  <w:num w:numId="16">
    <w:abstractNumId w:val="21"/>
  </w:num>
  <w:num w:numId="17">
    <w:abstractNumId w:val="28"/>
  </w:num>
  <w:num w:numId="18">
    <w:abstractNumId w:val="6"/>
  </w:num>
  <w:num w:numId="19">
    <w:abstractNumId w:val="30"/>
  </w:num>
  <w:num w:numId="20">
    <w:abstractNumId w:val="10"/>
  </w:num>
  <w:num w:numId="21">
    <w:abstractNumId w:val="18"/>
  </w:num>
  <w:num w:numId="22">
    <w:abstractNumId w:val="12"/>
  </w:num>
  <w:num w:numId="23">
    <w:abstractNumId w:val="22"/>
  </w:num>
  <w:num w:numId="24">
    <w:abstractNumId w:val="14"/>
  </w:num>
  <w:num w:numId="25">
    <w:abstractNumId w:val="20"/>
  </w:num>
  <w:num w:numId="26">
    <w:abstractNumId w:val="15"/>
  </w:num>
  <w:num w:numId="27">
    <w:abstractNumId w:val="25"/>
  </w:num>
  <w:num w:numId="28">
    <w:abstractNumId w:val="9"/>
  </w:num>
  <w:num w:numId="29">
    <w:abstractNumId w:val="8"/>
  </w:num>
  <w:num w:numId="30">
    <w:abstractNumId w:val="23"/>
  </w:num>
  <w:num w:numId="31">
    <w:abstractNumId w:val="11"/>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35F"/>
    <w:rsid w:val="0005470E"/>
    <w:rsid w:val="000A250F"/>
    <w:rsid w:val="000A673E"/>
    <w:rsid w:val="000F131D"/>
    <w:rsid w:val="00122DE8"/>
    <w:rsid w:val="001267CF"/>
    <w:rsid w:val="00133EE4"/>
    <w:rsid w:val="00160A20"/>
    <w:rsid w:val="00177F10"/>
    <w:rsid w:val="00191F59"/>
    <w:rsid w:val="001E7469"/>
    <w:rsid w:val="00231FB4"/>
    <w:rsid w:val="002B327C"/>
    <w:rsid w:val="00310773"/>
    <w:rsid w:val="00322F52"/>
    <w:rsid w:val="003302D6"/>
    <w:rsid w:val="00340772"/>
    <w:rsid w:val="003B1E06"/>
    <w:rsid w:val="0040589A"/>
    <w:rsid w:val="00430064"/>
    <w:rsid w:val="00472CE1"/>
    <w:rsid w:val="004752C0"/>
    <w:rsid w:val="004916F8"/>
    <w:rsid w:val="004B242C"/>
    <w:rsid w:val="004B5010"/>
    <w:rsid w:val="00516F66"/>
    <w:rsid w:val="005C7628"/>
    <w:rsid w:val="00643EA2"/>
    <w:rsid w:val="006449D9"/>
    <w:rsid w:val="006E50AD"/>
    <w:rsid w:val="007F635F"/>
    <w:rsid w:val="00810241"/>
    <w:rsid w:val="00844893"/>
    <w:rsid w:val="008D4ADF"/>
    <w:rsid w:val="008E0BC2"/>
    <w:rsid w:val="009453D3"/>
    <w:rsid w:val="00970CF3"/>
    <w:rsid w:val="009D7F02"/>
    <w:rsid w:val="00A151F0"/>
    <w:rsid w:val="00A634B1"/>
    <w:rsid w:val="00AA1F08"/>
    <w:rsid w:val="00AC1A47"/>
    <w:rsid w:val="00AC65AC"/>
    <w:rsid w:val="00B3508B"/>
    <w:rsid w:val="00B56526"/>
    <w:rsid w:val="00B60567"/>
    <w:rsid w:val="00B62F02"/>
    <w:rsid w:val="00B63F10"/>
    <w:rsid w:val="00BD09A0"/>
    <w:rsid w:val="00BF174C"/>
    <w:rsid w:val="00C61112"/>
    <w:rsid w:val="00C73036"/>
    <w:rsid w:val="00D4126B"/>
    <w:rsid w:val="00D47FE2"/>
    <w:rsid w:val="00D5782E"/>
    <w:rsid w:val="00E54DC8"/>
    <w:rsid w:val="00EB3CCC"/>
    <w:rsid w:val="00EC264A"/>
    <w:rsid w:val="00ED42A5"/>
    <w:rsid w:val="00EF618F"/>
    <w:rsid w:val="00F22062"/>
    <w:rsid w:val="00FC582F"/>
    <w:rsid w:val="00FC6810"/>
    <w:rsid w:val="00FF5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E1DB9"/>
  <w15:chartTrackingRefBased/>
  <w15:docId w15:val="{E5176868-0569-4D44-AC67-C4BAE4C6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635F"/>
    <w:pPr>
      <w:spacing w:line="276" w:lineRule="auto"/>
    </w:pPr>
    <w:rPr>
      <w:kern w:val="2"/>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7F635F"/>
    <w:rPr>
      <w:color w:val="0000FF"/>
      <w:u w:val="single"/>
    </w:rPr>
  </w:style>
  <w:style w:type="paragraph" w:styleId="Tekstkomentarza">
    <w:name w:val="annotation text"/>
    <w:basedOn w:val="Normalny"/>
    <w:link w:val="TekstkomentarzaZnak"/>
    <w:uiPriority w:val="99"/>
    <w:semiHidden/>
    <w:unhideWhenUsed/>
    <w:rsid w:val="007F635F"/>
    <w:pPr>
      <w:spacing w:after="200" w:line="240" w:lineRule="auto"/>
    </w:pPr>
    <w:rPr>
      <w:rFonts w:ascii="Calibri" w:eastAsia="Calibri" w:hAnsi="Calibri" w:cs="Times New Roman"/>
      <w:kern w:val="0"/>
      <w:sz w:val="20"/>
      <w:szCs w:val="20"/>
    </w:rPr>
  </w:style>
  <w:style w:type="character" w:customStyle="1" w:styleId="TekstkomentarzaZnak">
    <w:name w:val="Tekst komentarza Znak"/>
    <w:basedOn w:val="Domylnaczcionkaakapitu"/>
    <w:link w:val="Tekstkomentarza"/>
    <w:uiPriority w:val="99"/>
    <w:semiHidden/>
    <w:rsid w:val="007F635F"/>
    <w:rPr>
      <w:rFonts w:ascii="Calibri" w:eastAsia="Calibri" w:hAnsi="Calibri" w:cs="Times New Roman"/>
      <w:sz w:val="20"/>
      <w:szCs w:val="20"/>
    </w:rPr>
  </w:style>
  <w:style w:type="character" w:customStyle="1" w:styleId="AkapitzlistZnak">
    <w:name w:val="Akapit z listą Znak"/>
    <w:link w:val="Akapitzlist"/>
    <w:uiPriority w:val="34"/>
    <w:locked/>
    <w:rsid w:val="007F635F"/>
  </w:style>
  <w:style w:type="paragraph" w:styleId="Akapitzlist">
    <w:name w:val="List Paragraph"/>
    <w:basedOn w:val="Normalny"/>
    <w:link w:val="AkapitzlistZnak"/>
    <w:uiPriority w:val="34"/>
    <w:qFormat/>
    <w:rsid w:val="007F635F"/>
    <w:pPr>
      <w:ind w:left="720"/>
      <w:contextualSpacing/>
    </w:pPr>
    <w:rPr>
      <w:kern w:val="0"/>
      <w:sz w:val="22"/>
      <w:szCs w:val="22"/>
    </w:rPr>
  </w:style>
  <w:style w:type="paragraph" w:customStyle="1" w:styleId="sSS">
    <w:name w:val="sSS"/>
    <w:basedOn w:val="Normalny"/>
    <w:rsid w:val="007F635F"/>
    <w:pPr>
      <w:numPr>
        <w:numId w:val="1"/>
      </w:numPr>
      <w:suppressAutoHyphens/>
      <w:spacing w:after="0" w:line="360" w:lineRule="auto"/>
      <w:jc w:val="both"/>
    </w:pPr>
    <w:rPr>
      <w:rFonts w:ascii="Times New Roman" w:eastAsia="Calibri" w:hAnsi="Times New Roman" w:cs="Times New Roman"/>
      <w:kern w:val="0"/>
      <w:lang w:eastAsia="pl-PL"/>
    </w:rPr>
  </w:style>
  <w:style w:type="character" w:styleId="Odwoaniedokomentarza">
    <w:name w:val="annotation reference"/>
    <w:basedOn w:val="Domylnaczcionkaakapitu"/>
    <w:uiPriority w:val="99"/>
    <w:semiHidden/>
    <w:unhideWhenUsed/>
    <w:rsid w:val="007F635F"/>
    <w:rPr>
      <w:sz w:val="16"/>
      <w:szCs w:val="16"/>
    </w:rPr>
  </w:style>
  <w:style w:type="character" w:customStyle="1" w:styleId="markedcontent">
    <w:name w:val="markedcontent"/>
    <w:basedOn w:val="Domylnaczcionkaakapitu"/>
    <w:rsid w:val="007F635F"/>
  </w:style>
  <w:style w:type="table" w:styleId="Tabela-Siatka">
    <w:name w:val="Table Grid"/>
    <w:basedOn w:val="Standardowy"/>
    <w:uiPriority w:val="39"/>
    <w:rsid w:val="007F635F"/>
    <w:pPr>
      <w:spacing w:after="0" w:line="240" w:lineRule="auto"/>
    </w:pPr>
    <w:rPr>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267CF"/>
    <w:rPr>
      <w:color w:val="605E5C"/>
      <w:shd w:val="clear" w:color="auto" w:fill="E1DFDD"/>
    </w:rPr>
  </w:style>
  <w:style w:type="paragraph" w:customStyle="1" w:styleId="Default">
    <w:name w:val="Default"/>
    <w:rsid w:val="009453D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1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bitorun.pl/dotacje/konkursy" TargetMode="External"/><Relationship Id="rId13" Type="http://schemas.openxmlformats.org/officeDocument/2006/relationships/hyperlink" Target="mailto:iod@um.torun.pl" TargetMode="External"/><Relationship Id="rId3" Type="http://schemas.openxmlformats.org/officeDocument/2006/relationships/settings" Target="settings.xml"/><Relationship Id="rId7" Type="http://schemas.openxmlformats.org/officeDocument/2006/relationships/hyperlink" Target="http://www.orbitorun.pl" TargetMode="External"/><Relationship Id="rId12" Type="http://schemas.openxmlformats.org/officeDocument/2006/relationships/hyperlink" Target="http://www.orbitorun.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ip.torun.pl/otwarte-konkursy-ofert/32600" TargetMode="External"/><Relationship Id="rId11" Type="http://schemas.openxmlformats.org/officeDocument/2006/relationships/hyperlink" Target="http://www.orbitorun.pl" TargetMode="External"/><Relationship Id="rId5" Type="http://schemas.openxmlformats.org/officeDocument/2006/relationships/hyperlink" Target="https://witkac.pl" TargetMode="External"/><Relationship Id="rId15" Type="http://schemas.openxmlformats.org/officeDocument/2006/relationships/fontTable" Target="fontTable.xml"/><Relationship Id="rId10" Type="http://schemas.openxmlformats.org/officeDocument/2006/relationships/hyperlink" Target="https://witkac.pl" TargetMode="External"/><Relationship Id="rId4" Type="http://schemas.openxmlformats.org/officeDocument/2006/relationships/webSettings" Target="webSettings.xml"/><Relationship Id="rId9" Type="http://schemas.openxmlformats.org/officeDocument/2006/relationships/hyperlink" Target="mailto:wzips@um.torun.pl" TargetMode="External"/><Relationship Id="rId14" Type="http://schemas.openxmlformats.org/officeDocument/2006/relationships/hyperlink" Target="mailto:iod@um.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12</Pages>
  <Words>5774</Words>
  <Characters>34646</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Grabowska</dc:creator>
  <cp:keywords/>
  <dc:description/>
  <cp:lastModifiedBy>sekretariat.wzips</cp:lastModifiedBy>
  <cp:revision>6</cp:revision>
  <cp:lastPrinted>2025-11-21T14:09:00Z</cp:lastPrinted>
  <dcterms:created xsi:type="dcterms:W3CDTF">2026-03-26T14:10:00Z</dcterms:created>
  <dcterms:modified xsi:type="dcterms:W3CDTF">2026-04-27T11:49:00Z</dcterms:modified>
</cp:coreProperties>
</file>