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F2" w:rsidRPr="0086473E" w:rsidRDefault="002D0DF2" w:rsidP="00645F56">
      <w:pPr>
        <w:widowControl w:val="0"/>
        <w:suppressAutoHyphens/>
        <w:spacing w:after="0" w:line="240" w:lineRule="auto"/>
        <w:jc w:val="center"/>
        <w:rPr>
          <w:rFonts w:asciiTheme="minorHAnsi" w:eastAsia="Lucida Sans Unicode" w:hAnsiTheme="minorHAnsi" w:cstheme="minorHAnsi"/>
          <w:b/>
          <w:kern w:val="1"/>
          <w:sz w:val="24"/>
          <w:szCs w:val="24"/>
          <w:lang w:eastAsia="ar-SA"/>
        </w:rPr>
      </w:pPr>
      <w:r w:rsidRPr="0086473E">
        <w:rPr>
          <w:rFonts w:asciiTheme="minorHAnsi" w:eastAsia="Lucida Sans Unicode" w:hAnsiTheme="minorHAnsi" w:cstheme="minorHAnsi"/>
          <w:b/>
          <w:kern w:val="1"/>
          <w:sz w:val="24"/>
          <w:szCs w:val="24"/>
          <w:lang w:eastAsia="ar-SA"/>
        </w:rPr>
        <w:t xml:space="preserve">UMOWA   </w:t>
      </w:r>
      <w:r w:rsidR="00506ACC" w:rsidRPr="0086473E">
        <w:rPr>
          <w:rFonts w:asciiTheme="minorHAnsi" w:eastAsia="Lucida Sans Unicode" w:hAnsiTheme="minorHAnsi" w:cstheme="minorHAnsi"/>
          <w:b/>
          <w:kern w:val="1"/>
          <w:sz w:val="24"/>
          <w:szCs w:val="24"/>
          <w:lang w:eastAsia="ar-SA"/>
        </w:rPr>
        <w:t>/ 202</w:t>
      </w:r>
      <w:r w:rsidR="0086473E" w:rsidRPr="0086473E">
        <w:rPr>
          <w:rFonts w:asciiTheme="minorHAnsi" w:eastAsia="Lucida Sans Unicode" w:hAnsiTheme="minorHAnsi" w:cstheme="minorHAnsi"/>
          <w:b/>
          <w:kern w:val="1"/>
          <w:sz w:val="24"/>
          <w:szCs w:val="24"/>
          <w:lang w:eastAsia="ar-SA"/>
        </w:rPr>
        <w:t>6 – projekt umowy</w:t>
      </w:r>
    </w:p>
    <w:p w:rsidR="002D0DF2" w:rsidRPr="0086473E" w:rsidRDefault="002D0DF2">
      <w:pPr>
        <w:widowControl w:val="0"/>
        <w:suppressAutoHyphens/>
        <w:spacing w:after="0" w:line="240" w:lineRule="auto"/>
        <w:rPr>
          <w:rFonts w:asciiTheme="minorHAnsi" w:eastAsia="SimSun" w:hAnsiTheme="minorHAnsi" w:cstheme="minorHAnsi"/>
          <w:b/>
          <w:kern w:val="1"/>
          <w:lang w:eastAsia="ar-SA"/>
        </w:rPr>
      </w:pP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b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zawarta  dnia ……………….r. w Głubczycach</w:t>
      </w:r>
      <w:r w:rsidR="00FB3B77">
        <w:rPr>
          <w:rFonts w:asciiTheme="minorHAnsi" w:eastAsia="Lucida Sans Unicode" w:hAnsiTheme="minorHAnsi" w:cstheme="minorHAnsi"/>
          <w:kern w:val="1"/>
          <w:lang w:eastAsia="ar-SA"/>
        </w:rPr>
        <w:t>/ zawar</w:t>
      </w:r>
      <w:r w:rsidR="00E67F05">
        <w:rPr>
          <w:rFonts w:asciiTheme="minorHAnsi" w:eastAsia="Lucida Sans Unicode" w:hAnsiTheme="minorHAnsi" w:cstheme="minorHAnsi"/>
          <w:kern w:val="1"/>
          <w:lang w:eastAsia="ar-SA"/>
        </w:rPr>
        <w:t>t</w:t>
      </w:r>
      <w:r w:rsidR="00FB3B77">
        <w:rPr>
          <w:rFonts w:asciiTheme="minorHAnsi" w:eastAsia="Lucida Sans Unicode" w:hAnsiTheme="minorHAnsi" w:cstheme="minorHAnsi"/>
          <w:kern w:val="1"/>
          <w:lang w:eastAsia="ar-SA"/>
        </w:rPr>
        <w:t xml:space="preserve">a elektronicznie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, </w:t>
      </w:r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>pomiędzy: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>Samodzielnym Publicznym Zespołem Opieki Zdrowotnej w Głubczycach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, </w:t>
      </w:r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>ul. Marii Skłodowskiej – Curie 26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, </w:t>
      </w:r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 xml:space="preserve">48-100 </w:t>
      </w:r>
      <w:proofErr w:type="spellStart"/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>Głubczyce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,zarejestrowanymprzez</w:t>
      </w:r>
      <w:proofErr w:type="spellEnd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Sąd Rejonowy, VIII Wydział Gospodarczy Krajowego Rejestru Sądowego w Opolu, pod numerem KRS 0000008514, </w:t>
      </w:r>
      <w:proofErr w:type="spellStart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posiadającymNIP</w:t>
      </w:r>
      <w:proofErr w:type="spellEnd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748-14-15-846, Regon 000311579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b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reprezentowanym przez: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b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Dyrektora – </w:t>
      </w:r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 xml:space="preserve">Violettę Magierę 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zwanym dalej</w:t>
      </w:r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 xml:space="preserve"> Zamawiającym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a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.................................................. prowadzącym/</w:t>
      </w:r>
      <w:proofErr w:type="spellStart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cą</w:t>
      </w:r>
      <w:proofErr w:type="spellEnd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działalność gospodarczą ..............................................., wpisaną do Centralnej Ewidencji i Informacji o Działalności Gospodarczej/ </w:t>
      </w:r>
      <w:r w:rsidRPr="0086473E">
        <w:rPr>
          <w:rFonts w:asciiTheme="minorHAnsi" w:eastAsia="Lucida Sans Unicode" w:hAnsiTheme="minorHAnsi" w:cstheme="minorHAnsi"/>
          <w:bCs/>
          <w:kern w:val="1"/>
          <w:lang w:eastAsia="ar-SA"/>
        </w:rPr>
        <w:t xml:space="preserve">zarejestrowaną w Sądzie Rejonowym dla miasta ............., Wydział  Gospodarczy Krajowego Rejestru Sądowego, pod numerem KRS .........................,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będącą podatnikiem podatku od towarów</w:t>
      </w:r>
      <w:r>
        <w:rPr>
          <w:rFonts w:asciiTheme="minorHAnsi" w:eastAsia="Lucida Sans Unicode" w:hAnsiTheme="minorHAnsi" w:cstheme="minorHAnsi"/>
          <w:kern w:val="1"/>
          <w:lang w:eastAsia="ar-SA"/>
        </w:rPr>
        <w:t xml:space="preserve">,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i usług (VAT) i posiadającą NIP.......................... posługujący się numerem REGON.......................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reprezentowanym przez: 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1. ………………………………………………………………..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2. ………………………………………………………………..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zwanym w dalszej treści umowy </w:t>
      </w:r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>Wykonawcą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, </w:t>
      </w:r>
    </w:p>
    <w:p w:rsidR="0086473E" w:rsidRPr="0086473E" w:rsidRDefault="0086473E" w:rsidP="0086473E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 oparciu o postępowanie przeprowadzone w trybie do 170.000 zł – art. 2 ust. 1 </w:t>
      </w:r>
      <w:proofErr w:type="spellStart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pkt</w:t>
      </w:r>
      <w:proofErr w:type="spellEnd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1 Ustawy Prawo Zamówień Publicznych, sygn. akt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: </w:t>
      </w:r>
      <w:r w:rsidR="00FB3B77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2</w:t>
      </w:r>
      <w:r w:rsidR="004B772D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1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/2026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Zamawiający zamawia a Wykonawca zobowiązuje się do </w:t>
      </w:r>
      <w:r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Sukcesywne dostawy materiałów </w:t>
      </w:r>
      <w:proofErr w:type="spellStart"/>
      <w:r w:rsidR="00FB3B77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hydrauliczno-insalacyjnych</w:t>
      </w:r>
      <w:proofErr w:type="spellEnd"/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 xml:space="preserve"> dla SP ZOZ w Głubczycach</w:t>
      </w:r>
      <w:r>
        <w:rPr>
          <w:rFonts w:asciiTheme="minorHAnsi" w:eastAsia="Lucida Sans Unicode" w:hAnsiTheme="minorHAnsi" w:cstheme="minorHAnsi"/>
          <w:b/>
          <w:kern w:val="1"/>
          <w:lang w:eastAsia="ar-SA"/>
        </w:rPr>
        <w:t>,</w:t>
      </w:r>
      <w:r w:rsidR="00687898">
        <w:rPr>
          <w:rFonts w:asciiTheme="minorHAnsi" w:eastAsia="Lucida Sans Unicode" w:hAnsiTheme="minorHAnsi" w:cstheme="minorHAnsi"/>
          <w:b/>
          <w:kern w:val="1"/>
          <w:lang w:eastAsia="ar-SA"/>
        </w:rPr>
        <w:t xml:space="preserve">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została zawarta umowa o następującej treści:</w:t>
      </w:r>
    </w:p>
    <w:p w:rsidR="0086473E" w:rsidRDefault="0086473E" w:rsidP="00EF6305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</w:p>
    <w:p w:rsidR="002D0DF2" w:rsidRPr="0086473E" w:rsidRDefault="002D0DF2" w:rsidP="00EF6305">
      <w:pPr>
        <w:widowControl w:val="0"/>
        <w:suppressAutoHyphens/>
        <w:spacing w:after="0" w:line="240" w:lineRule="auto"/>
        <w:jc w:val="both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ab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ab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ab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ab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ab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ab/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§ 1.</w:t>
      </w:r>
    </w:p>
    <w:p w:rsidR="00DD6B11" w:rsidRPr="0086473E" w:rsidRDefault="008D6BAD" w:rsidP="008D6BAD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Podstawą zawarcia niniejszej umowy jest rezultat postępowania przeprowadzonego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br/>
        <w:t xml:space="preserve">w trybie zapytania ofertowego zgodnie z postępowaniem, na podstawie z art. 2 ust. 1 pkt. 1 ustawy z dnia 11 września 2019 r. – Prawo zamówień publicznych  oraz złożoną ofertą w dniu ………… r. </w:t>
      </w:r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na </w:t>
      </w:r>
      <w:r w:rsidR="00934CCC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sukcesywn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e</w:t>
      </w:r>
      <w:r w:rsidR="00687898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</w:t>
      </w:r>
      <w:r w:rsidR="00DD6B11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dostaw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y</w:t>
      </w:r>
      <w:r w:rsidR="00687898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</w:t>
      </w:r>
      <w:r w:rsidR="006E4201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materiałów</w:t>
      </w:r>
      <w:r w:rsidR="00687898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</w:t>
      </w:r>
      <w:r w:rsidR="00FB3B77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hydrauliczno-instalacyjnych</w:t>
      </w:r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, w ilości i asortymencie </w:t>
      </w:r>
      <w:proofErr w:type="spellStart"/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>wskazanymw</w:t>
      </w:r>
      <w:proofErr w:type="spellEnd"/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Formularzu</w:t>
      </w:r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asortymentow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o</w:t>
      </w:r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–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cenowym</w:t>
      </w:r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, stanowiącym Załącznik nr </w:t>
      </w:r>
      <w:r w:rsidR="00FB3B77">
        <w:rPr>
          <w:rFonts w:asciiTheme="minorHAnsi" w:eastAsia="Lucida Sans Unicode" w:hAnsiTheme="minorHAnsi" w:cstheme="minorHAnsi"/>
          <w:kern w:val="1"/>
          <w:lang w:eastAsia="ar-SA"/>
        </w:rPr>
        <w:t>1 i 2</w:t>
      </w:r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do niniejszej umowy.</w:t>
      </w:r>
    </w:p>
    <w:p w:rsidR="00DD6B11" w:rsidRPr="0086473E" w:rsidRDefault="00692C2D" w:rsidP="00EF6305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Arkusz asortymentowy wskazany w Załączniku nr </w:t>
      </w:r>
      <w:r w:rsidR="00FB3B77">
        <w:rPr>
          <w:rFonts w:asciiTheme="minorHAnsi" w:eastAsia="Lucida Sans Unicode" w:hAnsiTheme="minorHAnsi" w:cstheme="minorHAnsi"/>
          <w:kern w:val="1"/>
          <w:lang w:eastAsia="ar-SA"/>
        </w:rPr>
        <w:t>2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ma charakter informacyjny. Asortyment i podane ilości służą oszacowaniu całościowego kosztu asortymentu wynikającego z bieżących potrzeb Zamawiającego. P</w:t>
      </w:r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>odane w formularzu ofertowym ilości są ilościami szacunkowymi i mogą ulec zmianie w zależności od potrzeb Zamawiającego</w:t>
      </w:r>
      <w:r w:rsidR="00D65FFC" w:rsidRPr="0086473E">
        <w:rPr>
          <w:rFonts w:asciiTheme="minorHAnsi" w:eastAsia="Lucida Sans Unicode" w:hAnsiTheme="minorHAnsi" w:cstheme="minorHAnsi"/>
          <w:kern w:val="1"/>
          <w:lang w:eastAsia="ar-SA"/>
        </w:rPr>
        <w:t>, z zastrzeżeniem, że zmianie nie ulegnie wynagrodzenie umowne określone w §3 ust. 1</w:t>
      </w:r>
      <w:r w:rsidR="00DD6B11" w:rsidRPr="0086473E">
        <w:rPr>
          <w:rFonts w:asciiTheme="minorHAnsi" w:eastAsia="Lucida Sans Unicode" w:hAnsiTheme="minorHAnsi" w:cstheme="minorHAnsi"/>
          <w:kern w:val="1"/>
          <w:lang w:eastAsia="ar-SA"/>
        </w:rPr>
        <w:t>. Ilość zamawianych materiałów nie może stanowić podstawy do wnoszenia przez Wykonawcę jakichkolwiek roszczeń w toku realizacji umowy.</w:t>
      </w:r>
    </w:p>
    <w:p w:rsidR="00DD6B11" w:rsidRPr="0086473E" w:rsidRDefault="00DD6B11" w:rsidP="00EF6305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Zamawiający w okresie obowiązywania umowy może dokonywać zamówienia na dodatkowe materiały, nie wymienione w specyfikacji asortymentowej – formularzu ofertowym, jako ilości i wartości pozaumowne. Przy zakupie materiałów pozaumownych Wykonawca zastosuje wobec </w:t>
      </w:r>
      <w:r w:rsidR="00E2335B" w:rsidRPr="0086473E">
        <w:rPr>
          <w:rFonts w:asciiTheme="minorHAnsi" w:eastAsia="Lucida Sans Unicode" w:hAnsiTheme="minorHAnsi" w:cstheme="minorHAnsi"/>
          <w:kern w:val="1"/>
          <w:lang w:eastAsia="ar-SA"/>
        </w:rPr>
        <w:t>Z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amawiającego upust w wysokoś</w:t>
      </w:r>
      <w:r w:rsidR="00D65FFC" w:rsidRPr="0086473E">
        <w:rPr>
          <w:rFonts w:asciiTheme="minorHAnsi" w:eastAsia="Lucida Sans Unicode" w:hAnsiTheme="minorHAnsi" w:cstheme="minorHAnsi"/>
          <w:kern w:val="1"/>
          <w:lang w:eastAsia="ar-SA"/>
        </w:rPr>
        <w:t>c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i nie mniejszej niż 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…. %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ceny obowiązującej w dniu zakupu towaru. </w:t>
      </w:r>
    </w:p>
    <w:p w:rsidR="00CA6428" w:rsidRPr="0086473E" w:rsidRDefault="00CA6428" w:rsidP="00EF6305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Wykonawca jest odpowiedzialny z tytułu uszkodzenia lub utraty </w:t>
      </w:r>
      <w:r w:rsidR="00BA0113" w:rsidRPr="0086473E">
        <w:rPr>
          <w:rFonts w:asciiTheme="minorHAnsi" w:eastAsia="Lucida Sans Unicode" w:hAnsiTheme="minorHAnsi" w:cstheme="minorHAnsi"/>
          <w:kern w:val="1"/>
          <w:lang w:eastAsia="ar-SA"/>
        </w:rPr>
        <w:t>przedmiotu zamówienia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, aż do chwili protokolarnego odbioru przez Zamawiającego. </w:t>
      </w:r>
      <w:r w:rsidR="00152D8E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 chwilą odbioru </w:t>
      </w:r>
      <w:r w:rsidR="00BA0113" w:rsidRPr="0086473E">
        <w:rPr>
          <w:rFonts w:asciiTheme="minorHAnsi" w:eastAsia="Lucida Sans Unicode" w:hAnsiTheme="minorHAnsi" w:cstheme="minorHAnsi"/>
          <w:kern w:val="1"/>
          <w:lang w:eastAsia="ar-SA"/>
        </w:rPr>
        <w:t>przedmiotu zamówienia</w:t>
      </w:r>
      <w:r w:rsidR="00152D8E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ryzyko utraty i uszkodzenia przechodzi na Zamawiającego. </w:t>
      </w:r>
    </w:p>
    <w:p w:rsidR="00EF6305" w:rsidRPr="0086473E" w:rsidRDefault="003F2799" w:rsidP="00EF6305">
      <w:pPr>
        <w:widowControl w:val="0"/>
        <w:suppressAutoHyphens/>
        <w:spacing w:after="0" w:line="240" w:lineRule="auto"/>
        <w:jc w:val="both"/>
        <w:rPr>
          <w:rFonts w:asciiTheme="minorHAnsi" w:hAnsiTheme="minorHAnsi" w:cstheme="minorHAnsi"/>
          <w:noProof/>
        </w:rPr>
      </w:pPr>
      <w:r w:rsidRPr="0086473E">
        <w:rPr>
          <w:rFonts w:asciiTheme="minorHAnsi" w:hAnsiTheme="minorHAnsi" w:cstheme="minorHAnsi"/>
          <w:noProof/>
        </w:rPr>
        <w:tab/>
      </w:r>
      <w:r w:rsidRPr="0086473E">
        <w:rPr>
          <w:rFonts w:asciiTheme="minorHAnsi" w:hAnsiTheme="minorHAnsi" w:cstheme="minorHAnsi"/>
          <w:noProof/>
        </w:rPr>
        <w:tab/>
      </w:r>
      <w:r w:rsidRPr="0086473E">
        <w:rPr>
          <w:rFonts w:asciiTheme="minorHAnsi" w:hAnsiTheme="minorHAnsi" w:cstheme="minorHAnsi"/>
          <w:noProof/>
        </w:rPr>
        <w:tab/>
      </w:r>
      <w:r w:rsidRPr="0086473E">
        <w:rPr>
          <w:rFonts w:asciiTheme="minorHAnsi" w:hAnsiTheme="minorHAnsi" w:cstheme="minorHAnsi"/>
          <w:noProof/>
        </w:rPr>
        <w:tab/>
      </w:r>
      <w:r w:rsidRPr="0086473E">
        <w:rPr>
          <w:rFonts w:asciiTheme="minorHAnsi" w:hAnsiTheme="minorHAnsi" w:cstheme="minorHAnsi"/>
          <w:noProof/>
        </w:rPr>
        <w:tab/>
      </w:r>
      <w:r w:rsidRPr="0086473E">
        <w:rPr>
          <w:rFonts w:asciiTheme="minorHAnsi" w:hAnsiTheme="minorHAnsi" w:cstheme="minorHAnsi"/>
          <w:noProof/>
        </w:rPr>
        <w:tab/>
      </w:r>
    </w:p>
    <w:p w:rsidR="002D0DF2" w:rsidRPr="0086473E" w:rsidRDefault="002D0DF2" w:rsidP="00EF6305">
      <w:pPr>
        <w:widowControl w:val="0"/>
        <w:suppressAutoHyphens/>
        <w:spacing w:after="0" w:line="240" w:lineRule="auto"/>
        <w:jc w:val="center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§ 2.</w:t>
      </w:r>
    </w:p>
    <w:p w:rsidR="00621B2D" w:rsidRPr="0086473E" w:rsidRDefault="00621B2D" w:rsidP="00EF6305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Dostawy realizowane będą przez okres od dnia  podpisania umowy 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do dnia 31.12.202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6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r.</w:t>
      </w:r>
    </w:p>
    <w:p w:rsidR="00EF6305" w:rsidRPr="0086473E" w:rsidRDefault="00D65FFC" w:rsidP="00EF6305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Dostawa materiałów następować będzie partiami a wielkość każdej partii wynikać będzie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br/>
        <w:t xml:space="preserve">z  jednostronnych dyspozycji </w:t>
      </w:r>
      <w:r w:rsidR="00621B2D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upoważnionych pracowników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Zamawiającego, zgłoszonych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lastRenderedPageBreak/>
        <w:t>telefonicznie, e-mailowo lub osobiście przez pracownika Zamawiającego</w:t>
      </w:r>
      <w:r w:rsidR="00C40A22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w godzinach od </w:t>
      </w:r>
      <w:r w:rsidR="005D4B07" w:rsidRPr="0086473E">
        <w:rPr>
          <w:rFonts w:asciiTheme="minorHAnsi" w:eastAsia="Lucida Sans Unicode" w:hAnsiTheme="minorHAnsi" w:cstheme="minorHAnsi"/>
          <w:kern w:val="1"/>
          <w:lang w:eastAsia="ar-SA"/>
        </w:rPr>
        <w:t>7:30</w:t>
      </w:r>
      <w:r w:rsidR="00C40A22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do</w:t>
      </w:r>
      <w:r w:rsidR="005D4B07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14:30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. </w:t>
      </w:r>
    </w:p>
    <w:p w:rsidR="00EF6305" w:rsidRPr="0086473E" w:rsidRDefault="00EF6305" w:rsidP="00EF6305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Sklep/magazyn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/hurtownia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Wykonawcy znajduje się w 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…………….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, przy ulicy…………………/ w miejscowości …………………… przy ulicy ………………….</w:t>
      </w:r>
    </w:p>
    <w:p w:rsidR="00EF6305" w:rsidRPr="0086473E" w:rsidRDefault="00EF6305" w:rsidP="00EF6305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Wykonawca jest zobowiązany dostarczyć zamówienie na swój koszt do Magazynu Zamawiającego (ul. 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Marii Skłodowskiej Curie 26 w Głubczycach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) w dni robocze</w:t>
      </w:r>
      <w:r w:rsidR="00687898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w godzinach od 8:00 do 14:00. Dostawa zostanie zrealizowana nie później niż w ciągu 2 dni od otrzymania zamówienia. </w:t>
      </w:r>
      <w:r w:rsidR="00D65FFC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Odbioru zamówionego asortymentu dokonywać 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mogą</w:t>
      </w:r>
      <w:r w:rsidR="00D65FFC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upoważnieni pracownicy </w:t>
      </w:r>
      <w:r w:rsidR="00621B2D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Zamawiającego</w:t>
      </w:r>
      <w:r w:rsidR="00D65FFC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, w 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przypadku </w:t>
      </w:r>
      <w:r w:rsidR="00621B2D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zamówień bardzo pilnych, w dniu zgłoszenia zamówienia lub w dniu następnym, co zostanie uzgodnione</w:t>
      </w:r>
      <w:r w:rsidR="00AF17E3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każdorazowo</w:t>
      </w:r>
      <w:r w:rsidR="00621B2D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z Wykonawcą</w:t>
      </w:r>
      <w:r w:rsidR="00020053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, pod warunkiem zlokalizowania sklepu/magazynu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/hurtowni</w:t>
      </w:r>
      <w:r w:rsidR="00020053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Wykonawcy na terenie miasta 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Głubczyce</w:t>
      </w:r>
      <w:r w:rsidR="00FE495B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 lub powiatu 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głubczyckiego</w:t>
      </w:r>
      <w:r w:rsidR="00621B2D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.</w:t>
      </w:r>
    </w:p>
    <w:p w:rsidR="00D65FFC" w:rsidRPr="0086473E" w:rsidRDefault="00D65FFC" w:rsidP="00EF6305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Wszystkie dostarczone materiały  muszą być fabrycznie nowe, posiadać ważny okres przydatności do użytku i nie mogą  być przedmiotem praw osób trzecich.</w:t>
      </w:r>
    </w:p>
    <w:p w:rsidR="00D65FFC" w:rsidRPr="0086473E" w:rsidRDefault="00D65FFC" w:rsidP="00EF6305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W przypadku dostarczenia materiałów niezgodnych z warunkami zamówienia Zamawiający zastrzega sobie prawo do reklamacji, która powinna być zrealizowana</w:t>
      </w:r>
      <w:r w:rsidR="00687898">
        <w:rPr>
          <w:rFonts w:asciiTheme="minorHAnsi" w:eastAsia="Lucida Sans Unicode" w:hAnsiTheme="minorHAnsi" w:cstheme="minorHAnsi"/>
          <w:kern w:val="1"/>
          <w:lang w:eastAsia="ar-SA"/>
        </w:rPr>
        <w:t xml:space="preserve">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 ciągu </w:t>
      </w:r>
      <w:r w:rsidR="00042CD0" w:rsidRPr="0086473E">
        <w:rPr>
          <w:rFonts w:asciiTheme="minorHAnsi" w:eastAsia="Lucida Sans Unicode" w:hAnsiTheme="minorHAnsi" w:cstheme="minorHAnsi"/>
          <w:kern w:val="1"/>
          <w:lang w:eastAsia="ar-SA"/>
        </w:rPr>
        <w:t>3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dni od daty zgłoszenia. Wykonawca zobowiązany jest  wymienić wadliwe materiały na nowe, wolne od wad.</w:t>
      </w:r>
    </w:p>
    <w:p w:rsidR="00BB0BBB" w:rsidRPr="0086473E" w:rsidRDefault="00D65FFC" w:rsidP="00EF6305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Nazwa dostarczonego artykułu na fakturze musi być zgodna z nazwą na  opakowaniu </w:t>
      </w:r>
      <w:r w:rsidR="00EF6305" w:rsidRPr="0086473E">
        <w:rPr>
          <w:rFonts w:asciiTheme="minorHAnsi" w:eastAsia="Lucida Sans Unicode" w:hAnsiTheme="minorHAnsi" w:cstheme="minorHAnsi"/>
          <w:kern w:val="1"/>
          <w:lang w:eastAsia="ar-SA"/>
        </w:rPr>
        <w:br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i z nazwą w formularzu cenowym. Również cena jednostkowa  artykułu wykazana na fakturze musi  być zgodna z ceną z  formularza cenowego. Dopuszcza się zakup  mniejszych ilości towaru niż określono  w formularzu cenowym, wynikających z potrzeb Zamawiającego, w okresie realizacji umowy, bez prawa dochodzenia odszkodowania.</w:t>
      </w:r>
    </w:p>
    <w:p w:rsidR="00BB0BBB" w:rsidRPr="0086473E" w:rsidRDefault="00BB0BBB" w:rsidP="00EF6305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Wykonawca ma obowiązek dołączyć do towaru odpowiednie atesty i świadectwa jakości, jeśli wymagają tego określone przepisy prawa.  </w:t>
      </w:r>
    </w:p>
    <w:p w:rsidR="00EF6305" w:rsidRPr="0086473E" w:rsidRDefault="00EF6305" w:rsidP="00EF6305">
      <w:pPr>
        <w:pStyle w:val="Akapitzlist"/>
        <w:widowControl w:val="0"/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</w:p>
    <w:p w:rsidR="002D0DF2" w:rsidRPr="0086473E" w:rsidRDefault="007344BB" w:rsidP="00EF6305">
      <w:pPr>
        <w:pStyle w:val="Akapitzlist"/>
        <w:widowControl w:val="0"/>
        <w:suppressAutoHyphens/>
        <w:spacing w:after="0" w:line="240" w:lineRule="auto"/>
        <w:ind w:left="0"/>
        <w:jc w:val="center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§</w:t>
      </w:r>
      <w:r w:rsidR="002D0DF2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3.</w:t>
      </w:r>
    </w:p>
    <w:p w:rsidR="00621B2D" w:rsidRPr="0086473E" w:rsidRDefault="00621B2D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Za zrealizowane zamówienie, w asortymencie i ilościach szacunkowych określonych </w:t>
      </w:r>
      <w:r w:rsidR="00EF6305" w:rsidRPr="0086473E">
        <w:rPr>
          <w:rFonts w:asciiTheme="minorHAnsi" w:eastAsia="Lucida Sans Unicode" w:hAnsiTheme="minorHAnsi" w:cstheme="minorHAnsi"/>
          <w:kern w:val="1"/>
          <w:lang w:eastAsia="ar-SA"/>
        </w:rPr>
        <w:br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 załączniku nr 1 do umowy Zamawiający zapłaci Wykonawcy wynagrodzenie w kwocie: 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……………….. zł brutto</w:t>
      </w:r>
      <w:r w:rsidRPr="0086473E">
        <w:rPr>
          <w:rFonts w:asciiTheme="minorHAnsi" w:eastAsia="Lucida Sans Unicode" w:hAnsiTheme="minorHAnsi" w:cstheme="minorHAnsi"/>
          <w:b/>
          <w:kern w:val="1"/>
          <w:lang w:eastAsia="ar-SA"/>
        </w:rPr>
        <w:t xml:space="preserve"> (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słownie: …………………………………………………….).</w:t>
      </w:r>
    </w:p>
    <w:p w:rsidR="00621B2D" w:rsidRPr="0086473E" w:rsidRDefault="00621B2D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Podane w załączniku nr 1 do umowy ceny jednostkowe produktów nie mogą ulec zmianie w trakcie trwania umowy. Podana kwota łączna może ulec zmianie w zależności od faktycznie zakupionej ilości poszczególnych materiałów oraz zakupu materiałów dodatkowych nie wymienionych w załączniku, bez prawa dochodzenia odszkodowania.</w:t>
      </w:r>
    </w:p>
    <w:p w:rsidR="00C40A22" w:rsidRPr="0086473E" w:rsidRDefault="00621B2D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Osoby odpowiedzialne za realizację zamówienia:</w:t>
      </w:r>
    </w:p>
    <w:p w:rsidR="00C40A22" w:rsidRPr="0086473E" w:rsidRDefault="00621B2D" w:rsidP="008D6BAD">
      <w:pPr>
        <w:widowControl w:val="0"/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567" w:hanging="283"/>
        <w:jc w:val="both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ze strony Zamawiającego: 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Przemysław </w:t>
      </w:r>
      <w:proofErr w:type="spellStart"/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Jamielucha</w:t>
      </w:r>
      <w:proofErr w:type="spellEnd"/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, tel. </w:t>
      </w:r>
      <w:r w:rsid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601456092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, e-mail: </w:t>
      </w:r>
      <w:hyperlink r:id="rId8" w:history="1">
        <w:r w:rsidR="000115A7" w:rsidRPr="00426CAA">
          <w:rPr>
            <w:rStyle w:val="Hipercze"/>
            <w:rFonts w:asciiTheme="minorHAnsi" w:eastAsia="Lucida Sans Unicode" w:hAnsiTheme="minorHAnsi" w:cstheme="minorHAnsi"/>
            <w:b/>
            <w:bCs/>
            <w:kern w:val="1"/>
            <w:lang w:eastAsia="ar-SA"/>
          </w:rPr>
          <w:t>techniczny@szpitalglubczyce.pl</w:t>
        </w:r>
      </w:hyperlink>
    </w:p>
    <w:p w:rsidR="008D6BAD" w:rsidRPr="0086473E" w:rsidRDefault="00621B2D" w:rsidP="008D6BAD">
      <w:pPr>
        <w:widowControl w:val="0"/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567" w:hanging="283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ze strony Wykonawcy: …………………………, tel.……………, </w:t>
      </w:r>
    </w:p>
    <w:p w:rsidR="00621B2D" w:rsidRPr="0086473E" w:rsidRDefault="00621B2D" w:rsidP="008D6BAD">
      <w:pPr>
        <w:widowControl w:val="0"/>
        <w:tabs>
          <w:tab w:val="left" w:pos="0"/>
        </w:tabs>
        <w:suppressAutoHyphens/>
        <w:spacing w:after="0" w:line="240" w:lineRule="auto"/>
        <w:ind w:left="567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e-mail: ………………..</w:t>
      </w:r>
    </w:p>
    <w:p w:rsidR="002D0DF2" w:rsidRPr="0086473E" w:rsidRDefault="002D0DF2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Wartość umowy wskazana w §3 pkt. 1 obejmuje całość realizacji </w:t>
      </w:r>
      <w:r w:rsidR="007344BB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przedmiotu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zamówienia</w:t>
      </w:r>
      <w:r w:rsidR="00A418C6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. </w:t>
      </w:r>
    </w:p>
    <w:p w:rsidR="003E10D1" w:rsidRPr="0086473E" w:rsidRDefault="001B4209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Wynagrodzenie </w:t>
      </w:r>
      <w:r w:rsidR="009D649D" w:rsidRPr="0086473E">
        <w:rPr>
          <w:rFonts w:asciiTheme="minorHAnsi" w:eastAsia="Lucida Sans Unicode" w:hAnsiTheme="minorHAnsi" w:cstheme="minorHAnsi"/>
          <w:kern w:val="1"/>
          <w:lang w:eastAsia="ar-SA"/>
        </w:rPr>
        <w:t>netto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jest niezmienne (bez względu na ryzyko Wykonawcy), stałe i nie będzie podlegało żadnym zmianom. </w:t>
      </w:r>
    </w:p>
    <w:p w:rsidR="00303DD4" w:rsidRPr="0086473E" w:rsidRDefault="00303DD4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Wynagrodzenie obejmuje wszystkie koszty związane z realizacją umowy, w tym ryzyko Wykonawcy z tytułu oszacowania wszelkich kosztów związanych z realizacją umowy, oraz oddziaływania innych czynników mających lub mogących mieć wpływ na koszty oraz wszelkie inne koszty niezbędne do prawidłowego funkcjonowania </w:t>
      </w:r>
      <w:r w:rsidR="00521C4B" w:rsidRPr="0086473E">
        <w:rPr>
          <w:rFonts w:asciiTheme="minorHAnsi" w:eastAsia="Lucida Sans Unicode" w:hAnsiTheme="minorHAnsi" w:cstheme="minorHAnsi"/>
          <w:kern w:val="1"/>
          <w:lang w:eastAsia="ar-SA"/>
        </w:rPr>
        <w:t>urządzenia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bez konieczności dokonywania dodatkowych zakupów lub nabywania dodatkowych usług.</w:t>
      </w:r>
    </w:p>
    <w:p w:rsidR="00B46E75" w:rsidRPr="0086473E" w:rsidRDefault="00B46E75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Times New Roman" w:hAnsiTheme="minorHAnsi" w:cstheme="minorHAnsi"/>
          <w:lang w:eastAsia="pl-PL"/>
        </w:rPr>
        <w:t xml:space="preserve">Płatność z tytułu dostawy przedmiotu umowy, dokonana będzie w ciągu </w:t>
      </w:r>
      <w:r w:rsidRPr="0086473E">
        <w:rPr>
          <w:rFonts w:asciiTheme="minorHAnsi" w:eastAsia="Times New Roman" w:hAnsiTheme="minorHAnsi" w:cstheme="minorHAnsi"/>
          <w:b/>
          <w:bCs/>
          <w:lang w:eastAsia="pl-PL"/>
        </w:rPr>
        <w:t xml:space="preserve">do </w:t>
      </w:r>
      <w:r w:rsidR="00C46EB4" w:rsidRPr="0086473E">
        <w:rPr>
          <w:rFonts w:asciiTheme="minorHAnsi" w:eastAsia="Times New Roman" w:hAnsiTheme="minorHAnsi" w:cstheme="minorHAnsi"/>
          <w:b/>
          <w:bCs/>
          <w:lang w:eastAsia="pl-PL"/>
        </w:rPr>
        <w:t xml:space="preserve">60 </w:t>
      </w:r>
      <w:r w:rsidRPr="0086473E">
        <w:rPr>
          <w:rFonts w:asciiTheme="minorHAnsi" w:eastAsia="Times New Roman" w:hAnsiTheme="minorHAnsi" w:cstheme="minorHAnsi"/>
          <w:b/>
          <w:bCs/>
          <w:lang w:eastAsia="pl-PL"/>
        </w:rPr>
        <w:t>dni</w:t>
      </w:r>
      <w:r w:rsidR="00C46EB4" w:rsidRPr="0086473E">
        <w:rPr>
          <w:rFonts w:asciiTheme="minorHAnsi" w:eastAsia="Times New Roman" w:hAnsiTheme="minorHAnsi" w:cstheme="minorHAnsi"/>
          <w:lang w:eastAsia="pl-PL"/>
        </w:rPr>
        <w:t xml:space="preserve">(zgodnie ze złożoną ofertą) </w:t>
      </w:r>
      <w:r w:rsidRPr="0086473E">
        <w:rPr>
          <w:rFonts w:asciiTheme="minorHAnsi" w:eastAsia="Times New Roman" w:hAnsiTheme="minorHAnsi" w:cstheme="minorHAnsi"/>
          <w:lang w:eastAsia="pl-PL"/>
        </w:rPr>
        <w:t xml:space="preserve">od daty dostarczenia przez Wykonawcę prawidłowo wystawionego pod względem formalnym i merytorycznym oryginału faktury do Zamawiającego, na rachunek </w:t>
      </w:r>
      <w:proofErr w:type="spellStart"/>
      <w:r w:rsidRPr="0086473E">
        <w:rPr>
          <w:rFonts w:asciiTheme="minorHAnsi" w:eastAsia="Times New Roman" w:hAnsiTheme="minorHAnsi" w:cstheme="minorHAnsi"/>
          <w:lang w:eastAsia="pl-PL"/>
        </w:rPr>
        <w:t>bankowy</w:t>
      </w:r>
      <w:r w:rsidR="000115A7">
        <w:rPr>
          <w:rFonts w:asciiTheme="minorHAnsi" w:eastAsia="Times New Roman" w:hAnsiTheme="minorHAnsi" w:cstheme="minorHAnsi"/>
          <w:b/>
          <w:bCs/>
          <w:lang w:eastAsia="pl-PL"/>
        </w:rPr>
        <w:t>Wykonawcy</w:t>
      </w:r>
      <w:r w:rsidRPr="0086473E">
        <w:rPr>
          <w:rFonts w:asciiTheme="minorHAnsi" w:eastAsia="Times New Roman" w:hAnsiTheme="minorHAnsi" w:cstheme="minorHAnsi"/>
          <w:lang w:eastAsia="pl-PL"/>
        </w:rPr>
        <w:t>wpisany</w:t>
      </w:r>
      <w:proofErr w:type="spellEnd"/>
      <w:r w:rsidRPr="0086473E">
        <w:rPr>
          <w:rFonts w:asciiTheme="minorHAnsi" w:eastAsia="Times New Roman" w:hAnsiTheme="minorHAnsi" w:cstheme="minorHAnsi"/>
          <w:lang w:eastAsia="pl-PL"/>
        </w:rPr>
        <w:t xml:space="preserve"> przez Wykonawcę na fakturze.</w:t>
      </w:r>
    </w:p>
    <w:p w:rsidR="00563336" w:rsidRPr="0086473E" w:rsidRDefault="00700067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Times New Roman" w:hAnsiTheme="minorHAnsi" w:cstheme="minorHAnsi"/>
          <w:lang w:eastAsia="pl-PL"/>
        </w:rPr>
        <w:t>Za</w:t>
      </w:r>
      <w:r w:rsidR="00563336" w:rsidRPr="0086473E">
        <w:rPr>
          <w:rFonts w:asciiTheme="minorHAnsi" w:eastAsia="Times New Roman" w:hAnsiTheme="minorHAnsi" w:cstheme="minorHAnsi"/>
          <w:lang w:eastAsia="pl-PL"/>
        </w:rPr>
        <w:t xml:space="preserve"> datę zapłaty uznaje się dzień obciążenia rachunku bankowego Zamawiającego.</w:t>
      </w:r>
    </w:p>
    <w:p w:rsidR="00563336" w:rsidRPr="0086473E" w:rsidRDefault="00563336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Times New Roman" w:hAnsiTheme="minorHAnsi" w:cstheme="minorHAnsi"/>
          <w:lang w:eastAsia="pl-PL"/>
        </w:rPr>
        <w:lastRenderedPageBreak/>
        <w:t>Koszty obsługi bankowej powstałe w banku Zamawiającego pokrywa Zamawiający. Koszty obsługi bankowej powstałe w banku Wykonawcy pokrywa Wykonawca.</w:t>
      </w:r>
    </w:p>
    <w:p w:rsidR="00563336" w:rsidRPr="0082031A" w:rsidRDefault="00563336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2031A">
        <w:rPr>
          <w:rFonts w:asciiTheme="minorHAnsi" w:eastAsia="Times New Roman" w:hAnsiTheme="minorHAnsi" w:cstheme="minorHAnsi"/>
          <w:lang w:eastAsia="pl-PL"/>
        </w:rPr>
        <w:t xml:space="preserve">Zamawiający zastrzega sobie prawo regulowania wynagrodzenia przysługującego Wykonawcy w ramach mechanizmu podzielonej płatności (ang. </w:t>
      </w:r>
      <w:proofErr w:type="spellStart"/>
      <w:r w:rsidRPr="0082031A">
        <w:rPr>
          <w:rFonts w:asciiTheme="minorHAnsi" w:eastAsia="Times New Roman" w:hAnsiTheme="minorHAnsi" w:cstheme="minorHAnsi"/>
          <w:lang w:eastAsia="pl-PL"/>
        </w:rPr>
        <w:t>split</w:t>
      </w:r>
      <w:proofErr w:type="spellEnd"/>
      <w:r w:rsidRPr="0082031A">
        <w:rPr>
          <w:rFonts w:asciiTheme="minorHAnsi" w:eastAsia="Times New Roman" w:hAnsiTheme="minorHAnsi" w:cstheme="minorHAnsi"/>
          <w:lang w:eastAsia="pl-PL"/>
        </w:rPr>
        <w:t xml:space="preserve"> </w:t>
      </w:r>
      <w:proofErr w:type="spellStart"/>
      <w:r w:rsidRPr="0082031A">
        <w:rPr>
          <w:rFonts w:asciiTheme="minorHAnsi" w:eastAsia="Times New Roman" w:hAnsiTheme="minorHAnsi" w:cstheme="minorHAnsi"/>
          <w:lang w:eastAsia="pl-PL"/>
        </w:rPr>
        <w:t>payment</w:t>
      </w:r>
      <w:proofErr w:type="spellEnd"/>
      <w:r w:rsidRPr="0082031A">
        <w:rPr>
          <w:rFonts w:asciiTheme="minorHAnsi" w:eastAsia="Times New Roman" w:hAnsiTheme="minorHAnsi" w:cstheme="minorHAnsi"/>
          <w:lang w:eastAsia="pl-PL"/>
        </w:rPr>
        <w:t>) przewidzianego w ustawie z dnia 11 marca 2004 r. o podatku od towarów i usług (</w:t>
      </w:r>
      <w:proofErr w:type="spellStart"/>
      <w:r w:rsidRPr="0082031A">
        <w:rPr>
          <w:rFonts w:asciiTheme="minorHAnsi" w:eastAsia="Times New Roman" w:hAnsiTheme="minorHAnsi" w:cstheme="minorHAnsi"/>
          <w:lang w:eastAsia="pl-PL"/>
        </w:rPr>
        <w:t>t.j</w:t>
      </w:r>
      <w:proofErr w:type="spellEnd"/>
      <w:r w:rsidRPr="0082031A">
        <w:rPr>
          <w:rFonts w:asciiTheme="minorHAnsi" w:eastAsia="Times New Roman" w:hAnsiTheme="minorHAnsi" w:cstheme="minorHAnsi"/>
          <w:lang w:eastAsia="pl-PL"/>
        </w:rPr>
        <w:t xml:space="preserve">. </w:t>
      </w:r>
      <w:proofErr w:type="spellStart"/>
      <w:r w:rsidR="005A1C28" w:rsidRPr="0082031A">
        <w:rPr>
          <w:rFonts w:asciiTheme="minorHAnsi" w:eastAsia="Times New Roman" w:hAnsiTheme="minorHAnsi" w:cstheme="minorHAnsi"/>
          <w:lang w:eastAsia="pl-PL"/>
        </w:rPr>
        <w:t>Dz.U</w:t>
      </w:r>
      <w:proofErr w:type="spellEnd"/>
      <w:r w:rsidR="005A1C28" w:rsidRPr="0082031A">
        <w:rPr>
          <w:rFonts w:asciiTheme="minorHAnsi" w:eastAsia="Times New Roman" w:hAnsiTheme="minorHAnsi" w:cstheme="minorHAnsi"/>
          <w:lang w:eastAsia="pl-PL"/>
        </w:rPr>
        <w:t>. z 2023 r., poz.1570</w:t>
      </w:r>
      <w:r w:rsidRPr="0082031A">
        <w:rPr>
          <w:rFonts w:asciiTheme="minorHAnsi" w:eastAsia="Times New Roman" w:hAnsiTheme="minorHAnsi" w:cstheme="minorHAnsi"/>
          <w:lang w:eastAsia="pl-PL"/>
        </w:rPr>
        <w:t>ze zm.).</w:t>
      </w:r>
    </w:p>
    <w:p w:rsidR="00563336" w:rsidRPr="0082031A" w:rsidRDefault="00563336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2031A">
        <w:rPr>
          <w:rFonts w:asciiTheme="minorHAnsi" w:eastAsia="Times New Roman" w:hAnsiTheme="minorHAnsi" w:cstheme="minorHAnsi"/>
          <w:lang w:eastAsia="pl-PL"/>
        </w:rPr>
        <w:t>Wykonawca oświadcza, że wyraża zgodę na dokonywanie przez Zamawiającego płatności w systemie podzielonej płatności.</w:t>
      </w:r>
    </w:p>
    <w:p w:rsidR="00563336" w:rsidRPr="0082031A" w:rsidRDefault="00563336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2031A">
        <w:rPr>
          <w:rFonts w:asciiTheme="minorHAnsi" w:eastAsia="Times New Roman" w:hAnsiTheme="minorHAnsi" w:cstheme="minorHAnsi"/>
          <w:lang w:eastAsia="pl-PL"/>
        </w:rPr>
        <w:t xml:space="preserve">Wykonawca oświadcza, że rachunek bankowy, o którym mowa w ust. </w:t>
      </w:r>
      <w:r w:rsidR="00621B2D" w:rsidRPr="0082031A">
        <w:rPr>
          <w:rFonts w:asciiTheme="minorHAnsi" w:eastAsia="Times New Roman" w:hAnsiTheme="minorHAnsi" w:cstheme="minorHAnsi"/>
          <w:lang w:eastAsia="pl-PL"/>
        </w:rPr>
        <w:t>10</w:t>
      </w:r>
      <w:r w:rsidRPr="0082031A">
        <w:rPr>
          <w:rFonts w:asciiTheme="minorHAnsi" w:eastAsia="Times New Roman" w:hAnsiTheme="minorHAnsi" w:cstheme="minorHAnsi"/>
          <w:lang w:eastAsia="pl-PL"/>
        </w:rPr>
        <w:t xml:space="preserve">, jest rachunkiem umożliwiającym płatność w ramach mechanizmu podzielonej płatności, o którym mowa </w:t>
      </w:r>
      <w:r w:rsidR="005A1C28" w:rsidRPr="0082031A">
        <w:rPr>
          <w:rFonts w:asciiTheme="minorHAnsi" w:eastAsia="Times New Roman" w:hAnsiTheme="minorHAnsi" w:cstheme="minorHAnsi"/>
          <w:lang w:eastAsia="pl-PL"/>
        </w:rPr>
        <w:br/>
      </w:r>
      <w:r w:rsidRPr="0082031A">
        <w:rPr>
          <w:rFonts w:asciiTheme="minorHAnsi" w:eastAsia="Times New Roman" w:hAnsiTheme="minorHAnsi" w:cstheme="minorHAnsi"/>
          <w:lang w:eastAsia="pl-PL"/>
        </w:rPr>
        <w:t xml:space="preserve">w ust. </w:t>
      </w:r>
      <w:r w:rsidR="000D785E" w:rsidRPr="0082031A">
        <w:rPr>
          <w:rFonts w:asciiTheme="minorHAnsi" w:eastAsia="Times New Roman" w:hAnsiTheme="minorHAnsi" w:cstheme="minorHAnsi"/>
          <w:lang w:eastAsia="pl-PL"/>
        </w:rPr>
        <w:t>1</w:t>
      </w:r>
      <w:r w:rsidR="00621B2D" w:rsidRPr="0082031A">
        <w:rPr>
          <w:rFonts w:asciiTheme="minorHAnsi" w:eastAsia="Times New Roman" w:hAnsiTheme="minorHAnsi" w:cstheme="minorHAnsi"/>
          <w:lang w:eastAsia="pl-PL"/>
        </w:rPr>
        <w:t>4</w:t>
      </w:r>
      <w:r w:rsidRPr="0082031A">
        <w:rPr>
          <w:rFonts w:asciiTheme="minorHAnsi" w:eastAsia="Times New Roman" w:hAnsiTheme="minorHAnsi" w:cstheme="minorHAnsi"/>
          <w:lang w:eastAsia="pl-PL"/>
        </w:rPr>
        <w:t xml:space="preserve"> jak również  rachunkiem znajdującym się w elektronicznym wykazie podmiotów prowadzonym od dnia 1 września 2019 r. przez Szefa Krajowej Administracji Skarbowej, o którym mowa art. 96b ustawy z dnia 11 marca 2004 r. o podatku od towarów i usług  (dalej jako: wykaz).</w:t>
      </w:r>
    </w:p>
    <w:p w:rsidR="00563336" w:rsidRPr="0082031A" w:rsidRDefault="00563336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2031A">
        <w:rPr>
          <w:rFonts w:asciiTheme="minorHAnsi" w:eastAsia="Times New Roman" w:hAnsiTheme="minorHAnsi" w:cstheme="minorHAnsi"/>
          <w:lang w:eastAsia="pl-PL"/>
        </w:rPr>
        <w:t xml:space="preserve">W przypadku gdy rachunek bankowy Wykonawcy  nie spełnia warunków określonych </w:t>
      </w:r>
      <w:r w:rsidRPr="0082031A">
        <w:rPr>
          <w:rFonts w:asciiTheme="minorHAnsi" w:eastAsia="Times New Roman" w:hAnsiTheme="minorHAnsi" w:cstheme="minorHAnsi"/>
          <w:lang w:eastAsia="pl-PL"/>
        </w:rPr>
        <w:br/>
        <w:t>w ust.  1</w:t>
      </w:r>
      <w:r w:rsidR="00621B2D" w:rsidRPr="0082031A">
        <w:rPr>
          <w:rFonts w:asciiTheme="minorHAnsi" w:eastAsia="Times New Roman" w:hAnsiTheme="minorHAnsi" w:cstheme="minorHAnsi"/>
          <w:lang w:eastAsia="pl-PL"/>
        </w:rPr>
        <w:t>5</w:t>
      </w:r>
      <w:r w:rsidRPr="0082031A">
        <w:rPr>
          <w:rFonts w:asciiTheme="minorHAnsi" w:eastAsia="Times New Roman" w:hAnsiTheme="minorHAnsi" w:cstheme="minorHAnsi"/>
          <w:lang w:eastAsia="pl-PL"/>
        </w:rPr>
        <w:t xml:space="preserve">, opóźnienie w dokonaniu płatności w terminie określonym w ust. 1, powstałe wskutek braku możliwości realizacji przez Zamawiającego płatności wynagrodzenia </w:t>
      </w:r>
      <w:r w:rsidRPr="0082031A">
        <w:rPr>
          <w:rFonts w:asciiTheme="minorHAnsi" w:eastAsia="Times New Roman" w:hAnsiTheme="minorHAnsi" w:cstheme="minorHAnsi"/>
          <w:lang w:eastAsia="pl-PL"/>
        </w:rPr>
        <w:br/>
        <w:t xml:space="preserve">z zastosowaniem mechanizmu podzielonej płatności bądź dokonania płatności na rachunek objęty wykazem, nie stanowi dla Wykonawcy  podstawy do żądania od Zamawiającego jakichkolwiek odsetek, jak również innych rekompensat/odszkodowań/roszczeń z tytułu dokonania nieterminowej płatności. </w:t>
      </w:r>
    </w:p>
    <w:p w:rsidR="00621B2D" w:rsidRPr="0086473E" w:rsidRDefault="00621B2D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Do faktury lub na fakturze Wykonawca winien dołączyć informację dotyczącą wielkości udzielonego rabatu na dostarczony materiał pozaumowny.</w:t>
      </w:r>
    </w:p>
    <w:p w:rsidR="00563336" w:rsidRPr="0086473E" w:rsidRDefault="00563336" w:rsidP="00EF6305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284" w:hanging="426"/>
        <w:jc w:val="both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  <w:r w:rsidRPr="0086473E">
        <w:rPr>
          <w:rFonts w:asciiTheme="minorHAnsi" w:eastAsia="Times New Roman" w:hAnsiTheme="minorHAnsi" w:cstheme="minorHAnsi"/>
          <w:color w:val="000000"/>
          <w:lang w:eastAsia="pl-PL"/>
        </w:rPr>
        <w:t xml:space="preserve">Zamawiający oświadcza, że jest płatnikiem podatku VAT i posiada </w:t>
      </w:r>
      <w:r w:rsidRPr="0086473E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 xml:space="preserve">NIP </w:t>
      </w:r>
      <w:r w:rsidR="000115A7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748-14-15-846.</w:t>
      </w:r>
    </w:p>
    <w:p w:rsidR="00A61BC2" w:rsidRPr="0086473E" w:rsidRDefault="00563336" w:rsidP="00EF6305">
      <w:pPr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86473E">
        <w:rPr>
          <w:rFonts w:asciiTheme="minorHAnsi" w:eastAsia="Times New Roman" w:hAnsiTheme="minorHAnsi" w:cstheme="minorHAnsi"/>
          <w:color w:val="000000"/>
          <w:lang w:eastAsia="pl-PL"/>
        </w:rPr>
        <w:t xml:space="preserve">Wykonawca oświadcza, że jest płatnikiem podatku VAT i posiada </w:t>
      </w:r>
      <w:r w:rsidRPr="0086473E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 xml:space="preserve">NIP </w:t>
      </w:r>
      <w:r w:rsidR="00397FF1" w:rsidRPr="0086473E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……………….</w:t>
      </w:r>
    </w:p>
    <w:p w:rsidR="00A61BC2" w:rsidRPr="0086473E" w:rsidRDefault="00A61BC2" w:rsidP="00EF6305">
      <w:pPr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86473E">
        <w:rPr>
          <w:rFonts w:asciiTheme="minorHAnsi" w:eastAsia="Times New Roman" w:hAnsiTheme="minorHAnsi" w:cstheme="minorHAnsi"/>
          <w:color w:val="000000"/>
          <w:lang w:eastAsia="pl-PL"/>
        </w:rPr>
        <w:t xml:space="preserve">Minimalna wartość zamówienia która zostanie zamówiona podczas trwania umowy to  </w:t>
      </w:r>
      <w:r w:rsidR="00A16873" w:rsidRPr="0086473E">
        <w:rPr>
          <w:rFonts w:asciiTheme="minorHAnsi" w:eastAsia="Times New Roman" w:hAnsiTheme="minorHAnsi" w:cstheme="minorHAnsi"/>
          <w:color w:val="000000"/>
          <w:lang w:eastAsia="pl-PL"/>
        </w:rPr>
        <w:br/>
      </w:r>
      <w:r w:rsidR="000115A7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5</w:t>
      </w:r>
      <w:r w:rsidRPr="0086473E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 xml:space="preserve"> % </w:t>
      </w:r>
      <w:r w:rsidRPr="0086473E">
        <w:rPr>
          <w:rFonts w:asciiTheme="minorHAnsi" w:eastAsia="Times New Roman" w:hAnsiTheme="minorHAnsi" w:cstheme="minorHAnsi"/>
          <w:color w:val="000000"/>
          <w:lang w:eastAsia="pl-PL"/>
        </w:rPr>
        <w:t>wartości umowy.</w:t>
      </w:r>
    </w:p>
    <w:p w:rsidR="00A61BC2" w:rsidRPr="0086473E" w:rsidRDefault="00A61BC2" w:rsidP="00EF6305">
      <w:pPr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86473E">
        <w:rPr>
          <w:rFonts w:asciiTheme="minorHAnsi" w:hAnsiTheme="minorHAnsi" w:cstheme="minorHAnsi"/>
        </w:rPr>
        <w:t xml:space="preserve">Zamawiający zastrzega możliwość ograniczenia zamówień w sytuacji, gdy zmniejszy się zapotrzebowanie na zamówiony asortyment oraz gdy ze względów finansowych lub organizacyjnych po stronie Zamawiającego konieczne będzie ograniczenie wydatków przeznaczonych na bieżącą działalność Zamawiającego. </w:t>
      </w:r>
      <w:r w:rsidR="003A4E24" w:rsidRPr="0086473E">
        <w:rPr>
          <w:rFonts w:asciiTheme="minorHAnsi" w:hAnsiTheme="minorHAnsi" w:cstheme="minorHAnsi"/>
          <w:b/>
          <w:bCs/>
        </w:rPr>
        <w:t xml:space="preserve">Minimalna wartość realizacji umowy wynosi </w:t>
      </w:r>
      <w:r w:rsidR="000115A7">
        <w:rPr>
          <w:rFonts w:asciiTheme="minorHAnsi" w:hAnsiTheme="minorHAnsi" w:cstheme="minorHAnsi"/>
          <w:b/>
          <w:bCs/>
        </w:rPr>
        <w:t xml:space="preserve">5 </w:t>
      </w:r>
      <w:r w:rsidR="003A4E24" w:rsidRPr="0086473E">
        <w:rPr>
          <w:rFonts w:asciiTheme="minorHAnsi" w:hAnsiTheme="minorHAnsi" w:cstheme="minorHAnsi"/>
          <w:b/>
          <w:bCs/>
        </w:rPr>
        <w:t xml:space="preserve">%. </w:t>
      </w:r>
      <w:r w:rsidRPr="0086473E">
        <w:rPr>
          <w:rFonts w:asciiTheme="minorHAnsi" w:hAnsiTheme="minorHAnsi" w:cstheme="minorHAnsi"/>
        </w:rPr>
        <w:t>Wykonawca oświadcza, że niewykorzystanie w trakcie obowiązywania umowy pełnej ilości przedmiotu umowy przez Zamawiającego nie stanowi niewykonania lub nienależytego wykonania umowy przez Zamawiającego i nie stanowi podstawy dochodzenia roszczeń odszkodowawczych z tego tytułu</w:t>
      </w:r>
      <w:r w:rsidR="003A4E24" w:rsidRPr="0086473E">
        <w:rPr>
          <w:rFonts w:asciiTheme="minorHAnsi" w:hAnsiTheme="minorHAnsi" w:cstheme="minorHAnsi"/>
        </w:rPr>
        <w:t xml:space="preserve">. </w:t>
      </w:r>
    </w:p>
    <w:p w:rsidR="00621B2D" w:rsidRPr="0086473E" w:rsidRDefault="00621B2D" w:rsidP="00EF6305">
      <w:pPr>
        <w:widowControl w:val="0"/>
        <w:suppressAutoHyphens/>
        <w:spacing w:after="0" w:line="240" w:lineRule="auto"/>
        <w:jc w:val="center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</w:p>
    <w:p w:rsidR="002D0DF2" w:rsidRPr="0086473E" w:rsidRDefault="002D0DF2" w:rsidP="00EF6305">
      <w:pPr>
        <w:widowControl w:val="0"/>
        <w:suppressAutoHyphens/>
        <w:spacing w:after="0" w:line="240" w:lineRule="auto"/>
        <w:jc w:val="center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 xml:space="preserve">§ </w:t>
      </w:r>
      <w:r w:rsidR="00CD68F7"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4</w:t>
      </w: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.</w:t>
      </w:r>
    </w:p>
    <w:p w:rsidR="002D0DF2" w:rsidRPr="0086473E" w:rsidRDefault="002D0DF2" w:rsidP="00EF6305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Strony postanawiają, że obowiązującą je formą odszkodowania stanowią kary umowne. </w:t>
      </w:r>
    </w:p>
    <w:p w:rsidR="00BB0BBB" w:rsidRPr="0086473E" w:rsidRDefault="00BB0BBB" w:rsidP="00EF6305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W razie niewykonania lub nienależytego wykonania umowy Wykonawca zapłaci Zamawiającemu kary umowne:</w:t>
      </w:r>
    </w:p>
    <w:p w:rsidR="00BB0BBB" w:rsidRPr="0086473E" w:rsidRDefault="00BB0BBB" w:rsidP="00EF630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6473E">
        <w:rPr>
          <w:rFonts w:asciiTheme="minorHAnsi" w:eastAsia="Times New Roman" w:hAnsiTheme="minorHAnsi" w:cstheme="minorHAnsi"/>
          <w:lang w:eastAsia="pl-PL"/>
        </w:rPr>
        <w:t>w wysokości 5% wartości zamówienia określonego w § 3 ust. 1 w cenie brutto, gdy Zamawiający odstąpi od  umowy</w:t>
      </w:r>
      <w:r w:rsidR="00687898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86473E">
        <w:rPr>
          <w:rFonts w:asciiTheme="minorHAnsi" w:eastAsia="Times New Roman" w:hAnsiTheme="minorHAnsi" w:cstheme="minorHAnsi"/>
          <w:lang w:eastAsia="pl-PL"/>
        </w:rPr>
        <w:t>z powodu  okoliczności, za które odpowiada wyłącznie Wykonawca,</w:t>
      </w:r>
    </w:p>
    <w:p w:rsidR="00BB0BBB" w:rsidRPr="0086473E" w:rsidRDefault="00BB0BBB" w:rsidP="00EF630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6473E">
        <w:rPr>
          <w:rFonts w:asciiTheme="minorHAnsi" w:eastAsia="Times New Roman" w:hAnsiTheme="minorHAnsi" w:cstheme="minorHAnsi"/>
          <w:lang w:eastAsia="pl-PL"/>
        </w:rPr>
        <w:t xml:space="preserve">w wysokości 100,00 zł - gdy Wykonawca nie dostarczy przedmiotu dostawy </w:t>
      </w:r>
      <w:r w:rsidRPr="0086473E">
        <w:rPr>
          <w:rFonts w:asciiTheme="minorHAnsi" w:eastAsia="Times New Roman" w:hAnsiTheme="minorHAnsi" w:cstheme="minorHAnsi"/>
          <w:lang w:eastAsia="pl-PL"/>
        </w:rPr>
        <w:br/>
        <w:t>w terminie określonym przez Zamawiającego zgodnie z §2 ust.1. Kara będzie naliczana za każdy rozpoczęty dzień opóźnienia w dostawie,</w:t>
      </w:r>
    </w:p>
    <w:p w:rsidR="00BB0BBB" w:rsidRPr="0086473E" w:rsidRDefault="00BB0BBB" w:rsidP="00EF630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6473E">
        <w:rPr>
          <w:rFonts w:asciiTheme="minorHAnsi" w:eastAsia="Times New Roman" w:hAnsiTheme="minorHAnsi" w:cstheme="minorHAnsi"/>
          <w:lang w:eastAsia="pl-PL"/>
        </w:rPr>
        <w:t xml:space="preserve">za zwłokę w usunięciu wad  stwierdzonych przy odbiorze przedmiotu umowy </w:t>
      </w:r>
      <w:r w:rsidRPr="0086473E">
        <w:rPr>
          <w:rFonts w:asciiTheme="minorHAnsi" w:eastAsia="Times New Roman" w:hAnsiTheme="minorHAnsi" w:cstheme="minorHAnsi"/>
          <w:lang w:eastAsia="pl-PL"/>
        </w:rPr>
        <w:br/>
        <w:t xml:space="preserve">– w wysokości </w:t>
      </w:r>
      <w:r w:rsidR="00EF6305" w:rsidRPr="0086473E">
        <w:rPr>
          <w:rFonts w:asciiTheme="minorHAnsi" w:eastAsia="Times New Roman" w:hAnsiTheme="minorHAnsi" w:cstheme="minorHAnsi"/>
          <w:lang w:eastAsia="pl-PL"/>
        </w:rPr>
        <w:t>5</w:t>
      </w:r>
      <w:r w:rsidRPr="0086473E">
        <w:rPr>
          <w:rFonts w:asciiTheme="minorHAnsi" w:eastAsia="Times New Roman" w:hAnsiTheme="minorHAnsi" w:cstheme="minorHAnsi"/>
          <w:lang w:eastAsia="pl-PL"/>
        </w:rPr>
        <w:t>0,00 zł za każdy dzień zwłoki, licząc od dnia wyznaczonego na usunięcie wad.</w:t>
      </w:r>
    </w:p>
    <w:p w:rsidR="00BB0BBB" w:rsidRPr="0086473E" w:rsidRDefault="00BB0BBB" w:rsidP="00EF6305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W razie odstąpienia od umowy przez Zamawiającego z powodu okoliczności, za które odpowiada wyłącznie Zamawiający, z zastrzeżeniem § 5, zapłaci on Wykonawcy karę umowną w wysokości 5% wartości zamówienia określonego w § 3 ust. 1 w cenie brutto.</w:t>
      </w:r>
    </w:p>
    <w:p w:rsidR="00BB0BBB" w:rsidRPr="0086473E" w:rsidRDefault="00BB0BBB" w:rsidP="00EF6305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Wysokość wszystkich kar umownych należnych Zamawiającemu nie może przekroczyć 30% wartości zamówienia określonej w § 3 ust. 1 w cenie brutto.</w:t>
      </w:r>
    </w:p>
    <w:p w:rsidR="00BB0BBB" w:rsidRPr="0086473E" w:rsidRDefault="00BB0BBB" w:rsidP="00EF6305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Wykonawca wyraża zgodę na potrącenie kar umownych z wynagrodzenia należnego mu </w:t>
      </w:r>
      <w:r w:rsidR="008D6BAD" w:rsidRPr="0086473E">
        <w:rPr>
          <w:rFonts w:asciiTheme="minorHAnsi" w:eastAsia="Lucida Sans Unicode" w:hAnsiTheme="minorHAnsi" w:cstheme="minorHAnsi"/>
          <w:kern w:val="1"/>
          <w:lang w:eastAsia="ar-SA"/>
        </w:rPr>
        <w:br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lastRenderedPageBreak/>
        <w:t>z tytułu realizacji przedmiotu umowy.</w:t>
      </w:r>
    </w:p>
    <w:p w:rsidR="00BB0BBB" w:rsidRPr="0086473E" w:rsidRDefault="00BB0BBB" w:rsidP="00EF6305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Jeżeli kary umowne nie pokrywają szkody doznanej przez Zamawiającego, może on dochodzić odszkodowania uzupełniającego do pełnej wysokości.</w:t>
      </w:r>
    </w:p>
    <w:p w:rsidR="00621B2D" w:rsidRPr="0086473E" w:rsidRDefault="00621B2D" w:rsidP="00EF6305">
      <w:pPr>
        <w:widowControl w:val="0"/>
        <w:suppressAutoHyphens/>
        <w:spacing w:after="0" w:line="240" w:lineRule="auto"/>
        <w:jc w:val="center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</w:p>
    <w:p w:rsidR="002D0DF2" w:rsidRPr="0086473E" w:rsidRDefault="002D0DF2" w:rsidP="00EF6305">
      <w:pPr>
        <w:widowControl w:val="0"/>
        <w:suppressAutoHyphens/>
        <w:spacing w:after="0" w:line="240" w:lineRule="auto"/>
        <w:jc w:val="center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§ 5.</w:t>
      </w:r>
    </w:p>
    <w:p w:rsidR="00BB0BBB" w:rsidRPr="0086473E" w:rsidRDefault="00BB0BBB" w:rsidP="00EF6305">
      <w:pPr>
        <w:pStyle w:val="Akapitzlist"/>
        <w:numPr>
          <w:ilvl w:val="0"/>
          <w:numId w:val="10"/>
        </w:numPr>
        <w:tabs>
          <w:tab w:val="left" w:pos="284"/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86473E">
        <w:rPr>
          <w:rFonts w:asciiTheme="minorHAnsi" w:hAnsiTheme="minorHAnsi" w:cstheme="minorHAnsi"/>
        </w:rPr>
        <w:t xml:space="preserve">Wykonawca ma obowiązek dołączyć do towaru odpowiednie atesty i świadectwa jakości, jeśli wymagają tego określone przepisy prawa.  </w:t>
      </w:r>
    </w:p>
    <w:p w:rsidR="002D0DF2" w:rsidRPr="0086473E" w:rsidRDefault="002D0DF2" w:rsidP="00EF6305">
      <w:pPr>
        <w:pStyle w:val="Akapitzlist"/>
        <w:numPr>
          <w:ilvl w:val="0"/>
          <w:numId w:val="10"/>
        </w:numPr>
        <w:tabs>
          <w:tab w:val="left" w:pos="284"/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proofErr w:type="spellStart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Wykonawcaponosi</w:t>
      </w:r>
      <w:proofErr w:type="spellEnd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pełną odpowiedzialność za należyte i terminowe wykonanie umowy, przez co strony rozumieją również odpowiedzialność za nieterminowe wykonanie dostawy, skutkujące niezrealizowaniem przedmiotu zamówienia w terminie. </w:t>
      </w:r>
    </w:p>
    <w:p w:rsidR="002D0DF2" w:rsidRPr="0086473E" w:rsidRDefault="002D0DF2" w:rsidP="00EF6305">
      <w:pPr>
        <w:pStyle w:val="Akapitzlist"/>
        <w:numPr>
          <w:ilvl w:val="0"/>
          <w:numId w:val="10"/>
        </w:numPr>
        <w:tabs>
          <w:tab w:val="left" w:pos="284"/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Zamawiającemu przysługuje prawo odstąpienia  od umowy w sytuacji naruszenia warunków dostawy, w szczególności jej terminu, jakości dostarczonego </w:t>
      </w:r>
      <w:r w:rsidR="00521C4B" w:rsidRPr="0086473E">
        <w:rPr>
          <w:rFonts w:asciiTheme="minorHAnsi" w:eastAsia="Lucida Sans Unicode" w:hAnsiTheme="minorHAnsi" w:cstheme="minorHAnsi"/>
          <w:kern w:val="1"/>
          <w:lang w:eastAsia="ar-SA"/>
        </w:rPr>
        <w:t>urządzenia</w:t>
      </w:r>
      <w:r w:rsidR="00662913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</w:t>
      </w:r>
      <w:proofErr w:type="spellStart"/>
      <w:r w:rsidR="00662913" w:rsidRPr="0086473E">
        <w:rPr>
          <w:rFonts w:asciiTheme="minorHAnsi" w:eastAsia="Lucida Sans Unicode" w:hAnsiTheme="minorHAnsi" w:cstheme="minorHAnsi"/>
          <w:kern w:val="1"/>
          <w:lang w:eastAsia="ar-SA"/>
        </w:rPr>
        <w:t>wrazz</w:t>
      </w:r>
      <w:proofErr w:type="spellEnd"/>
      <w:r w:rsidR="00662913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wyposażeniem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. Odstąpienie od umowy nast</w:t>
      </w:r>
      <w:r w:rsidR="00AA0B28" w:rsidRPr="0086473E">
        <w:rPr>
          <w:rFonts w:asciiTheme="minorHAnsi" w:eastAsia="Lucida Sans Unicode" w:hAnsiTheme="minorHAnsi" w:cstheme="minorHAnsi"/>
          <w:kern w:val="1"/>
          <w:lang w:eastAsia="ar-SA"/>
        </w:rPr>
        <w:t>ą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pi w formie pisemnej pod rygorem nieważności, po uprzednim pisemnym wezwaniu Wykonawcy do nale</w:t>
      </w:r>
      <w:r w:rsidR="00AA0B28" w:rsidRPr="0086473E">
        <w:rPr>
          <w:rFonts w:asciiTheme="minorHAnsi" w:eastAsia="Lucida Sans Unicode" w:hAnsiTheme="minorHAnsi" w:cstheme="minorHAnsi"/>
          <w:kern w:val="1"/>
          <w:lang w:eastAsia="ar-SA"/>
        </w:rPr>
        <w:t>ż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ytego wykonania umowy i wyznaczeniu dodatkowego, odpowiedniego terminu wykonania czynności objętych umową. </w:t>
      </w:r>
    </w:p>
    <w:p w:rsidR="002D0DF2" w:rsidRPr="0086473E" w:rsidRDefault="002D0DF2" w:rsidP="00EF6305">
      <w:pPr>
        <w:pStyle w:val="Akapitzlist"/>
        <w:numPr>
          <w:ilvl w:val="0"/>
          <w:numId w:val="10"/>
        </w:numPr>
        <w:tabs>
          <w:tab w:val="left" w:pos="284"/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Zamawiający może odstąpić od umowy w sytuacjach wskazanych  w powszechnie</w:t>
      </w:r>
      <w:r w:rsidR="00E244D4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obowiązujących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przepisach</w:t>
      </w:r>
      <w:r w:rsidR="006B48CA"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, 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a nadto jeżeli:</w:t>
      </w:r>
    </w:p>
    <w:p w:rsidR="002D0DF2" w:rsidRPr="0086473E" w:rsidRDefault="002D0DF2" w:rsidP="00EF6305">
      <w:pPr>
        <w:widowControl w:val="0"/>
        <w:numPr>
          <w:ilvl w:val="0"/>
          <w:numId w:val="4"/>
        </w:numPr>
        <w:suppressAutoHyphens/>
        <w:spacing w:after="0" w:line="240" w:lineRule="auto"/>
        <w:ind w:left="426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nastąpi upadłość Wykonawcy lub ujawnią się inne, nie znane w chwili zawierania umowy okoliczności poddające w wątpliwość zdolność do wykonania </w:t>
      </w:r>
      <w:proofErr w:type="spellStart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umowyw</w:t>
      </w:r>
      <w:proofErr w:type="spellEnd"/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terminie,</w:t>
      </w:r>
    </w:p>
    <w:p w:rsidR="002D0DF2" w:rsidRPr="0086473E" w:rsidRDefault="002D0DF2" w:rsidP="00EF6305">
      <w:pPr>
        <w:widowControl w:val="0"/>
        <w:numPr>
          <w:ilvl w:val="0"/>
          <w:numId w:val="4"/>
        </w:numPr>
        <w:suppressAutoHyphens/>
        <w:spacing w:after="0" w:line="240" w:lineRule="auto"/>
        <w:ind w:left="426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Wykonawca nie podjął realizacji </w:t>
      </w:r>
      <w:r w:rsidR="008637E1" w:rsidRPr="0086473E">
        <w:rPr>
          <w:rFonts w:asciiTheme="minorHAnsi" w:eastAsia="Lucida Sans Unicode" w:hAnsiTheme="minorHAnsi" w:cstheme="minorHAnsi"/>
          <w:kern w:val="1"/>
          <w:lang w:eastAsia="ar-SA"/>
        </w:rPr>
        <w:t>dostawy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 będącej przedmiotem umowy lub przerwał jej realizację przez okres dłuższy niż 7 dni i mimo wezwania w dalszym ciągu nie podejmuje.</w:t>
      </w:r>
    </w:p>
    <w:p w:rsidR="002D0DF2" w:rsidRPr="0086473E" w:rsidRDefault="002D0DF2" w:rsidP="00EF6305">
      <w:pPr>
        <w:widowControl w:val="0"/>
        <w:numPr>
          <w:ilvl w:val="0"/>
          <w:numId w:val="4"/>
        </w:numPr>
        <w:suppressAutoHyphens/>
        <w:spacing w:after="0" w:line="240" w:lineRule="auto"/>
        <w:ind w:left="426" w:hanging="426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Wykonawca mimo wezwania nie usunął </w:t>
      </w:r>
      <w:r w:rsidR="00B02952" w:rsidRPr="0086473E">
        <w:rPr>
          <w:rFonts w:asciiTheme="minorHAnsi" w:eastAsia="Lucida Sans Unicode" w:hAnsiTheme="minorHAnsi" w:cstheme="minorHAnsi"/>
          <w:kern w:val="1"/>
          <w:lang w:eastAsia="ar-SA"/>
        </w:rPr>
        <w:t>awarii/wad/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usterek lub przerwał ich usuwanie </w:t>
      </w:r>
      <w:r w:rsidR="008D6BAD" w:rsidRPr="0086473E">
        <w:rPr>
          <w:rFonts w:asciiTheme="minorHAnsi" w:eastAsia="Lucida Sans Unicode" w:hAnsiTheme="minorHAnsi" w:cstheme="minorHAnsi"/>
          <w:kern w:val="1"/>
          <w:lang w:eastAsia="ar-SA"/>
        </w:rPr>
        <w:br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i mimo wezwania w dalszym ciągu nie podejmuje działań.    </w:t>
      </w:r>
    </w:p>
    <w:p w:rsidR="00E244D4" w:rsidRPr="0086473E" w:rsidRDefault="00E244D4" w:rsidP="00EF6305">
      <w:pPr>
        <w:pStyle w:val="Akapitzlist"/>
        <w:numPr>
          <w:ilvl w:val="0"/>
          <w:numId w:val="10"/>
        </w:numPr>
        <w:tabs>
          <w:tab w:val="left" w:pos="284"/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Zamawiający może odstąpić od umowy w terminie 30 dni od dnia powzięcia wiadomości </w:t>
      </w:r>
      <w:r w:rsidR="008D6BAD" w:rsidRPr="0086473E">
        <w:rPr>
          <w:rFonts w:asciiTheme="minorHAnsi" w:eastAsia="Lucida Sans Unicode" w:hAnsiTheme="minorHAnsi" w:cstheme="minorHAnsi"/>
          <w:kern w:val="1"/>
          <w:lang w:eastAsia="ar-SA"/>
        </w:rPr>
        <w:br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o zaistnieniu istotnej zmiany okoliczności powodującej, że wykonanie umowy nie leży </w:t>
      </w:r>
      <w:r w:rsidR="008D6BAD" w:rsidRPr="0086473E">
        <w:rPr>
          <w:rFonts w:asciiTheme="minorHAnsi" w:eastAsia="Lucida Sans Unicode" w:hAnsiTheme="minorHAnsi" w:cstheme="minorHAnsi"/>
          <w:kern w:val="1"/>
          <w:lang w:eastAsia="ar-SA"/>
        </w:rPr>
        <w:br/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w interesie publicznym, czego nie można było przewidzieć w chwili zawarcia umowy, lub dalsze wykonywanie umowy może zagrozić podstawowemu interesowi bezpieczeństwa państwa lub bezpieczeństwu publicznemu.</w:t>
      </w:r>
    </w:p>
    <w:p w:rsidR="00BB0BBB" w:rsidRPr="0086473E" w:rsidRDefault="00BB0BBB" w:rsidP="00EF6305">
      <w:pPr>
        <w:pStyle w:val="Akapitzlist"/>
        <w:tabs>
          <w:tab w:val="left" w:pos="284"/>
          <w:tab w:val="left" w:pos="5245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Theme="minorHAnsi" w:eastAsia="Lucida Sans Unicode" w:hAnsiTheme="minorHAnsi" w:cstheme="minorHAnsi"/>
          <w:kern w:val="1"/>
          <w:lang w:eastAsia="ar-SA"/>
        </w:rPr>
      </w:pPr>
    </w:p>
    <w:p w:rsidR="002D0DF2" w:rsidRPr="0086473E" w:rsidRDefault="002D0DF2" w:rsidP="00EF6305">
      <w:pPr>
        <w:widowControl w:val="0"/>
        <w:suppressAutoHyphens/>
        <w:spacing w:after="0" w:line="240" w:lineRule="auto"/>
        <w:jc w:val="center"/>
        <w:rPr>
          <w:rFonts w:asciiTheme="minorHAnsi" w:eastAsia="Lucida Sans Unicode" w:hAnsiTheme="minorHAnsi" w:cstheme="minorHAnsi"/>
          <w:b/>
          <w:bCs/>
          <w:kern w:val="1"/>
          <w:lang w:eastAsia="ar-SA"/>
        </w:rPr>
      </w:pPr>
      <w:bookmarkStart w:id="0" w:name="_Hlk81548419"/>
      <w:r w:rsidRPr="0086473E">
        <w:rPr>
          <w:rFonts w:asciiTheme="minorHAnsi" w:eastAsia="Lucida Sans Unicode" w:hAnsiTheme="minorHAnsi" w:cstheme="minorHAnsi"/>
          <w:b/>
          <w:bCs/>
          <w:kern w:val="1"/>
          <w:lang w:eastAsia="ar-SA"/>
        </w:rPr>
        <w:t>§ 6.</w:t>
      </w:r>
    </w:p>
    <w:bookmarkEnd w:id="0"/>
    <w:p w:rsidR="002D0DF2" w:rsidRPr="0086473E" w:rsidRDefault="002D0DF2" w:rsidP="00EF6305">
      <w:pPr>
        <w:widowControl w:val="0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>Umowa niniejsza wchodzi w życie z dniem podpisania przez obie strony.</w:t>
      </w:r>
    </w:p>
    <w:p w:rsidR="002D0DF2" w:rsidRPr="0086473E" w:rsidRDefault="002D0DF2" w:rsidP="00EF6305">
      <w:pPr>
        <w:widowControl w:val="0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Zakazuje się zmian postanowień zawartej </w:t>
      </w:r>
      <w:r w:rsidR="00B02952" w:rsidRPr="0086473E">
        <w:rPr>
          <w:rFonts w:asciiTheme="minorHAnsi" w:eastAsia="Lucida Sans Unicode" w:hAnsiTheme="minorHAnsi" w:cstheme="minorHAnsi"/>
          <w:kern w:val="1"/>
          <w:lang w:eastAsia="ar-SA"/>
        </w:rPr>
        <w:t>u</w:t>
      </w:r>
      <w:r w:rsidRPr="0086473E">
        <w:rPr>
          <w:rFonts w:asciiTheme="minorHAnsi" w:eastAsia="Lucida Sans Unicode" w:hAnsiTheme="minorHAnsi" w:cstheme="minorHAnsi"/>
          <w:kern w:val="1"/>
          <w:lang w:eastAsia="ar-SA"/>
        </w:rPr>
        <w:t xml:space="preserve">mowy, chyba że wystąpi jedna z poniższych  okoliczności: </w:t>
      </w:r>
    </w:p>
    <w:p w:rsidR="002D0DF2" w:rsidRPr="0086473E" w:rsidRDefault="002D0DF2" w:rsidP="00EF6305">
      <w:pPr>
        <w:widowControl w:val="0"/>
        <w:numPr>
          <w:ilvl w:val="1"/>
          <w:numId w:val="6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86473E">
        <w:rPr>
          <w:rFonts w:asciiTheme="minorHAnsi" w:hAnsiTheme="minorHAnsi" w:cstheme="minorHAnsi"/>
          <w:color w:val="000000"/>
        </w:rPr>
        <w:t>nastąpi zmiana powszechnie obowiązujących przepisów prawa w zakresie mającym wpływ na realizację umowy;</w:t>
      </w:r>
    </w:p>
    <w:p w:rsidR="002D0DF2" w:rsidRPr="0086473E" w:rsidRDefault="002D0DF2" w:rsidP="00EF6305">
      <w:pPr>
        <w:numPr>
          <w:ilvl w:val="1"/>
          <w:numId w:val="6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86473E">
        <w:rPr>
          <w:rFonts w:asciiTheme="minorHAnsi" w:hAnsiTheme="minorHAnsi" w:cstheme="minorHAnsi"/>
          <w:color w:val="000000"/>
        </w:rPr>
        <w:t>nastąpi zmiana obowiązujących stawek podatkowych (cena brutto umowy może ulec zmianie</w:t>
      </w:r>
      <w:r w:rsidR="00BF1DF4" w:rsidRPr="0086473E">
        <w:rPr>
          <w:rFonts w:asciiTheme="minorHAnsi" w:hAnsiTheme="minorHAnsi" w:cstheme="minorHAnsi"/>
          <w:color w:val="000000"/>
        </w:rPr>
        <w:t xml:space="preserve"> w </w:t>
      </w:r>
      <w:r w:rsidRPr="0086473E">
        <w:rPr>
          <w:rFonts w:asciiTheme="minorHAnsi" w:hAnsiTheme="minorHAnsi" w:cstheme="minorHAnsi"/>
          <w:color w:val="000000"/>
        </w:rPr>
        <w:t xml:space="preserve"> przypadku obniżenia lub podwyższenia stawki podatku VAT, na skutek zmiany obowiązujących przepisów, a płatności będą się odbywać z uwzględnieniem stawki VAT obowiązującej w dniu wystawienia faktury);</w:t>
      </w:r>
    </w:p>
    <w:p w:rsidR="002D0DF2" w:rsidRPr="0086473E" w:rsidRDefault="002D0DF2" w:rsidP="00EF6305">
      <w:pPr>
        <w:numPr>
          <w:ilvl w:val="1"/>
          <w:numId w:val="6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86473E">
        <w:rPr>
          <w:rFonts w:asciiTheme="minorHAnsi" w:hAnsiTheme="minorHAnsi" w:cstheme="minorHAnsi"/>
          <w:color w:val="000000"/>
        </w:rPr>
        <w:t xml:space="preserve">wystąpi konieczności zmiany terminu realizacji przedmiotu umowy z przyczyn niezawinionych przez </w:t>
      </w:r>
      <w:r w:rsidR="006C7580" w:rsidRPr="0086473E">
        <w:rPr>
          <w:rFonts w:asciiTheme="minorHAnsi" w:hAnsiTheme="minorHAnsi" w:cstheme="minorHAnsi"/>
          <w:color w:val="000000"/>
        </w:rPr>
        <w:t>s</w:t>
      </w:r>
      <w:r w:rsidRPr="0086473E">
        <w:rPr>
          <w:rFonts w:asciiTheme="minorHAnsi" w:hAnsiTheme="minorHAnsi" w:cstheme="minorHAnsi"/>
          <w:color w:val="000000"/>
        </w:rPr>
        <w:t xml:space="preserve">trony (lub jedną ze </w:t>
      </w:r>
      <w:r w:rsidR="006C7580" w:rsidRPr="0086473E">
        <w:rPr>
          <w:rFonts w:asciiTheme="minorHAnsi" w:hAnsiTheme="minorHAnsi" w:cstheme="minorHAnsi"/>
          <w:color w:val="000000"/>
        </w:rPr>
        <w:t>s</w:t>
      </w:r>
      <w:r w:rsidRPr="0086473E">
        <w:rPr>
          <w:rFonts w:asciiTheme="minorHAnsi" w:hAnsiTheme="minorHAnsi" w:cstheme="minorHAnsi"/>
          <w:color w:val="000000"/>
        </w:rPr>
        <w:t>tron) z zastrzeżeniem</w:t>
      </w:r>
      <w:r w:rsidR="006C7580" w:rsidRPr="0086473E">
        <w:rPr>
          <w:rFonts w:asciiTheme="minorHAnsi" w:hAnsiTheme="minorHAnsi" w:cstheme="minorHAnsi"/>
          <w:color w:val="000000"/>
        </w:rPr>
        <w:t>,</w:t>
      </w:r>
      <w:r w:rsidRPr="0086473E">
        <w:rPr>
          <w:rFonts w:asciiTheme="minorHAnsi" w:hAnsiTheme="minorHAnsi" w:cstheme="minorHAnsi"/>
          <w:color w:val="000000"/>
        </w:rPr>
        <w:t xml:space="preserve"> że zmiana nie może spowodować zmiany ceny wynikającej z oferty Wykonawcy;</w:t>
      </w:r>
    </w:p>
    <w:p w:rsidR="002D0DF2" w:rsidRPr="0086473E" w:rsidRDefault="002D0DF2" w:rsidP="00EF6305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86473E">
        <w:rPr>
          <w:rFonts w:asciiTheme="minorHAnsi" w:hAnsiTheme="minorHAnsi" w:cstheme="minorHAnsi"/>
          <w:color w:val="000000"/>
        </w:rPr>
        <w:t>Decyzja o zmianie umowy poprzez zawarcie stosownego aneksu ze względu na wystąpienie jednej z okoliczności, o których stanowi ust.2, należy do Zamawiającego.</w:t>
      </w:r>
    </w:p>
    <w:p w:rsidR="002D0DF2" w:rsidRPr="0086473E" w:rsidRDefault="002D0DF2" w:rsidP="00EF6305">
      <w:pPr>
        <w:widowControl w:val="0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SimSun" w:hAnsiTheme="minorHAnsi" w:cstheme="minorHAnsi"/>
          <w:lang w:eastAsia="ar-SA"/>
        </w:rPr>
        <w:t>Wykonawca wyraża bezwarunkową zgodę na zmiany podmiotowe po stronie Zamawiającego</w:t>
      </w:r>
      <w:r w:rsidRPr="0086473E">
        <w:rPr>
          <w:rFonts w:asciiTheme="minorHAnsi" w:eastAsia="SimSun" w:hAnsiTheme="minorHAnsi" w:cstheme="minorHAnsi"/>
          <w:lang w:eastAsia="ar-SA"/>
        </w:rPr>
        <w:t xml:space="preserve"> wynikające z przekształceń własnościowych Zamawiającego. </w:t>
      </w:r>
    </w:p>
    <w:p w:rsidR="002D0DF2" w:rsidRPr="0086473E" w:rsidRDefault="002D0DF2" w:rsidP="00EF6305">
      <w:pPr>
        <w:widowControl w:val="0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eastAsia="SimSun" w:hAnsiTheme="minorHAnsi" w:cstheme="minorHAnsi"/>
          <w:lang w:eastAsia="ar-SA"/>
        </w:rPr>
        <w:t xml:space="preserve">Jeżeli Umowa nie może być wykonywana z przyczyn leżących po stronie Zamawiającego, </w:t>
      </w:r>
      <w:r w:rsidR="006C7580" w:rsidRPr="0086473E">
        <w:rPr>
          <w:rFonts w:asciiTheme="minorHAnsi" w:eastAsia="SimSun" w:hAnsiTheme="minorHAnsi" w:cstheme="minorHAnsi"/>
          <w:lang w:eastAsia="ar-SA"/>
        </w:rPr>
        <w:t>s</w:t>
      </w:r>
      <w:r w:rsidRPr="0086473E">
        <w:rPr>
          <w:rFonts w:asciiTheme="minorHAnsi" w:eastAsia="SimSun" w:hAnsiTheme="minorHAnsi" w:cstheme="minorHAnsi"/>
          <w:lang w:eastAsia="ar-SA"/>
        </w:rPr>
        <w:t>trony mogą uzgodnić odpowiednie zmiany.</w:t>
      </w:r>
    </w:p>
    <w:p w:rsidR="002D0DF2" w:rsidRPr="0086473E" w:rsidRDefault="002D0DF2" w:rsidP="00EF6305">
      <w:pPr>
        <w:widowControl w:val="0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1"/>
          <w:lang w:eastAsia="ar-SA"/>
        </w:rPr>
      </w:pPr>
      <w:r w:rsidRPr="0086473E">
        <w:rPr>
          <w:rFonts w:asciiTheme="minorHAnsi" w:hAnsiTheme="minorHAnsi" w:cstheme="minorHAnsi"/>
          <w:lang w:eastAsia="ar-SA"/>
        </w:rPr>
        <w:t xml:space="preserve">Wszelkie istotne dla wykonania umowy oświadczenia winny być składane w formie pisemnej, zaś fakt ich doręczenia drugiej stronie nie powinien budzić wątpliwości. Wykonawca zobowiązany jest niezwłocznie informować Zamawiającego o wszelkich zmianach danych, w tym danych osób upoważnionych do reprezentacji. W przeciwnym wypadku oświadczenia składane na </w:t>
      </w:r>
      <w:r w:rsidRPr="0086473E">
        <w:rPr>
          <w:rFonts w:asciiTheme="minorHAnsi" w:hAnsiTheme="minorHAnsi" w:cstheme="minorHAnsi"/>
          <w:lang w:eastAsia="ar-SA"/>
        </w:rPr>
        <w:lastRenderedPageBreak/>
        <w:t>dotychczasowy adres wobec osób upoważnionych, będą w pełni skuteczne.</w:t>
      </w:r>
    </w:p>
    <w:p w:rsidR="000115A7" w:rsidRPr="000115A7" w:rsidRDefault="005A15AD" w:rsidP="000115A7">
      <w:pPr>
        <w:widowControl w:val="0"/>
        <w:numPr>
          <w:ilvl w:val="0"/>
          <w:numId w:val="5"/>
        </w:numPr>
        <w:tabs>
          <w:tab w:val="left" w:pos="415"/>
        </w:tabs>
        <w:suppressAutoHyphens/>
        <w:kinsoku w:val="0"/>
        <w:overflowPunct w:val="0"/>
        <w:autoSpaceDE w:val="0"/>
        <w:autoSpaceDN w:val="0"/>
        <w:adjustRightInd w:val="0"/>
        <w:spacing w:before="1" w:after="0" w:line="240" w:lineRule="auto"/>
        <w:ind w:left="284" w:right="386" w:hanging="284"/>
        <w:jc w:val="both"/>
      </w:pPr>
      <w:r w:rsidRPr="000115A7">
        <w:rPr>
          <w:rFonts w:asciiTheme="minorHAnsi" w:hAnsiTheme="minorHAnsi" w:cstheme="minorHAnsi"/>
          <w:lang w:eastAsia="ar-SA"/>
        </w:rPr>
        <w:t>Wykonawca zobowiązuje się do niedokonywania przekazu świadczenia Zamawiającego (w rozumieniu art. 921</w:t>
      </w:r>
      <w:r w:rsidRPr="000115A7">
        <w:rPr>
          <w:rFonts w:asciiTheme="minorHAnsi" w:hAnsiTheme="minorHAnsi" w:cstheme="minorHAnsi"/>
          <w:vertAlign w:val="superscript"/>
          <w:lang w:eastAsia="ar-SA"/>
        </w:rPr>
        <w:t>1</w:t>
      </w:r>
      <w:r w:rsidRPr="000115A7">
        <w:rPr>
          <w:rFonts w:asciiTheme="minorHAnsi" w:hAnsiTheme="minorHAnsi" w:cstheme="minorHAnsi"/>
          <w:lang w:eastAsia="ar-SA"/>
        </w:rPr>
        <w:t>-921</w:t>
      </w:r>
      <w:r w:rsidRPr="000115A7">
        <w:rPr>
          <w:rFonts w:asciiTheme="minorHAnsi" w:hAnsiTheme="minorHAnsi" w:cstheme="minorHAnsi"/>
          <w:vertAlign w:val="superscript"/>
          <w:lang w:eastAsia="ar-SA"/>
        </w:rPr>
        <w:t>5</w:t>
      </w:r>
      <w:r w:rsidRPr="000115A7">
        <w:rPr>
          <w:rFonts w:asciiTheme="minorHAnsi" w:hAnsiTheme="minorHAnsi" w:cstheme="minorHAnsi"/>
          <w:lang w:eastAsia="ar-SA"/>
        </w:rPr>
        <w:t xml:space="preserve"> Kodeksu Cywilnego), w całości lub w części, należnego na podstawie niniejszej umowy. </w:t>
      </w:r>
    </w:p>
    <w:p w:rsidR="000115A7" w:rsidRPr="000115A7" w:rsidRDefault="000115A7" w:rsidP="000115A7">
      <w:pPr>
        <w:widowControl w:val="0"/>
        <w:numPr>
          <w:ilvl w:val="0"/>
          <w:numId w:val="5"/>
        </w:numPr>
        <w:tabs>
          <w:tab w:val="left" w:pos="415"/>
        </w:tabs>
        <w:suppressAutoHyphens/>
        <w:kinsoku w:val="0"/>
        <w:overflowPunct w:val="0"/>
        <w:autoSpaceDE w:val="0"/>
        <w:autoSpaceDN w:val="0"/>
        <w:adjustRightInd w:val="0"/>
        <w:spacing w:before="1" w:after="0" w:line="240" w:lineRule="auto"/>
        <w:ind w:left="284" w:right="386" w:hanging="284"/>
        <w:jc w:val="both"/>
      </w:pPr>
      <w:r w:rsidRPr="000115A7">
        <w:t xml:space="preserve">Czynność prawna mająca na celu zmianę wierzyciela Zamawiającego może nastąpić po wyrażeniu zgody przez podmiot tworzący, tj. Powiat Głubczycki. Zgodę wydaje się po zasięgnięciu opinii kierownika Zamawiającego. </w:t>
      </w:r>
    </w:p>
    <w:p w:rsidR="000115A7" w:rsidRPr="000115A7" w:rsidRDefault="000115A7" w:rsidP="000115A7">
      <w:pPr>
        <w:pStyle w:val="Akapitzlist"/>
        <w:widowControl w:val="0"/>
        <w:numPr>
          <w:ilvl w:val="0"/>
          <w:numId w:val="5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284" w:right="386" w:hanging="284"/>
        <w:contextualSpacing w:val="0"/>
      </w:pPr>
      <w:r w:rsidRPr="000115A7">
        <w:t>Czynność prawna dokonana z naruszeniem treści ust. 4 jest nieważna.</w:t>
      </w:r>
    </w:p>
    <w:p w:rsidR="000115A7" w:rsidRPr="000115A7" w:rsidRDefault="000115A7" w:rsidP="00714E7E">
      <w:pPr>
        <w:pStyle w:val="Akapitzlist"/>
        <w:widowControl w:val="0"/>
        <w:numPr>
          <w:ilvl w:val="0"/>
          <w:numId w:val="5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284" w:right="386" w:hanging="284"/>
        <w:contextualSpacing w:val="0"/>
        <w:jc w:val="both"/>
      </w:pPr>
      <w:r w:rsidRPr="000115A7">
        <w:t>Bez zgody Zamawiającego wyrażonej w formie pisemnej, Wykonawca nie jest uprawniony do cesji wierzytelności na rzecz banku w związku z ubieganiem się o kredyt bankowy.</w:t>
      </w:r>
    </w:p>
    <w:p w:rsidR="000115A7" w:rsidRPr="000115A7" w:rsidRDefault="000115A7" w:rsidP="00714E7E">
      <w:pPr>
        <w:pStyle w:val="Akapitzlist"/>
        <w:widowControl w:val="0"/>
        <w:numPr>
          <w:ilvl w:val="0"/>
          <w:numId w:val="5"/>
        </w:numPr>
        <w:tabs>
          <w:tab w:val="left" w:pos="415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284" w:right="386" w:hanging="284"/>
        <w:contextualSpacing w:val="0"/>
        <w:jc w:val="both"/>
      </w:pPr>
      <w:r w:rsidRPr="000115A7">
        <w:t>Zamawiającyniewyrażazgodynaudzielenienarzeczosóbtrzecichcesjijakichkolwiekwierzytelności wynikających z niniejszej umowy.</w:t>
      </w:r>
    </w:p>
    <w:p w:rsidR="00A61BC2" w:rsidRPr="0086473E" w:rsidRDefault="00A61BC2" w:rsidP="00EF6305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</w:rPr>
      </w:pPr>
    </w:p>
    <w:p w:rsidR="005A236B" w:rsidRPr="0086473E" w:rsidRDefault="005A236B" w:rsidP="00EF6305">
      <w:pPr>
        <w:tabs>
          <w:tab w:val="left" w:pos="259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</w:rPr>
      </w:pPr>
      <w:r w:rsidRPr="0086473E">
        <w:rPr>
          <w:rFonts w:asciiTheme="minorHAnsi" w:hAnsiTheme="minorHAnsi" w:cstheme="minorHAnsi"/>
          <w:b/>
        </w:rPr>
        <w:t>§ 7.</w:t>
      </w:r>
    </w:p>
    <w:p w:rsidR="005A236B" w:rsidRPr="0086473E" w:rsidRDefault="005A236B" w:rsidP="00EF6305">
      <w:pPr>
        <w:widowControl w:val="0"/>
        <w:tabs>
          <w:tab w:val="left" w:pos="851"/>
          <w:tab w:val="left" w:pos="113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noProof/>
          <w:kern w:val="2"/>
          <w:lang w:eastAsia="ar-SA"/>
        </w:rPr>
      </w:pPr>
      <w:r w:rsidRPr="0086473E">
        <w:rPr>
          <w:rFonts w:asciiTheme="minorHAnsi" w:hAnsiTheme="minorHAnsi" w:cstheme="minorHAnsi"/>
          <w:noProof/>
        </w:rPr>
        <w:t xml:space="preserve">1. Strony oświadczają iż w przypadku, gdy którekolwiek z postanowień umowy, z mocy prawa lub ostatecznego albo prawomocnego orzeczenia jakiegokolwiek organu administracyjnego lub sądu, zostaną uznane za nieważne lub nieskuteczne, pozostałe postanowienia umowy zachowują pełną moc i skuteczność. </w:t>
      </w:r>
    </w:p>
    <w:p w:rsidR="005A236B" w:rsidRPr="0086473E" w:rsidRDefault="005A236B" w:rsidP="00EF6305">
      <w:pPr>
        <w:widowControl w:val="0"/>
        <w:numPr>
          <w:ilvl w:val="0"/>
          <w:numId w:val="6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noProof/>
          <w:kern w:val="2"/>
          <w:lang w:eastAsia="ar-SA"/>
        </w:rPr>
      </w:pPr>
      <w:r w:rsidRPr="0086473E">
        <w:rPr>
          <w:rFonts w:asciiTheme="minorHAnsi" w:hAnsiTheme="minorHAnsi" w:cstheme="minorHAnsi"/>
          <w:noProof/>
        </w:rPr>
        <w:t xml:space="preserve">Postanowienia umowy nieważne lub nieskuteczne, zgodnie z ust. 1 zostaną zastąpione, na mocy umowy, postanowieniami ważnymi w świetle prawa i w pełni skutecznymi, które wywołują skutki prawne zapewniające możliwie zbliżone do pierwotnych korzyści gospodarcze dla każdej ze stron. </w:t>
      </w:r>
    </w:p>
    <w:p w:rsidR="005A236B" w:rsidRPr="0086473E" w:rsidRDefault="005A236B" w:rsidP="00EF6305">
      <w:pPr>
        <w:widowControl w:val="0"/>
        <w:numPr>
          <w:ilvl w:val="0"/>
          <w:numId w:val="6"/>
        </w:numPr>
        <w:tabs>
          <w:tab w:val="clear" w:pos="3542"/>
          <w:tab w:val="num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Lucida Sans Unicode" w:hAnsiTheme="minorHAnsi" w:cstheme="minorHAnsi"/>
          <w:kern w:val="2"/>
        </w:rPr>
      </w:pPr>
      <w:r w:rsidRPr="0086473E">
        <w:rPr>
          <w:rFonts w:asciiTheme="minorHAnsi" w:hAnsiTheme="minorHAnsi" w:cstheme="minorHAnsi"/>
          <w:noProof/>
        </w:rPr>
        <w:t xml:space="preserve">Jeżeli postanowień umowy nie da się zastąpić postanowieniami ważnymi i w pełni skutecznymi albo jeżeli okaże się, że umowa zostanie uznana za nieważną bądź nieskuteczną wówczas umowa ulega rozwiązaniu. Wykonawcy nie przysługuje wynagrodzenie w zakresie niezrealizowanej części umowy. </w:t>
      </w:r>
    </w:p>
    <w:p w:rsidR="00BB0BBB" w:rsidRPr="0086473E" w:rsidRDefault="00BB0BBB" w:rsidP="00EF6305">
      <w:pPr>
        <w:widowControl w:val="0"/>
        <w:suppressAutoHyphens/>
        <w:spacing w:after="0" w:line="240" w:lineRule="auto"/>
        <w:ind w:left="284"/>
        <w:jc w:val="both"/>
        <w:rPr>
          <w:rFonts w:asciiTheme="minorHAnsi" w:eastAsia="Lucida Sans Unicode" w:hAnsiTheme="minorHAnsi" w:cstheme="minorHAnsi"/>
          <w:kern w:val="2"/>
        </w:rPr>
      </w:pPr>
    </w:p>
    <w:p w:rsidR="005A236B" w:rsidRPr="0086473E" w:rsidRDefault="005A236B" w:rsidP="00EF6305">
      <w:pPr>
        <w:overflowPunct w:val="0"/>
        <w:autoSpaceDE w:val="0"/>
        <w:autoSpaceDN w:val="0"/>
        <w:adjustRightInd w:val="0"/>
        <w:spacing w:after="0" w:line="240" w:lineRule="auto"/>
        <w:ind w:left="3823" w:hanging="3823"/>
        <w:jc w:val="center"/>
        <w:textAlignment w:val="baseline"/>
        <w:rPr>
          <w:rFonts w:asciiTheme="minorHAnsi" w:hAnsiTheme="minorHAnsi" w:cstheme="minorHAnsi"/>
          <w:b/>
        </w:rPr>
      </w:pPr>
      <w:r w:rsidRPr="0086473E">
        <w:rPr>
          <w:rFonts w:asciiTheme="minorHAnsi" w:hAnsiTheme="minorHAnsi" w:cstheme="minorHAnsi"/>
          <w:b/>
        </w:rPr>
        <w:t>§ 8.</w:t>
      </w:r>
    </w:p>
    <w:p w:rsidR="00BB0BBB" w:rsidRPr="0086473E" w:rsidRDefault="00BB0BBB" w:rsidP="00EF6305">
      <w:pPr>
        <w:widowControl w:val="0"/>
        <w:numPr>
          <w:ilvl w:val="0"/>
          <w:numId w:val="12"/>
        </w:numPr>
        <w:tabs>
          <w:tab w:val="clear" w:pos="3542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noProof/>
        </w:rPr>
      </w:pPr>
      <w:r w:rsidRPr="0086473E">
        <w:rPr>
          <w:rFonts w:asciiTheme="minorHAnsi" w:hAnsiTheme="minorHAnsi" w:cstheme="minorHAnsi"/>
          <w:noProof/>
        </w:rPr>
        <w:t>W sprawach nieuregulowanych niniejszą umową mają zastosowanie przepisy Kodeksu cywilnego.</w:t>
      </w:r>
    </w:p>
    <w:p w:rsidR="00BB0BBB" w:rsidRPr="0086473E" w:rsidRDefault="00BB0BBB" w:rsidP="00EF6305">
      <w:pPr>
        <w:widowControl w:val="0"/>
        <w:numPr>
          <w:ilvl w:val="0"/>
          <w:numId w:val="12"/>
        </w:numPr>
        <w:tabs>
          <w:tab w:val="clear" w:pos="3542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noProof/>
        </w:rPr>
      </w:pPr>
      <w:r w:rsidRPr="0086473E">
        <w:rPr>
          <w:rFonts w:asciiTheme="minorHAnsi" w:hAnsiTheme="minorHAnsi" w:cstheme="minorHAnsi"/>
          <w:noProof/>
        </w:rPr>
        <w:t>Sądem właściwym do rozstrzygania sporów wynikających z realizacji niniejszej umowy jest sąd właściwy miejscowo dla Zamawiającego.</w:t>
      </w:r>
    </w:p>
    <w:p w:rsidR="00E67F05" w:rsidRPr="00E67F05" w:rsidRDefault="00BB0BBB" w:rsidP="00E67F05">
      <w:pPr>
        <w:widowControl w:val="0"/>
        <w:numPr>
          <w:ilvl w:val="0"/>
          <w:numId w:val="12"/>
        </w:numPr>
        <w:tabs>
          <w:tab w:val="clear" w:pos="3542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E67F05">
        <w:rPr>
          <w:rFonts w:asciiTheme="minorHAnsi" w:hAnsiTheme="minorHAnsi" w:cstheme="minorHAnsi"/>
          <w:noProof/>
        </w:rPr>
        <w:t>Zmiany postanowień niniejszej umowy wymagają formy pisemnej.</w:t>
      </w:r>
    </w:p>
    <w:p w:rsidR="00663BA4" w:rsidRPr="00E67F05" w:rsidRDefault="00E67F05" w:rsidP="00E67F05">
      <w:pPr>
        <w:widowControl w:val="0"/>
        <w:numPr>
          <w:ilvl w:val="0"/>
          <w:numId w:val="12"/>
        </w:numPr>
        <w:tabs>
          <w:tab w:val="clear" w:pos="3542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E67F05">
        <w:rPr>
          <w:rFonts w:asciiTheme="minorHAnsi" w:hAnsiTheme="minorHAnsi" w:cstheme="minorHAnsi"/>
          <w:noProof/>
        </w:rPr>
        <w:t>Umowę sporządzono w trzech jednakowo brzmiących egzemplarzach, dwa dla Zamawiającego  jeden dla Wykonawcy./ Umowa została zawarta z chwilą złożenia ostatniego z podpisów elektronicznych stosownie do znacznika czasu ujawnionego w szczegółach dokumentu zawartego w postaci elektronicznej.</w:t>
      </w:r>
    </w:p>
    <w:p w:rsidR="00714E7E" w:rsidRDefault="00714E7E" w:rsidP="00EF630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hAnsiTheme="minorHAnsi" w:cstheme="minorHAnsi"/>
          <w:b/>
          <w:noProof/>
        </w:rPr>
      </w:pPr>
      <w:bookmarkStart w:id="1" w:name="_Hlk485630297"/>
    </w:p>
    <w:p w:rsidR="005A236B" w:rsidRPr="0086473E" w:rsidRDefault="005A236B" w:rsidP="00EF630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86473E">
        <w:rPr>
          <w:rFonts w:asciiTheme="minorHAnsi" w:hAnsiTheme="minorHAnsi" w:cstheme="minorHAnsi"/>
          <w:b/>
          <w:noProof/>
        </w:rPr>
        <w:t xml:space="preserve">Integralną częścią umowy są załączniki: </w:t>
      </w:r>
    </w:p>
    <w:p w:rsidR="005A236B" w:rsidRPr="0086473E" w:rsidRDefault="0008418A" w:rsidP="00EF6305">
      <w:pPr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Theme="minorHAnsi" w:hAnsiTheme="minorHAnsi" w:cstheme="minorHAnsi"/>
          <w:noProof/>
        </w:rPr>
      </w:pPr>
      <w:r w:rsidRPr="0086473E">
        <w:rPr>
          <w:rFonts w:asciiTheme="minorHAnsi" w:hAnsiTheme="minorHAnsi" w:cstheme="minorHAnsi"/>
          <w:noProof/>
        </w:rPr>
        <w:t xml:space="preserve">Oferta Wykonawcy. </w:t>
      </w:r>
    </w:p>
    <w:p w:rsidR="00A61BC2" w:rsidRPr="0086473E" w:rsidRDefault="00A61BC2" w:rsidP="00EF6305">
      <w:pPr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Theme="minorHAnsi" w:hAnsiTheme="minorHAnsi" w:cstheme="minorHAnsi"/>
          <w:noProof/>
        </w:rPr>
      </w:pPr>
      <w:r w:rsidRPr="0086473E">
        <w:rPr>
          <w:rFonts w:asciiTheme="minorHAnsi" w:hAnsiTheme="minorHAnsi" w:cstheme="minorHAnsi"/>
          <w:noProof/>
        </w:rPr>
        <w:t>Formularz asortymentowo-cenowy.</w:t>
      </w:r>
    </w:p>
    <w:bookmarkEnd w:id="1"/>
    <w:p w:rsidR="002D0DF2" w:rsidRPr="0086473E" w:rsidRDefault="002D0DF2" w:rsidP="00EF6305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  <w:lang w:eastAsia="pl-PL"/>
        </w:rPr>
      </w:pPr>
    </w:p>
    <w:p w:rsidR="008D6BAD" w:rsidRPr="0086473E" w:rsidRDefault="008D6BAD" w:rsidP="00EF6305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  <w:lang w:eastAsia="pl-PL"/>
        </w:rPr>
      </w:pPr>
    </w:p>
    <w:p w:rsidR="00C40177" w:rsidRPr="0086473E" w:rsidRDefault="00C40177" w:rsidP="00EF6305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  <w:lang w:eastAsia="pl-PL"/>
        </w:rPr>
      </w:pPr>
    </w:p>
    <w:p w:rsidR="002D0DF2" w:rsidRPr="0086473E" w:rsidRDefault="002D0DF2" w:rsidP="00EF6305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  <w:lang w:eastAsia="pl-PL"/>
        </w:rPr>
      </w:pPr>
      <w:r w:rsidRPr="0086473E">
        <w:rPr>
          <w:rFonts w:asciiTheme="minorHAnsi" w:eastAsia="SimSun" w:hAnsiTheme="minorHAnsi" w:cstheme="minorHAnsi"/>
          <w:lang w:eastAsia="pl-PL"/>
        </w:rPr>
        <w:t>…………………………..</w:t>
      </w:r>
      <w:r w:rsidRPr="0086473E">
        <w:rPr>
          <w:rFonts w:asciiTheme="minorHAnsi" w:eastAsia="SimSun" w:hAnsiTheme="minorHAnsi" w:cstheme="minorHAnsi"/>
          <w:lang w:eastAsia="pl-PL"/>
        </w:rPr>
        <w:tab/>
      </w:r>
      <w:r w:rsidRPr="0086473E">
        <w:rPr>
          <w:rFonts w:asciiTheme="minorHAnsi" w:eastAsia="SimSun" w:hAnsiTheme="minorHAnsi" w:cstheme="minorHAnsi"/>
          <w:lang w:eastAsia="pl-PL"/>
        </w:rPr>
        <w:tab/>
      </w:r>
      <w:r w:rsidRPr="0086473E">
        <w:rPr>
          <w:rFonts w:asciiTheme="minorHAnsi" w:eastAsia="SimSun" w:hAnsiTheme="minorHAnsi" w:cstheme="minorHAnsi"/>
          <w:lang w:eastAsia="pl-PL"/>
        </w:rPr>
        <w:tab/>
      </w:r>
      <w:r w:rsidRPr="0086473E">
        <w:rPr>
          <w:rFonts w:asciiTheme="minorHAnsi" w:eastAsia="SimSun" w:hAnsiTheme="minorHAnsi" w:cstheme="minorHAnsi"/>
          <w:lang w:eastAsia="pl-PL"/>
        </w:rPr>
        <w:tab/>
      </w:r>
      <w:r w:rsidRPr="0086473E">
        <w:rPr>
          <w:rFonts w:asciiTheme="minorHAnsi" w:eastAsia="SimSun" w:hAnsiTheme="minorHAnsi" w:cstheme="minorHAnsi"/>
          <w:lang w:eastAsia="pl-PL"/>
        </w:rPr>
        <w:tab/>
        <w:t>…………………………………..</w:t>
      </w:r>
    </w:p>
    <w:p w:rsidR="00714E7E" w:rsidRDefault="002D0DF2" w:rsidP="00EF6305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  <w:lang w:eastAsia="pl-PL"/>
        </w:rPr>
      </w:pPr>
      <w:r w:rsidRPr="0086473E">
        <w:rPr>
          <w:rFonts w:asciiTheme="minorHAnsi" w:eastAsia="SimSun" w:hAnsiTheme="minorHAnsi" w:cstheme="minorHAnsi"/>
          <w:lang w:eastAsia="pl-PL"/>
        </w:rPr>
        <w:tab/>
      </w:r>
      <w:r w:rsidR="00E113E6" w:rsidRPr="0086473E">
        <w:rPr>
          <w:rFonts w:asciiTheme="minorHAnsi" w:eastAsia="SimSun" w:hAnsiTheme="minorHAnsi" w:cstheme="minorHAnsi"/>
          <w:lang w:eastAsia="pl-PL"/>
        </w:rPr>
        <w:t xml:space="preserve">Wykonawca </w:t>
      </w:r>
      <w:r w:rsidR="00E113E6" w:rsidRPr="0086473E">
        <w:rPr>
          <w:rFonts w:asciiTheme="minorHAnsi" w:eastAsia="SimSun" w:hAnsiTheme="minorHAnsi" w:cstheme="minorHAnsi"/>
          <w:lang w:eastAsia="pl-PL"/>
        </w:rPr>
        <w:tab/>
      </w:r>
      <w:r w:rsidR="00E113E6" w:rsidRPr="0086473E">
        <w:rPr>
          <w:rFonts w:asciiTheme="minorHAnsi" w:eastAsia="SimSun" w:hAnsiTheme="minorHAnsi" w:cstheme="minorHAnsi"/>
          <w:lang w:eastAsia="pl-PL"/>
        </w:rPr>
        <w:tab/>
      </w:r>
      <w:r w:rsidR="00E113E6" w:rsidRPr="0086473E">
        <w:rPr>
          <w:rFonts w:asciiTheme="minorHAnsi" w:eastAsia="SimSun" w:hAnsiTheme="minorHAnsi" w:cstheme="minorHAnsi"/>
          <w:lang w:eastAsia="pl-PL"/>
        </w:rPr>
        <w:tab/>
      </w:r>
      <w:r w:rsidR="00E113E6" w:rsidRPr="0086473E">
        <w:rPr>
          <w:rFonts w:asciiTheme="minorHAnsi" w:eastAsia="SimSun" w:hAnsiTheme="minorHAnsi" w:cstheme="minorHAnsi"/>
          <w:lang w:eastAsia="pl-PL"/>
        </w:rPr>
        <w:tab/>
      </w:r>
      <w:r w:rsidR="00E113E6" w:rsidRPr="0086473E">
        <w:rPr>
          <w:rFonts w:asciiTheme="minorHAnsi" w:eastAsia="SimSun" w:hAnsiTheme="minorHAnsi" w:cstheme="minorHAnsi"/>
          <w:lang w:eastAsia="pl-PL"/>
        </w:rPr>
        <w:tab/>
      </w:r>
      <w:r w:rsidR="00E113E6" w:rsidRPr="0086473E">
        <w:rPr>
          <w:rFonts w:asciiTheme="minorHAnsi" w:eastAsia="SimSun" w:hAnsiTheme="minorHAnsi" w:cstheme="minorHAnsi"/>
          <w:lang w:eastAsia="pl-PL"/>
        </w:rPr>
        <w:tab/>
      </w:r>
      <w:r w:rsidR="00E113E6" w:rsidRPr="0086473E">
        <w:rPr>
          <w:rFonts w:asciiTheme="minorHAnsi" w:eastAsia="SimSun" w:hAnsiTheme="minorHAnsi" w:cstheme="minorHAnsi"/>
          <w:lang w:eastAsia="pl-PL"/>
        </w:rPr>
        <w:tab/>
        <w:t xml:space="preserve">Zamawiający </w:t>
      </w:r>
      <w:r w:rsidR="00714E7E">
        <w:rPr>
          <w:rFonts w:asciiTheme="minorHAnsi" w:eastAsia="SimSun" w:hAnsiTheme="minorHAnsi" w:cstheme="minorHAnsi"/>
          <w:lang w:eastAsia="pl-PL"/>
        </w:rPr>
        <w:br w:type="page"/>
      </w:r>
    </w:p>
    <w:p w:rsidR="00714E7E" w:rsidRPr="00714E7E" w:rsidRDefault="00714E7E" w:rsidP="00714E7E">
      <w:pPr>
        <w:spacing w:line="278" w:lineRule="auto"/>
        <w:jc w:val="right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lastRenderedPageBreak/>
        <w:t xml:space="preserve">zał. do umowy 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b/>
          <w:bCs/>
          <w:kern w:val="2"/>
          <w:sz w:val="18"/>
          <w:szCs w:val="18"/>
        </w:rPr>
        <w:t xml:space="preserve">                </w:t>
      </w:r>
    </w:p>
    <w:p w:rsidR="00714E7E" w:rsidRPr="00714E7E" w:rsidRDefault="00714E7E" w:rsidP="00714E7E">
      <w:pPr>
        <w:spacing w:line="278" w:lineRule="auto"/>
        <w:jc w:val="right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b/>
          <w:bCs/>
          <w:kern w:val="2"/>
          <w:sz w:val="18"/>
          <w:szCs w:val="18"/>
        </w:rPr>
        <w:t xml:space="preserve">ED-013 </w:t>
      </w:r>
      <w:r w:rsidRPr="00714E7E">
        <w:rPr>
          <w:rFonts w:ascii="Arial" w:eastAsiaTheme="minorHAnsi" w:hAnsi="Arial" w:cs="Arial"/>
          <w:noProof/>
          <w:kern w:val="2"/>
          <w:sz w:val="18"/>
          <w:szCs w:val="18"/>
          <w:lang w:eastAsia="pl-PL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19050"/>
            <wp:effectExtent l="0" t="0" r="0" b="0"/>
            <wp:wrapSquare wrapText="bothSides"/>
            <wp:docPr id="10747463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4E7E">
        <w:rPr>
          <w:rFonts w:ascii="Arial" w:eastAsiaTheme="minorHAnsi" w:hAnsi="Arial" w:cs="Arial"/>
          <w:b/>
          <w:bCs/>
          <w:kern w:val="2"/>
          <w:sz w:val="18"/>
          <w:szCs w:val="18"/>
        </w:rPr>
        <w:t xml:space="preserve">           </w:t>
      </w:r>
    </w:p>
    <w:p w:rsidR="00714E7E" w:rsidRPr="00714E7E" w:rsidRDefault="00714E7E" w:rsidP="00714E7E">
      <w:pPr>
        <w:spacing w:line="278" w:lineRule="auto"/>
        <w:jc w:val="center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b/>
          <w:bCs/>
          <w:kern w:val="2"/>
          <w:sz w:val="18"/>
          <w:szCs w:val="18"/>
        </w:rPr>
        <w:t>ZASADY ŚRODOWISKOWE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1.     Wykonawca zobowiązany jest do przestrzegania wymagań określonych w systemie zarządzania środowiskowego wg ISO 14001:2004, a w szczególności: </w:t>
      </w:r>
    </w:p>
    <w:p w:rsidR="00714E7E" w:rsidRPr="00714E7E" w:rsidRDefault="00714E7E" w:rsidP="00714E7E">
      <w:pPr>
        <w:numPr>
          <w:ilvl w:val="0"/>
          <w:numId w:val="16"/>
        </w:num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przestrzegać wymagań prawnych w zakresie podpisanej z SP ZOZ w Głubczycach umowy </w:t>
      </w:r>
    </w:p>
    <w:p w:rsidR="00714E7E" w:rsidRPr="00714E7E" w:rsidRDefault="00714E7E" w:rsidP="00714E7E">
      <w:pPr>
        <w:numPr>
          <w:ilvl w:val="0"/>
          <w:numId w:val="16"/>
        </w:num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zmniejszyć dla otoczenia uciążliwość swojej działalności związanej z wykonywaniem prac zleconych przez SP ZOZ (np. </w:t>
      </w:r>
    </w:p>
    <w:p w:rsidR="00714E7E" w:rsidRPr="00714E7E" w:rsidRDefault="00714E7E" w:rsidP="00714E7E">
      <w:pPr>
        <w:numPr>
          <w:ilvl w:val="0"/>
          <w:numId w:val="16"/>
        </w:num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uciążliwość hałasową) </w:t>
      </w:r>
    </w:p>
    <w:p w:rsidR="00714E7E" w:rsidRPr="00714E7E" w:rsidRDefault="00714E7E" w:rsidP="00714E7E">
      <w:pPr>
        <w:numPr>
          <w:ilvl w:val="0"/>
          <w:numId w:val="16"/>
        </w:num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minimalizować ilość powstających odpadów </w:t>
      </w:r>
    </w:p>
    <w:p w:rsidR="00714E7E" w:rsidRPr="00714E7E" w:rsidRDefault="00714E7E" w:rsidP="00714E7E">
      <w:pPr>
        <w:numPr>
          <w:ilvl w:val="0"/>
          <w:numId w:val="16"/>
        </w:num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zabierać z terenu SP ZOZ w Głubczycach wszelkie odpady powstałe w czasie świadczenia dostawy </w:t>
      </w:r>
    </w:p>
    <w:p w:rsidR="00714E7E" w:rsidRPr="00714E7E" w:rsidRDefault="00714E7E" w:rsidP="00714E7E">
      <w:pPr>
        <w:numPr>
          <w:ilvl w:val="0"/>
          <w:numId w:val="16"/>
        </w:num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zmniejszać zużycie nośników energii i surowców naturalnych (np. pobór wody) 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2.     Wykonawcy nie wolno : 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·         wwozić na teren SP ZOZ jakichkolwiek odpadów </w:t>
      </w:r>
    </w:p>
    <w:p w:rsidR="00714E7E" w:rsidRPr="00714E7E" w:rsidRDefault="00714E7E" w:rsidP="00714E7E">
      <w:pPr>
        <w:spacing w:line="278" w:lineRule="auto"/>
        <w:ind w:left="567" w:hanging="567"/>
        <w:jc w:val="both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·         składować żadnych substancji mogących zanieczyścić powietrze atmosferyczne, wodę, glebę, a w przypadku gdy substancje te służą do wykonywania usług dla firmy szczegóły ich składowania i stosowania należy uzgodnić z Kierownikiem Działu Technicznego 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·         myć pojazdów i sprzętu 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·         spalać odpadów 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·         wylewać jakichkolwiek substancji do gleby lub kanalizacji </w:t>
      </w:r>
    </w:p>
    <w:p w:rsidR="00714E7E" w:rsidRPr="00714E7E" w:rsidRDefault="00714E7E" w:rsidP="00714E7E">
      <w:pPr>
        <w:spacing w:line="278" w:lineRule="auto"/>
        <w:ind w:left="567" w:hanging="567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·         W przypadku awarii poinformować Kierownika Działu Technicznego, Inspektora ds. P.POŻ, Inspektora ds. BHP </w:t>
      </w:r>
    </w:p>
    <w:p w:rsidR="00714E7E" w:rsidRPr="00714E7E" w:rsidRDefault="00714E7E" w:rsidP="00714E7E">
      <w:pPr>
        <w:spacing w:line="278" w:lineRule="auto"/>
        <w:ind w:left="426" w:hanging="426"/>
        <w:jc w:val="both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3.     Przeprowadzić szkolenie wśród podległych pracowników wykonujących usługę w zakresie obowiązującej w firmie polityki środowiskowej i systemu zarządzania środowiskowego wg ISO 14001:2004. </w:t>
      </w:r>
    </w:p>
    <w:p w:rsidR="00714E7E" w:rsidRPr="00714E7E" w:rsidRDefault="00714E7E" w:rsidP="00714E7E">
      <w:pPr>
        <w:spacing w:line="278" w:lineRule="auto"/>
        <w:ind w:left="426" w:hanging="426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4.     Dopuścić Kierownika Działu Technicznego, Inspektora ds. BHP i inspektora ds. P.POŻ do kontroli postępowania na zgodność z przyjętymi zasadami środowiskowymi. </w:t>
      </w:r>
    </w:p>
    <w:p w:rsidR="00714E7E" w:rsidRPr="00714E7E" w:rsidRDefault="00714E7E" w:rsidP="00714E7E">
      <w:pPr>
        <w:spacing w:line="278" w:lineRule="auto"/>
        <w:ind w:left="426" w:hanging="426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5.     W sytuacjach wątpliwych i nieokreślonych w powyższych zasadach środowiskowych należy zwracać się do Pełnomocnika ds. ISO. </w:t>
      </w:r>
    </w:p>
    <w:p w:rsidR="00714E7E" w:rsidRPr="00714E7E" w:rsidRDefault="00714E7E" w:rsidP="00714E7E">
      <w:pPr>
        <w:spacing w:line="278" w:lineRule="auto"/>
        <w:jc w:val="right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      Podpis Wykonawcy </w:t>
      </w:r>
    </w:p>
    <w:p w:rsidR="00714E7E" w:rsidRPr="00714E7E" w:rsidRDefault="00714E7E" w:rsidP="00714E7E">
      <w:pPr>
        <w:spacing w:line="278" w:lineRule="auto"/>
        <w:jc w:val="right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                                               ……………………………….. 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> </w:t>
      </w:r>
    </w:p>
    <w:p w:rsidR="00714E7E" w:rsidRPr="00714E7E" w:rsidRDefault="00714E7E" w:rsidP="00714E7E">
      <w:pPr>
        <w:spacing w:line="278" w:lineRule="auto"/>
        <w:rPr>
          <w:rFonts w:ascii="Arial" w:eastAsiaTheme="minorHAnsi" w:hAnsi="Arial" w:cs="Arial"/>
          <w:kern w:val="2"/>
          <w:sz w:val="18"/>
          <w:szCs w:val="18"/>
        </w:rPr>
      </w:pPr>
      <w:r w:rsidRPr="00714E7E">
        <w:rPr>
          <w:rFonts w:ascii="Arial" w:eastAsiaTheme="minorHAnsi" w:hAnsi="Arial" w:cs="Arial"/>
          <w:kern w:val="2"/>
          <w:sz w:val="18"/>
          <w:szCs w:val="18"/>
        </w:rPr>
        <w:t xml:space="preserve">Głubczyce, dnia ………………………………           </w:t>
      </w:r>
    </w:p>
    <w:p w:rsidR="00964402" w:rsidRPr="0086473E" w:rsidRDefault="00964402" w:rsidP="00EF6305">
      <w:pPr>
        <w:tabs>
          <w:tab w:val="left" w:pos="720"/>
        </w:tabs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  <w:lang w:eastAsia="pl-PL"/>
        </w:rPr>
      </w:pPr>
    </w:p>
    <w:sectPr w:rsidR="00964402" w:rsidRPr="0086473E" w:rsidSect="00DF6ED2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064" w:rsidRDefault="00C35064">
      <w:pPr>
        <w:spacing w:after="0" w:line="240" w:lineRule="auto"/>
      </w:pPr>
      <w:r>
        <w:separator/>
      </w:r>
    </w:p>
  </w:endnote>
  <w:endnote w:type="continuationSeparator" w:id="1">
    <w:p w:rsidR="00C35064" w:rsidRDefault="00C35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DF2" w:rsidRDefault="00DF6ED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D0DF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0DF2" w:rsidRDefault="002D0DF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DF4" w:rsidRDefault="00DF6ED2">
    <w:pPr>
      <w:pStyle w:val="Stopka"/>
      <w:jc w:val="center"/>
    </w:pPr>
    <w:r>
      <w:fldChar w:fldCharType="begin"/>
    </w:r>
    <w:r w:rsidR="00BF1DF4">
      <w:instrText>PAGE   \* MERGEFORMAT</w:instrText>
    </w:r>
    <w:r>
      <w:fldChar w:fldCharType="separate"/>
    </w:r>
    <w:r w:rsidR="00687898">
      <w:rPr>
        <w:noProof/>
      </w:rPr>
      <w:t>6</w:t>
    </w:r>
    <w:r>
      <w:fldChar w:fldCharType="end"/>
    </w:r>
  </w:p>
  <w:p w:rsidR="002D0DF2" w:rsidRDefault="002D0DF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064" w:rsidRDefault="00C35064">
      <w:pPr>
        <w:spacing w:after="0" w:line="240" w:lineRule="auto"/>
      </w:pPr>
      <w:r>
        <w:separator/>
      </w:r>
    </w:p>
  </w:footnote>
  <w:footnote w:type="continuationSeparator" w:id="1">
    <w:p w:rsidR="00C35064" w:rsidRDefault="00C35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DF2" w:rsidRDefault="00DF6ED2">
    <w:pPr>
      <w:pStyle w:val="Nagwek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2D0DF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0DF2" w:rsidRDefault="002D0DF2">
    <w:pPr>
      <w:pStyle w:val="Nagwek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DF2" w:rsidRDefault="002D0DF2">
    <w:pPr>
      <w:pStyle w:val="Nagwek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EF89258"/>
    <w:lvl w:ilvl="0">
      <w:start w:val="1"/>
      <w:numFmt w:val="decimal"/>
      <w:lvlText w:val="%1."/>
      <w:lvlJc w:val="left"/>
      <w:pPr>
        <w:tabs>
          <w:tab w:val="num" w:pos="3542"/>
        </w:tabs>
        <w:ind w:left="3542" w:hanging="360"/>
      </w:pPr>
    </w:lvl>
    <w:lvl w:ilvl="1">
      <w:start w:val="1"/>
      <w:numFmt w:val="lowerLetter"/>
      <w:lvlText w:val="%2)"/>
      <w:lvlJc w:val="left"/>
      <w:pPr>
        <w:tabs>
          <w:tab w:val="num" w:pos="3902"/>
        </w:tabs>
        <w:ind w:left="3902" w:hanging="360"/>
      </w:pPr>
    </w:lvl>
    <w:lvl w:ilvl="2">
      <w:start w:val="1"/>
      <w:numFmt w:val="decimal"/>
      <w:lvlText w:val="%3."/>
      <w:lvlJc w:val="left"/>
      <w:pPr>
        <w:tabs>
          <w:tab w:val="num" w:pos="4262"/>
        </w:tabs>
        <w:ind w:left="4262" w:hanging="36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4622"/>
        </w:tabs>
        <w:ind w:left="4622" w:hanging="360"/>
      </w:pPr>
    </w:lvl>
    <w:lvl w:ilvl="4">
      <w:start w:val="1"/>
      <w:numFmt w:val="decimal"/>
      <w:lvlText w:val="%5."/>
      <w:lvlJc w:val="left"/>
      <w:pPr>
        <w:tabs>
          <w:tab w:val="num" w:pos="4982"/>
        </w:tabs>
        <w:ind w:left="4982" w:hanging="360"/>
      </w:pPr>
    </w:lvl>
    <w:lvl w:ilvl="5">
      <w:start w:val="1"/>
      <w:numFmt w:val="decimal"/>
      <w:lvlText w:val="%6."/>
      <w:lvlJc w:val="left"/>
      <w:pPr>
        <w:tabs>
          <w:tab w:val="num" w:pos="5342"/>
        </w:tabs>
        <w:ind w:left="5342" w:hanging="360"/>
      </w:pPr>
    </w:lvl>
    <w:lvl w:ilvl="6">
      <w:start w:val="1"/>
      <w:numFmt w:val="decimal"/>
      <w:lvlText w:val="%7."/>
      <w:lvlJc w:val="left"/>
      <w:pPr>
        <w:tabs>
          <w:tab w:val="num" w:pos="5702"/>
        </w:tabs>
        <w:ind w:left="5702" w:hanging="360"/>
      </w:pPr>
    </w:lvl>
    <w:lvl w:ilvl="7">
      <w:start w:val="1"/>
      <w:numFmt w:val="decimal"/>
      <w:lvlText w:val="%8."/>
      <w:lvlJc w:val="left"/>
      <w:pPr>
        <w:tabs>
          <w:tab w:val="num" w:pos="6062"/>
        </w:tabs>
        <w:ind w:left="6062" w:hanging="360"/>
      </w:pPr>
    </w:lvl>
    <w:lvl w:ilvl="8">
      <w:start w:val="1"/>
      <w:numFmt w:val="decimal"/>
      <w:lvlText w:val="%9."/>
      <w:lvlJc w:val="left"/>
      <w:pPr>
        <w:tabs>
          <w:tab w:val="num" w:pos="6422"/>
        </w:tabs>
        <w:ind w:left="6422" w:hanging="360"/>
      </w:pPr>
    </w:lvl>
  </w:abstractNum>
  <w:abstractNum w:abstractNumId="1">
    <w:nsid w:val="00000050"/>
    <w:multiLevelType w:val="singleLevel"/>
    <w:tmpl w:val="00000050"/>
    <w:name w:val="WW8Num9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hint="default"/>
      </w:rPr>
    </w:lvl>
  </w:abstractNum>
  <w:abstractNum w:abstractNumId="2">
    <w:nsid w:val="00000409"/>
    <w:multiLevelType w:val="multilevel"/>
    <w:tmpl w:val="FFFFFFFF"/>
    <w:lvl w:ilvl="0">
      <w:start w:val="1"/>
      <w:numFmt w:val="decimal"/>
      <w:lvlText w:val="%1."/>
      <w:lvlJc w:val="left"/>
      <w:pPr>
        <w:ind w:left="185" w:hanging="232"/>
      </w:pPr>
      <w:rPr>
        <w:rFonts w:ascii="Tahoma" w:hAnsi="Tahoma" w:cs="Tahoma"/>
        <w:b w:val="0"/>
        <w:bCs w:val="0"/>
        <w:i w:val="0"/>
        <w:iCs w:val="0"/>
        <w:spacing w:val="0"/>
        <w:w w:val="100"/>
        <w:sz w:val="20"/>
        <w:szCs w:val="20"/>
      </w:rPr>
    </w:lvl>
    <w:lvl w:ilvl="1">
      <w:numFmt w:val="bullet"/>
      <w:lvlText w:val="•"/>
      <w:lvlJc w:val="left"/>
      <w:pPr>
        <w:ind w:left="1139" w:hanging="232"/>
      </w:pPr>
    </w:lvl>
    <w:lvl w:ilvl="2">
      <w:numFmt w:val="bullet"/>
      <w:lvlText w:val="•"/>
      <w:lvlJc w:val="left"/>
      <w:pPr>
        <w:ind w:left="2099" w:hanging="232"/>
      </w:pPr>
    </w:lvl>
    <w:lvl w:ilvl="3">
      <w:numFmt w:val="bullet"/>
      <w:lvlText w:val="•"/>
      <w:lvlJc w:val="left"/>
      <w:pPr>
        <w:ind w:left="3058" w:hanging="232"/>
      </w:pPr>
    </w:lvl>
    <w:lvl w:ilvl="4">
      <w:numFmt w:val="bullet"/>
      <w:lvlText w:val="•"/>
      <w:lvlJc w:val="left"/>
      <w:pPr>
        <w:ind w:left="4018" w:hanging="232"/>
      </w:pPr>
    </w:lvl>
    <w:lvl w:ilvl="5">
      <w:numFmt w:val="bullet"/>
      <w:lvlText w:val="•"/>
      <w:lvlJc w:val="left"/>
      <w:pPr>
        <w:ind w:left="4977" w:hanging="232"/>
      </w:pPr>
    </w:lvl>
    <w:lvl w:ilvl="6">
      <w:numFmt w:val="bullet"/>
      <w:lvlText w:val="•"/>
      <w:lvlJc w:val="left"/>
      <w:pPr>
        <w:ind w:left="5937" w:hanging="232"/>
      </w:pPr>
    </w:lvl>
    <w:lvl w:ilvl="7">
      <w:numFmt w:val="bullet"/>
      <w:lvlText w:val="•"/>
      <w:lvlJc w:val="left"/>
      <w:pPr>
        <w:ind w:left="6896" w:hanging="232"/>
      </w:pPr>
    </w:lvl>
    <w:lvl w:ilvl="8">
      <w:numFmt w:val="bullet"/>
      <w:lvlText w:val="•"/>
      <w:lvlJc w:val="left"/>
      <w:pPr>
        <w:ind w:left="7856" w:hanging="232"/>
      </w:pPr>
    </w:lvl>
  </w:abstractNum>
  <w:abstractNum w:abstractNumId="3">
    <w:nsid w:val="18E07F17"/>
    <w:multiLevelType w:val="hybridMultilevel"/>
    <w:tmpl w:val="C870E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B015E"/>
    <w:multiLevelType w:val="hybridMultilevel"/>
    <w:tmpl w:val="C8FC1CEE"/>
    <w:lvl w:ilvl="0" w:tplc="1D406B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CA6DF9"/>
    <w:multiLevelType w:val="hybridMultilevel"/>
    <w:tmpl w:val="E6F288E6"/>
    <w:lvl w:ilvl="0" w:tplc="CBDC5A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C5A76"/>
    <w:multiLevelType w:val="hybridMultilevel"/>
    <w:tmpl w:val="54FEE4C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196B39"/>
    <w:multiLevelType w:val="hybridMultilevel"/>
    <w:tmpl w:val="7A5455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9894936"/>
    <w:multiLevelType w:val="multilevel"/>
    <w:tmpl w:val="8C5078E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21E04B5"/>
    <w:multiLevelType w:val="multilevel"/>
    <w:tmpl w:val="A37E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31233F"/>
    <w:multiLevelType w:val="hybridMultilevel"/>
    <w:tmpl w:val="DB2E118C"/>
    <w:lvl w:ilvl="0" w:tplc="FFFFFFFF">
      <w:start w:val="1"/>
      <w:numFmt w:val="decimal"/>
      <w:lvlText w:val="%1."/>
      <w:lvlJc w:val="left"/>
      <w:pPr>
        <w:ind w:left="447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BE11AA"/>
    <w:multiLevelType w:val="hybridMultilevel"/>
    <w:tmpl w:val="1256D194"/>
    <w:lvl w:ilvl="0" w:tplc="D6C2746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66FA1B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54391F"/>
    <w:multiLevelType w:val="hybridMultilevel"/>
    <w:tmpl w:val="0DD2AF62"/>
    <w:lvl w:ilvl="0" w:tplc="BBC2AF10">
      <w:start w:val="1"/>
      <w:numFmt w:val="decimal"/>
      <w:lvlText w:val="%1."/>
      <w:lvlJc w:val="left"/>
      <w:pPr>
        <w:ind w:left="447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75B97"/>
    <w:multiLevelType w:val="multilevel"/>
    <w:tmpl w:val="0EF89258"/>
    <w:lvl w:ilvl="0">
      <w:start w:val="1"/>
      <w:numFmt w:val="decimal"/>
      <w:lvlText w:val="%1."/>
      <w:lvlJc w:val="left"/>
      <w:pPr>
        <w:tabs>
          <w:tab w:val="num" w:pos="3542"/>
        </w:tabs>
        <w:ind w:left="3542" w:hanging="360"/>
      </w:pPr>
    </w:lvl>
    <w:lvl w:ilvl="1">
      <w:start w:val="1"/>
      <w:numFmt w:val="lowerLetter"/>
      <w:lvlText w:val="%2)"/>
      <w:lvlJc w:val="left"/>
      <w:pPr>
        <w:tabs>
          <w:tab w:val="num" w:pos="3902"/>
        </w:tabs>
        <w:ind w:left="3902" w:hanging="360"/>
      </w:pPr>
    </w:lvl>
    <w:lvl w:ilvl="2">
      <w:start w:val="1"/>
      <w:numFmt w:val="decimal"/>
      <w:lvlText w:val="%3."/>
      <w:lvlJc w:val="left"/>
      <w:pPr>
        <w:tabs>
          <w:tab w:val="num" w:pos="4262"/>
        </w:tabs>
        <w:ind w:left="4262" w:hanging="36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4622"/>
        </w:tabs>
        <w:ind w:left="4622" w:hanging="360"/>
      </w:pPr>
    </w:lvl>
    <w:lvl w:ilvl="4">
      <w:start w:val="1"/>
      <w:numFmt w:val="decimal"/>
      <w:lvlText w:val="%5."/>
      <w:lvlJc w:val="left"/>
      <w:pPr>
        <w:tabs>
          <w:tab w:val="num" w:pos="4982"/>
        </w:tabs>
        <w:ind w:left="4982" w:hanging="360"/>
      </w:pPr>
    </w:lvl>
    <w:lvl w:ilvl="5">
      <w:start w:val="1"/>
      <w:numFmt w:val="decimal"/>
      <w:lvlText w:val="%6."/>
      <w:lvlJc w:val="left"/>
      <w:pPr>
        <w:tabs>
          <w:tab w:val="num" w:pos="5342"/>
        </w:tabs>
        <w:ind w:left="5342" w:hanging="360"/>
      </w:pPr>
    </w:lvl>
    <w:lvl w:ilvl="6">
      <w:start w:val="1"/>
      <w:numFmt w:val="decimal"/>
      <w:lvlText w:val="%7."/>
      <w:lvlJc w:val="left"/>
      <w:pPr>
        <w:tabs>
          <w:tab w:val="num" w:pos="5702"/>
        </w:tabs>
        <w:ind w:left="5702" w:hanging="360"/>
      </w:pPr>
    </w:lvl>
    <w:lvl w:ilvl="7">
      <w:start w:val="1"/>
      <w:numFmt w:val="decimal"/>
      <w:lvlText w:val="%8."/>
      <w:lvlJc w:val="left"/>
      <w:pPr>
        <w:tabs>
          <w:tab w:val="num" w:pos="6062"/>
        </w:tabs>
        <w:ind w:left="6062" w:hanging="360"/>
      </w:pPr>
    </w:lvl>
    <w:lvl w:ilvl="8">
      <w:start w:val="1"/>
      <w:numFmt w:val="decimal"/>
      <w:lvlText w:val="%9."/>
      <w:lvlJc w:val="left"/>
      <w:pPr>
        <w:tabs>
          <w:tab w:val="num" w:pos="6422"/>
        </w:tabs>
        <w:ind w:left="6422" w:hanging="360"/>
      </w:pPr>
    </w:lvl>
  </w:abstractNum>
  <w:abstractNum w:abstractNumId="14">
    <w:nsid w:val="6CC876D7"/>
    <w:multiLevelType w:val="hybridMultilevel"/>
    <w:tmpl w:val="D5E087C8"/>
    <w:lvl w:ilvl="0" w:tplc="227AEA62">
      <w:start w:val="1"/>
      <w:numFmt w:val="decimal"/>
      <w:lvlText w:val="%1."/>
      <w:lvlJc w:val="left"/>
      <w:pPr>
        <w:ind w:left="4472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8D1F6B"/>
    <w:multiLevelType w:val="hybridMultilevel"/>
    <w:tmpl w:val="FEA00F28"/>
    <w:lvl w:ilvl="0" w:tplc="BD7AAC6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3C03E1"/>
    <w:multiLevelType w:val="hybridMultilevel"/>
    <w:tmpl w:val="1D62B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4"/>
  </w:num>
  <w:num w:numId="11">
    <w:abstractNumId w:val="16"/>
  </w:num>
  <w:num w:numId="12">
    <w:abstractNumId w:val="13"/>
  </w:num>
  <w:num w:numId="13">
    <w:abstractNumId w:val="7"/>
  </w:num>
  <w:num w:numId="14">
    <w:abstractNumId w:val="8"/>
  </w:num>
  <w:num w:numId="15">
    <w:abstractNumId w:val="2"/>
  </w:num>
  <w:num w:numId="16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43D"/>
    <w:rsid w:val="00003947"/>
    <w:rsid w:val="0001120F"/>
    <w:rsid w:val="000115A7"/>
    <w:rsid w:val="000118F9"/>
    <w:rsid w:val="00020053"/>
    <w:rsid w:val="000206C5"/>
    <w:rsid w:val="00021B65"/>
    <w:rsid w:val="00027E4C"/>
    <w:rsid w:val="0004191A"/>
    <w:rsid w:val="00042868"/>
    <w:rsid w:val="00042CD0"/>
    <w:rsid w:val="0004323C"/>
    <w:rsid w:val="00047E28"/>
    <w:rsid w:val="00047FE8"/>
    <w:rsid w:val="00055186"/>
    <w:rsid w:val="00080605"/>
    <w:rsid w:val="00080F7C"/>
    <w:rsid w:val="00080FF4"/>
    <w:rsid w:val="00082D3C"/>
    <w:rsid w:val="0008418A"/>
    <w:rsid w:val="000A21F8"/>
    <w:rsid w:val="000A40E7"/>
    <w:rsid w:val="000B5E44"/>
    <w:rsid w:val="000C100A"/>
    <w:rsid w:val="000C3CA8"/>
    <w:rsid w:val="000D279C"/>
    <w:rsid w:val="000D63A6"/>
    <w:rsid w:val="000D785E"/>
    <w:rsid w:val="000E3198"/>
    <w:rsid w:val="000E76F8"/>
    <w:rsid w:val="000E797D"/>
    <w:rsid w:val="000F1ED3"/>
    <w:rsid w:val="000F340C"/>
    <w:rsid w:val="00101F1B"/>
    <w:rsid w:val="0010543D"/>
    <w:rsid w:val="001068FD"/>
    <w:rsid w:val="00117A04"/>
    <w:rsid w:val="00120E8E"/>
    <w:rsid w:val="00121461"/>
    <w:rsid w:val="00125AB6"/>
    <w:rsid w:val="00133300"/>
    <w:rsid w:val="00134332"/>
    <w:rsid w:val="00143CE5"/>
    <w:rsid w:val="001510CB"/>
    <w:rsid w:val="00152D8E"/>
    <w:rsid w:val="001613F7"/>
    <w:rsid w:val="0016274A"/>
    <w:rsid w:val="0016435B"/>
    <w:rsid w:val="00164A06"/>
    <w:rsid w:val="0016629B"/>
    <w:rsid w:val="00184D73"/>
    <w:rsid w:val="00187969"/>
    <w:rsid w:val="00190471"/>
    <w:rsid w:val="00194EE3"/>
    <w:rsid w:val="001A77D8"/>
    <w:rsid w:val="001A7BFF"/>
    <w:rsid w:val="001B4209"/>
    <w:rsid w:val="001B4F04"/>
    <w:rsid w:val="001C0C6C"/>
    <w:rsid w:val="001D191D"/>
    <w:rsid w:val="001D1DFD"/>
    <w:rsid w:val="001E2C9B"/>
    <w:rsid w:val="001E6F3C"/>
    <w:rsid w:val="00204D0D"/>
    <w:rsid w:val="00222D6F"/>
    <w:rsid w:val="00223396"/>
    <w:rsid w:val="00224E03"/>
    <w:rsid w:val="002277DC"/>
    <w:rsid w:val="00234C65"/>
    <w:rsid w:val="00236186"/>
    <w:rsid w:val="00240805"/>
    <w:rsid w:val="0024788F"/>
    <w:rsid w:val="002529C7"/>
    <w:rsid w:val="00253701"/>
    <w:rsid w:val="00253F8A"/>
    <w:rsid w:val="002634CC"/>
    <w:rsid w:val="00264567"/>
    <w:rsid w:val="00283EB5"/>
    <w:rsid w:val="0029122C"/>
    <w:rsid w:val="00291D3A"/>
    <w:rsid w:val="002A5457"/>
    <w:rsid w:val="002A7B21"/>
    <w:rsid w:val="002A7DB0"/>
    <w:rsid w:val="002B046C"/>
    <w:rsid w:val="002B3E94"/>
    <w:rsid w:val="002D0DF2"/>
    <w:rsid w:val="002E2BF6"/>
    <w:rsid w:val="002E6948"/>
    <w:rsid w:val="002F16A9"/>
    <w:rsid w:val="002F2B07"/>
    <w:rsid w:val="002F536F"/>
    <w:rsid w:val="00303DD4"/>
    <w:rsid w:val="0030423B"/>
    <w:rsid w:val="0030482A"/>
    <w:rsid w:val="00304F05"/>
    <w:rsid w:val="003065F0"/>
    <w:rsid w:val="003116F0"/>
    <w:rsid w:val="003128FB"/>
    <w:rsid w:val="00316DA8"/>
    <w:rsid w:val="003220CA"/>
    <w:rsid w:val="00334811"/>
    <w:rsid w:val="00341D8A"/>
    <w:rsid w:val="00345D12"/>
    <w:rsid w:val="00352B0D"/>
    <w:rsid w:val="00374E12"/>
    <w:rsid w:val="00383234"/>
    <w:rsid w:val="003860EB"/>
    <w:rsid w:val="003861D7"/>
    <w:rsid w:val="00397FF1"/>
    <w:rsid w:val="003A0A24"/>
    <w:rsid w:val="003A4E24"/>
    <w:rsid w:val="003A591C"/>
    <w:rsid w:val="003B32A3"/>
    <w:rsid w:val="003C43AF"/>
    <w:rsid w:val="003E10D1"/>
    <w:rsid w:val="003E43E8"/>
    <w:rsid w:val="003F173E"/>
    <w:rsid w:val="003F2056"/>
    <w:rsid w:val="003F2799"/>
    <w:rsid w:val="003F461B"/>
    <w:rsid w:val="003F5143"/>
    <w:rsid w:val="003F6039"/>
    <w:rsid w:val="0040614E"/>
    <w:rsid w:val="00414C32"/>
    <w:rsid w:val="00417025"/>
    <w:rsid w:val="004178AC"/>
    <w:rsid w:val="004234C7"/>
    <w:rsid w:val="00423C75"/>
    <w:rsid w:val="004346EB"/>
    <w:rsid w:val="00435A43"/>
    <w:rsid w:val="00435F13"/>
    <w:rsid w:val="00445D93"/>
    <w:rsid w:val="0045265F"/>
    <w:rsid w:val="00455BC4"/>
    <w:rsid w:val="00462DCA"/>
    <w:rsid w:val="00464E7E"/>
    <w:rsid w:val="004665E1"/>
    <w:rsid w:val="0047644F"/>
    <w:rsid w:val="0047682C"/>
    <w:rsid w:val="00483FA3"/>
    <w:rsid w:val="004862E0"/>
    <w:rsid w:val="004937F0"/>
    <w:rsid w:val="0049476B"/>
    <w:rsid w:val="00496D33"/>
    <w:rsid w:val="004B55FF"/>
    <w:rsid w:val="004B598F"/>
    <w:rsid w:val="004B772D"/>
    <w:rsid w:val="004C4C7C"/>
    <w:rsid w:val="004C6832"/>
    <w:rsid w:val="004C7E5B"/>
    <w:rsid w:val="004D1A2C"/>
    <w:rsid w:val="004D4BAF"/>
    <w:rsid w:val="004E2E4A"/>
    <w:rsid w:val="004E6936"/>
    <w:rsid w:val="004F7948"/>
    <w:rsid w:val="00502912"/>
    <w:rsid w:val="005057A7"/>
    <w:rsid w:val="00506ACC"/>
    <w:rsid w:val="0051772B"/>
    <w:rsid w:val="00521C4B"/>
    <w:rsid w:val="00527D84"/>
    <w:rsid w:val="005369C1"/>
    <w:rsid w:val="00545293"/>
    <w:rsid w:val="005508AE"/>
    <w:rsid w:val="005556C5"/>
    <w:rsid w:val="00556247"/>
    <w:rsid w:val="00563336"/>
    <w:rsid w:val="0056622A"/>
    <w:rsid w:val="005666DE"/>
    <w:rsid w:val="00570EB9"/>
    <w:rsid w:val="00581D20"/>
    <w:rsid w:val="00582F85"/>
    <w:rsid w:val="005A15AD"/>
    <w:rsid w:val="005A1C28"/>
    <w:rsid w:val="005A236B"/>
    <w:rsid w:val="005A262E"/>
    <w:rsid w:val="005A6695"/>
    <w:rsid w:val="005A7CFD"/>
    <w:rsid w:val="005B270A"/>
    <w:rsid w:val="005B4BC8"/>
    <w:rsid w:val="005B517C"/>
    <w:rsid w:val="005B562F"/>
    <w:rsid w:val="005B708F"/>
    <w:rsid w:val="005C0828"/>
    <w:rsid w:val="005C37A7"/>
    <w:rsid w:val="005C3A47"/>
    <w:rsid w:val="005C5400"/>
    <w:rsid w:val="005C5EF0"/>
    <w:rsid w:val="005C68E6"/>
    <w:rsid w:val="005D0943"/>
    <w:rsid w:val="005D22C6"/>
    <w:rsid w:val="005D3626"/>
    <w:rsid w:val="005D4B07"/>
    <w:rsid w:val="005D7F3A"/>
    <w:rsid w:val="005E5163"/>
    <w:rsid w:val="005E72DF"/>
    <w:rsid w:val="005E798F"/>
    <w:rsid w:val="005E7DE4"/>
    <w:rsid w:val="005F0191"/>
    <w:rsid w:val="005F1029"/>
    <w:rsid w:val="00604DD2"/>
    <w:rsid w:val="00606291"/>
    <w:rsid w:val="0060697F"/>
    <w:rsid w:val="006074DF"/>
    <w:rsid w:val="00611187"/>
    <w:rsid w:val="006165BB"/>
    <w:rsid w:val="00621B2D"/>
    <w:rsid w:val="00623A55"/>
    <w:rsid w:val="00643CB1"/>
    <w:rsid w:val="00645F56"/>
    <w:rsid w:val="0065283F"/>
    <w:rsid w:val="0065553E"/>
    <w:rsid w:val="00660E74"/>
    <w:rsid w:val="00662913"/>
    <w:rsid w:val="006638E9"/>
    <w:rsid w:val="00663BA4"/>
    <w:rsid w:val="00664B6B"/>
    <w:rsid w:val="00671911"/>
    <w:rsid w:val="00675BBD"/>
    <w:rsid w:val="00682A19"/>
    <w:rsid w:val="00686F35"/>
    <w:rsid w:val="00687898"/>
    <w:rsid w:val="00692626"/>
    <w:rsid w:val="00692C2D"/>
    <w:rsid w:val="006948AD"/>
    <w:rsid w:val="006A0D2D"/>
    <w:rsid w:val="006B1444"/>
    <w:rsid w:val="006B48CA"/>
    <w:rsid w:val="006B623D"/>
    <w:rsid w:val="006C090F"/>
    <w:rsid w:val="006C418B"/>
    <w:rsid w:val="006C51EE"/>
    <w:rsid w:val="006C7580"/>
    <w:rsid w:val="006D5C03"/>
    <w:rsid w:val="006D7224"/>
    <w:rsid w:val="006E041F"/>
    <w:rsid w:val="006E4201"/>
    <w:rsid w:val="006F7853"/>
    <w:rsid w:val="00700067"/>
    <w:rsid w:val="007126C8"/>
    <w:rsid w:val="00714E7E"/>
    <w:rsid w:val="00715243"/>
    <w:rsid w:val="00726760"/>
    <w:rsid w:val="00732323"/>
    <w:rsid w:val="007344BB"/>
    <w:rsid w:val="0074012E"/>
    <w:rsid w:val="00752678"/>
    <w:rsid w:val="0075347B"/>
    <w:rsid w:val="0075359A"/>
    <w:rsid w:val="0075773A"/>
    <w:rsid w:val="007704EE"/>
    <w:rsid w:val="0077310F"/>
    <w:rsid w:val="00776FB4"/>
    <w:rsid w:val="0079045C"/>
    <w:rsid w:val="007913B6"/>
    <w:rsid w:val="00793D2E"/>
    <w:rsid w:val="00797F61"/>
    <w:rsid w:val="007A4724"/>
    <w:rsid w:val="007B2672"/>
    <w:rsid w:val="007C3A9D"/>
    <w:rsid w:val="007C6A25"/>
    <w:rsid w:val="007D0A82"/>
    <w:rsid w:val="007D3B5E"/>
    <w:rsid w:val="007D6DC2"/>
    <w:rsid w:val="007E699B"/>
    <w:rsid w:val="007E6E00"/>
    <w:rsid w:val="007F10CA"/>
    <w:rsid w:val="007F112A"/>
    <w:rsid w:val="007F5B34"/>
    <w:rsid w:val="00800CEE"/>
    <w:rsid w:val="00802C40"/>
    <w:rsid w:val="00805145"/>
    <w:rsid w:val="00807AA1"/>
    <w:rsid w:val="0081045F"/>
    <w:rsid w:val="008142F2"/>
    <w:rsid w:val="00815186"/>
    <w:rsid w:val="0082031A"/>
    <w:rsid w:val="00820DAF"/>
    <w:rsid w:val="00825F2F"/>
    <w:rsid w:val="008407C0"/>
    <w:rsid w:val="0085385F"/>
    <w:rsid w:val="008634E9"/>
    <w:rsid w:val="008637E1"/>
    <w:rsid w:val="0086414C"/>
    <w:rsid w:val="0086473E"/>
    <w:rsid w:val="00874B43"/>
    <w:rsid w:val="00883AED"/>
    <w:rsid w:val="008A1BEF"/>
    <w:rsid w:val="008A35B4"/>
    <w:rsid w:val="008B0A9E"/>
    <w:rsid w:val="008B1772"/>
    <w:rsid w:val="008D6BAD"/>
    <w:rsid w:val="008E0623"/>
    <w:rsid w:val="008E2340"/>
    <w:rsid w:val="008F5949"/>
    <w:rsid w:val="008F75AC"/>
    <w:rsid w:val="00900150"/>
    <w:rsid w:val="0091771B"/>
    <w:rsid w:val="00924744"/>
    <w:rsid w:val="00924939"/>
    <w:rsid w:val="00924AD5"/>
    <w:rsid w:val="00924B1B"/>
    <w:rsid w:val="00934CCC"/>
    <w:rsid w:val="0093714F"/>
    <w:rsid w:val="009514CD"/>
    <w:rsid w:val="009521DE"/>
    <w:rsid w:val="00954DFA"/>
    <w:rsid w:val="0095506B"/>
    <w:rsid w:val="00957778"/>
    <w:rsid w:val="00960D75"/>
    <w:rsid w:val="00961670"/>
    <w:rsid w:val="009624CE"/>
    <w:rsid w:val="00964402"/>
    <w:rsid w:val="00971B2C"/>
    <w:rsid w:val="0097464F"/>
    <w:rsid w:val="00976C63"/>
    <w:rsid w:val="00981102"/>
    <w:rsid w:val="00981332"/>
    <w:rsid w:val="00985E13"/>
    <w:rsid w:val="009874BC"/>
    <w:rsid w:val="00995E28"/>
    <w:rsid w:val="00996357"/>
    <w:rsid w:val="009A4FC8"/>
    <w:rsid w:val="009A5C2C"/>
    <w:rsid w:val="009A5C46"/>
    <w:rsid w:val="009B1A9C"/>
    <w:rsid w:val="009B5BAB"/>
    <w:rsid w:val="009C0A3C"/>
    <w:rsid w:val="009C419D"/>
    <w:rsid w:val="009C428F"/>
    <w:rsid w:val="009C7388"/>
    <w:rsid w:val="009D649D"/>
    <w:rsid w:val="009E3741"/>
    <w:rsid w:val="009E405F"/>
    <w:rsid w:val="00A03046"/>
    <w:rsid w:val="00A05E55"/>
    <w:rsid w:val="00A05EDF"/>
    <w:rsid w:val="00A10D6A"/>
    <w:rsid w:val="00A11B3A"/>
    <w:rsid w:val="00A16873"/>
    <w:rsid w:val="00A27161"/>
    <w:rsid w:val="00A303D3"/>
    <w:rsid w:val="00A33C4C"/>
    <w:rsid w:val="00A34658"/>
    <w:rsid w:val="00A354F4"/>
    <w:rsid w:val="00A3574C"/>
    <w:rsid w:val="00A37B20"/>
    <w:rsid w:val="00A418C6"/>
    <w:rsid w:val="00A50333"/>
    <w:rsid w:val="00A52D8B"/>
    <w:rsid w:val="00A55D04"/>
    <w:rsid w:val="00A5655D"/>
    <w:rsid w:val="00A56806"/>
    <w:rsid w:val="00A61BC2"/>
    <w:rsid w:val="00A634D2"/>
    <w:rsid w:val="00A641BD"/>
    <w:rsid w:val="00A659E8"/>
    <w:rsid w:val="00A67BDD"/>
    <w:rsid w:val="00A703C0"/>
    <w:rsid w:val="00A71080"/>
    <w:rsid w:val="00A825A2"/>
    <w:rsid w:val="00A8323B"/>
    <w:rsid w:val="00A84149"/>
    <w:rsid w:val="00A87B2E"/>
    <w:rsid w:val="00A90BE6"/>
    <w:rsid w:val="00A91A9A"/>
    <w:rsid w:val="00A91DBF"/>
    <w:rsid w:val="00A924DD"/>
    <w:rsid w:val="00A95B22"/>
    <w:rsid w:val="00A9727F"/>
    <w:rsid w:val="00AA0B28"/>
    <w:rsid w:val="00AA3612"/>
    <w:rsid w:val="00AB0666"/>
    <w:rsid w:val="00AB1C30"/>
    <w:rsid w:val="00AB6708"/>
    <w:rsid w:val="00AB68C0"/>
    <w:rsid w:val="00AC161B"/>
    <w:rsid w:val="00AD04A0"/>
    <w:rsid w:val="00AE06A8"/>
    <w:rsid w:val="00AE0AF8"/>
    <w:rsid w:val="00AE0C89"/>
    <w:rsid w:val="00AE6FAB"/>
    <w:rsid w:val="00AF17E3"/>
    <w:rsid w:val="00AF1834"/>
    <w:rsid w:val="00AF341D"/>
    <w:rsid w:val="00AF5288"/>
    <w:rsid w:val="00B01C82"/>
    <w:rsid w:val="00B02952"/>
    <w:rsid w:val="00B06FD3"/>
    <w:rsid w:val="00B20B06"/>
    <w:rsid w:val="00B30292"/>
    <w:rsid w:val="00B3760E"/>
    <w:rsid w:val="00B37A8D"/>
    <w:rsid w:val="00B42F4E"/>
    <w:rsid w:val="00B46B20"/>
    <w:rsid w:val="00B46E75"/>
    <w:rsid w:val="00B578B9"/>
    <w:rsid w:val="00B63319"/>
    <w:rsid w:val="00B657D4"/>
    <w:rsid w:val="00B75780"/>
    <w:rsid w:val="00B774C7"/>
    <w:rsid w:val="00B91000"/>
    <w:rsid w:val="00B914A7"/>
    <w:rsid w:val="00B9318A"/>
    <w:rsid w:val="00B944A7"/>
    <w:rsid w:val="00B95CB9"/>
    <w:rsid w:val="00BA0113"/>
    <w:rsid w:val="00BA08D7"/>
    <w:rsid w:val="00BA2188"/>
    <w:rsid w:val="00BB0BBB"/>
    <w:rsid w:val="00BB5F02"/>
    <w:rsid w:val="00BC6FCE"/>
    <w:rsid w:val="00BC7337"/>
    <w:rsid w:val="00BC7437"/>
    <w:rsid w:val="00BD7724"/>
    <w:rsid w:val="00BE0EFC"/>
    <w:rsid w:val="00BE4AB4"/>
    <w:rsid w:val="00BE6F6B"/>
    <w:rsid w:val="00BF1DF4"/>
    <w:rsid w:val="00C05A3F"/>
    <w:rsid w:val="00C108B3"/>
    <w:rsid w:val="00C1101E"/>
    <w:rsid w:val="00C2117B"/>
    <w:rsid w:val="00C22C53"/>
    <w:rsid w:val="00C259F4"/>
    <w:rsid w:val="00C31ADA"/>
    <w:rsid w:val="00C336B2"/>
    <w:rsid w:val="00C344D2"/>
    <w:rsid w:val="00C35064"/>
    <w:rsid w:val="00C35DDC"/>
    <w:rsid w:val="00C37DE8"/>
    <w:rsid w:val="00C40177"/>
    <w:rsid w:val="00C40A22"/>
    <w:rsid w:val="00C43F33"/>
    <w:rsid w:val="00C46EB4"/>
    <w:rsid w:val="00C47A12"/>
    <w:rsid w:val="00C50297"/>
    <w:rsid w:val="00C5506D"/>
    <w:rsid w:val="00C75545"/>
    <w:rsid w:val="00C75BA9"/>
    <w:rsid w:val="00C928FA"/>
    <w:rsid w:val="00C9672C"/>
    <w:rsid w:val="00CA3D69"/>
    <w:rsid w:val="00CA6428"/>
    <w:rsid w:val="00CB034C"/>
    <w:rsid w:val="00CB2794"/>
    <w:rsid w:val="00CB297A"/>
    <w:rsid w:val="00CC1260"/>
    <w:rsid w:val="00CC3201"/>
    <w:rsid w:val="00CD65CA"/>
    <w:rsid w:val="00CD68F7"/>
    <w:rsid w:val="00CD6A45"/>
    <w:rsid w:val="00CE594A"/>
    <w:rsid w:val="00CF0214"/>
    <w:rsid w:val="00CF3015"/>
    <w:rsid w:val="00D00791"/>
    <w:rsid w:val="00D00E21"/>
    <w:rsid w:val="00D02996"/>
    <w:rsid w:val="00D05022"/>
    <w:rsid w:val="00D065E0"/>
    <w:rsid w:val="00D10088"/>
    <w:rsid w:val="00D27B4A"/>
    <w:rsid w:val="00D3329D"/>
    <w:rsid w:val="00D440C0"/>
    <w:rsid w:val="00D46304"/>
    <w:rsid w:val="00D506CE"/>
    <w:rsid w:val="00D5330A"/>
    <w:rsid w:val="00D647A8"/>
    <w:rsid w:val="00D65FFC"/>
    <w:rsid w:val="00D72E68"/>
    <w:rsid w:val="00D76D0A"/>
    <w:rsid w:val="00D84EEB"/>
    <w:rsid w:val="00D86437"/>
    <w:rsid w:val="00D912B0"/>
    <w:rsid w:val="00DA1153"/>
    <w:rsid w:val="00DB04F1"/>
    <w:rsid w:val="00DB370E"/>
    <w:rsid w:val="00DC0886"/>
    <w:rsid w:val="00DC24FF"/>
    <w:rsid w:val="00DD6B11"/>
    <w:rsid w:val="00DD7883"/>
    <w:rsid w:val="00DE3B14"/>
    <w:rsid w:val="00DF57CF"/>
    <w:rsid w:val="00DF682E"/>
    <w:rsid w:val="00DF6ED2"/>
    <w:rsid w:val="00E01FF0"/>
    <w:rsid w:val="00E113E6"/>
    <w:rsid w:val="00E1748A"/>
    <w:rsid w:val="00E2335B"/>
    <w:rsid w:val="00E244D4"/>
    <w:rsid w:val="00E2618A"/>
    <w:rsid w:val="00E34F5F"/>
    <w:rsid w:val="00E51411"/>
    <w:rsid w:val="00E5278B"/>
    <w:rsid w:val="00E53354"/>
    <w:rsid w:val="00E67F05"/>
    <w:rsid w:val="00E744FD"/>
    <w:rsid w:val="00E74D5C"/>
    <w:rsid w:val="00E83394"/>
    <w:rsid w:val="00E85CE6"/>
    <w:rsid w:val="00EA31F3"/>
    <w:rsid w:val="00EA75C1"/>
    <w:rsid w:val="00EB454F"/>
    <w:rsid w:val="00ED0C74"/>
    <w:rsid w:val="00EE6284"/>
    <w:rsid w:val="00EF5ABF"/>
    <w:rsid w:val="00EF6305"/>
    <w:rsid w:val="00F02A2F"/>
    <w:rsid w:val="00F02BC5"/>
    <w:rsid w:val="00F13582"/>
    <w:rsid w:val="00F15EC7"/>
    <w:rsid w:val="00F2321B"/>
    <w:rsid w:val="00F272AD"/>
    <w:rsid w:val="00F5592A"/>
    <w:rsid w:val="00F56A1B"/>
    <w:rsid w:val="00F61043"/>
    <w:rsid w:val="00F611F3"/>
    <w:rsid w:val="00F6363D"/>
    <w:rsid w:val="00F660A4"/>
    <w:rsid w:val="00F70E22"/>
    <w:rsid w:val="00F83CE6"/>
    <w:rsid w:val="00F8762C"/>
    <w:rsid w:val="00F9136D"/>
    <w:rsid w:val="00F928B3"/>
    <w:rsid w:val="00F94DEE"/>
    <w:rsid w:val="00F96AB1"/>
    <w:rsid w:val="00F97E78"/>
    <w:rsid w:val="00FA3FEC"/>
    <w:rsid w:val="00FB3B77"/>
    <w:rsid w:val="00FB6406"/>
    <w:rsid w:val="00FC0180"/>
    <w:rsid w:val="00FC0C8A"/>
    <w:rsid w:val="00FD2403"/>
    <w:rsid w:val="00FD673B"/>
    <w:rsid w:val="00FE1AC4"/>
    <w:rsid w:val="00FE495B"/>
    <w:rsid w:val="00FE7324"/>
    <w:rsid w:val="00FF00D7"/>
    <w:rsid w:val="00FF1C30"/>
    <w:rsid w:val="00FF4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6ED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122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1C2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DF6ED2"/>
  </w:style>
  <w:style w:type="paragraph" w:styleId="Stopka">
    <w:name w:val="footer"/>
    <w:basedOn w:val="Normalny"/>
    <w:uiPriority w:val="99"/>
    <w:rsid w:val="00DF6ED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StopkaZnak">
    <w:name w:val="Stopka Znak"/>
    <w:uiPriority w:val="99"/>
    <w:rsid w:val="00DF6E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semiHidden/>
    <w:rsid w:val="00DF6ED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NagwekZnak">
    <w:name w:val="Nagłówek Znak"/>
    <w:rsid w:val="00DF6E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DF6ED2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  <w:style w:type="paragraph" w:styleId="Tekstdymka">
    <w:name w:val="Balloon Text"/>
    <w:basedOn w:val="Normalny"/>
    <w:semiHidden/>
    <w:unhideWhenUsed/>
    <w:rsid w:val="00DF6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semiHidden/>
    <w:rsid w:val="00DF6ED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1"/>
    <w:qFormat/>
    <w:rsid w:val="00DF6ED2"/>
    <w:pPr>
      <w:ind w:left="720"/>
      <w:contextualSpacing/>
    </w:pPr>
  </w:style>
  <w:style w:type="character" w:styleId="Hipercze">
    <w:name w:val="Hyperlink"/>
    <w:unhideWhenUsed/>
    <w:rsid w:val="00DF6ED2"/>
    <w:rPr>
      <w:color w:val="0563C1"/>
      <w:u w:val="single"/>
    </w:rPr>
  </w:style>
  <w:style w:type="character" w:customStyle="1" w:styleId="UnresolvedMention">
    <w:name w:val="Unresolved Mention"/>
    <w:semiHidden/>
    <w:unhideWhenUsed/>
    <w:rsid w:val="00DF6ED2"/>
    <w:rPr>
      <w:color w:val="605E5C"/>
      <w:shd w:val="clear" w:color="auto" w:fill="E1DFDD"/>
    </w:rPr>
  </w:style>
  <w:style w:type="character" w:customStyle="1" w:styleId="Nagwek1Znak">
    <w:name w:val="Nagłówek 1 Znak"/>
    <w:link w:val="Nagwek1"/>
    <w:uiPriority w:val="9"/>
    <w:rsid w:val="0029122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102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F102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5F1029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7F10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10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F10C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10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F10CA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semiHidden/>
    <w:rsid w:val="005A1C28"/>
    <w:rPr>
      <w:rFonts w:ascii="Calibri Light" w:eastAsia="Times New Roman" w:hAnsi="Calibri Light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czny@szpitalglubczyc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35A79-9BE4-48BB-82CD-14830FE2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2622</Words>
  <Characters>15733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18319</CharactersWithSpaces>
  <SharedDoc>false</SharedDoc>
  <HLinks>
    <vt:vector size="6" baseType="variant">
      <vt:variant>
        <vt:i4>1048675</vt:i4>
      </vt:variant>
      <vt:variant>
        <vt:i4>0</vt:i4>
      </vt:variant>
      <vt:variant>
        <vt:i4>0</vt:i4>
      </vt:variant>
      <vt:variant>
        <vt:i4>5</vt:i4>
      </vt:variant>
      <vt:variant>
        <vt:lpwstr>mailto:dbanbor@spzoz.jgora.pl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Świątkowski</dc:creator>
  <cp:keywords/>
  <dc:description/>
  <cp:lastModifiedBy>Praca</cp:lastModifiedBy>
  <cp:revision>5</cp:revision>
  <cp:lastPrinted>2022-12-22T12:12:00Z</cp:lastPrinted>
  <dcterms:created xsi:type="dcterms:W3CDTF">2026-04-27T09:37:00Z</dcterms:created>
  <dcterms:modified xsi:type="dcterms:W3CDTF">2026-04-29T20:16:00Z</dcterms:modified>
</cp:coreProperties>
</file>