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5236" w:rsidRPr="00D77399" w:rsidRDefault="00EA5236" w:rsidP="00D77399">
      <w:pPr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D77399">
        <w:rPr>
          <w:rFonts w:eastAsia="Times New Roman" w:cstheme="minorHAnsi"/>
          <w:b/>
          <w:sz w:val="24"/>
          <w:szCs w:val="24"/>
        </w:rPr>
        <w:t>U</w:t>
      </w:r>
      <w:r w:rsidR="00691401" w:rsidRPr="00D77399">
        <w:rPr>
          <w:rFonts w:eastAsia="Times New Roman" w:cstheme="minorHAnsi"/>
          <w:b/>
          <w:sz w:val="24"/>
          <w:szCs w:val="24"/>
        </w:rPr>
        <w:t>mowa</w:t>
      </w:r>
      <w:r w:rsidR="009B449D" w:rsidRPr="00D77399">
        <w:rPr>
          <w:rFonts w:eastAsia="Times New Roman" w:cstheme="minorHAnsi"/>
          <w:b/>
          <w:sz w:val="24"/>
          <w:szCs w:val="24"/>
        </w:rPr>
        <w:t xml:space="preserve"> - W</w:t>
      </w:r>
      <w:r w:rsidR="00691401" w:rsidRPr="00D77399">
        <w:rPr>
          <w:rFonts w:eastAsia="Times New Roman" w:cstheme="minorHAnsi"/>
          <w:b/>
          <w:sz w:val="24"/>
          <w:szCs w:val="24"/>
        </w:rPr>
        <w:t>zór</w:t>
      </w:r>
      <w:r w:rsidRPr="00D77399">
        <w:rPr>
          <w:rFonts w:eastAsia="Times New Roman" w:cstheme="minorHAnsi"/>
          <w:b/>
          <w:sz w:val="24"/>
          <w:szCs w:val="24"/>
        </w:rPr>
        <w:t xml:space="preserve">  </w:t>
      </w:r>
    </w:p>
    <w:p w:rsidR="00CF1473" w:rsidRPr="00D77399" w:rsidRDefault="00CF1473" w:rsidP="00D7739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524EDF" w:rsidRPr="00D77399" w:rsidRDefault="00524EDF" w:rsidP="00D7739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zawarta w dniu ....</w:t>
      </w:r>
      <w:r w:rsidR="00691401" w:rsidRPr="00D77399">
        <w:rPr>
          <w:rFonts w:eastAsia="Times New Roman" w:cstheme="minorHAnsi"/>
          <w:sz w:val="24"/>
          <w:szCs w:val="24"/>
        </w:rPr>
        <w:t>......................20</w:t>
      </w:r>
      <w:r w:rsidR="009F699D" w:rsidRPr="00D77399">
        <w:rPr>
          <w:rFonts w:eastAsia="Times New Roman" w:cstheme="minorHAnsi"/>
          <w:sz w:val="24"/>
          <w:szCs w:val="24"/>
        </w:rPr>
        <w:t>2</w:t>
      </w:r>
      <w:r w:rsidR="00B6124F" w:rsidRPr="00D77399">
        <w:rPr>
          <w:rFonts w:eastAsia="Times New Roman" w:cstheme="minorHAnsi"/>
          <w:sz w:val="24"/>
          <w:szCs w:val="24"/>
        </w:rPr>
        <w:t>6</w:t>
      </w:r>
      <w:r w:rsidR="00830751" w:rsidRPr="00D77399">
        <w:rPr>
          <w:rFonts w:eastAsia="Times New Roman" w:cstheme="minorHAnsi"/>
          <w:sz w:val="24"/>
          <w:szCs w:val="24"/>
        </w:rPr>
        <w:t xml:space="preserve"> </w:t>
      </w:r>
      <w:r w:rsidR="00691401" w:rsidRPr="00D77399">
        <w:rPr>
          <w:rFonts w:eastAsia="Times New Roman" w:cstheme="minorHAnsi"/>
          <w:sz w:val="24"/>
          <w:szCs w:val="24"/>
        </w:rPr>
        <w:t>r.</w:t>
      </w:r>
      <w:r w:rsidRPr="00D77399">
        <w:rPr>
          <w:rFonts w:eastAsia="Times New Roman" w:cstheme="minorHAnsi"/>
          <w:sz w:val="24"/>
          <w:szCs w:val="24"/>
        </w:rPr>
        <w:t xml:space="preserve"> w Katowicach pomiędzy:</w:t>
      </w:r>
    </w:p>
    <w:p w:rsidR="00CF1473" w:rsidRPr="00D77399" w:rsidRDefault="00CF1473" w:rsidP="00D7739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524EDF" w:rsidRPr="00D77399" w:rsidRDefault="00524EDF" w:rsidP="00D77399">
      <w:pPr>
        <w:tabs>
          <w:tab w:val="center" w:pos="5016"/>
          <w:tab w:val="right" w:pos="9552"/>
        </w:tabs>
        <w:spacing w:after="0" w:line="240" w:lineRule="auto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Śląskim Uniwersytetem Medycznym w Katowicach</w:t>
      </w:r>
    </w:p>
    <w:p w:rsidR="00524EDF" w:rsidRPr="00D77399" w:rsidRDefault="00524EDF" w:rsidP="00D77399">
      <w:pPr>
        <w:tabs>
          <w:tab w:val="center" w:pos="5016"/>
          <w:tab w:val="right" w:pos="9552"/>
        </w:tabs>
        <w:spacing w:after="0" w:line="240" w:lineRule="auto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ul. Poniatowskiego 15, 40-055 Katowice</w:t>
      </w:r>
    </w:p>
    <w:p w:rsidR="00524EDF" w:rsidRPr="00D77399" w:rsidRDefault="00524EDF" w:rsidP="00D7739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Regon  000289035,     NIP  634-000-53-01</w:t>
      </w:r>
    </w:p>
    <w:p w:rsidR="00524EDF" w:rsidRPr="00D77399" w:rsidRDefault="00524EDF" w:rsidP="00D77399">
      <w:pPr>
        <w:tabs>
          <w:tab w:val="center" w:pos="5016"/>
          <w:tab w:val="right" w:pos="9552"/>
        </w:tabs>
        <w:spacing w:after="120" w:line="240" w:lineRule="auto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reprezentowanym przez:</w:t>
      </w:r>
    </w:p>
    <w:p w:rsidR="00B6124F" w:rsidRPr="00D77399" w:rsidRDefault="00FB2F20" w:rsidP="00D77399">
      <w:pPr>
        <w:pStyle w:val="Akapitzlist"/>
        <w:numPr>
          <w:ilvl w:val="0"/>
          <w:numId w:val="26"/>
        </w:numPr>
        <w:tabs>
          <w:tab w:val="center" w:pos="5016"/>
          <w:tab w:val="right" w:pos="9552"/>
        </w:tabs>
        <w:spacing w:after="0" w:line="240" w:lineRule="auto"/>
        <w:rPr>
          <w:rFonts w:eastAsia="Times New Roman" w:cstheme="minorHAnsi"/>
          <w:bCs/>
          <w:sz w:val="24"/>
          <w:szCs w:val="24"/>
        </w:rPr>
      </w:pPr>
      <w:r w:rsidRPr="00D77399">
        <w:rPr>
          <w:rFonts w:eastAsia="Times New Roman" w:cstheme="minorHAnsi"/>
          <w:bCs/>
          <w:sz w:val="24"/>
          <w:szCs w:val="24"/>
        </w:rPr>
        <w:t>………………………………………………………</w:t>
      </w:r>
      <w:r w:rsidR="00D77399">
        <w:rPr>
          <w:rFonts w:eastAsia="Times New Roman" w:cstheme="minorHAnsi"/>
          <w:bCs/>
          <w:sz w:val="24"/>
          <w:szCs w:val="24"/>
        </w:rPr>
        <w:t>…………………………………………..</w:t>
      </w:r>
    </w:p>
    <w:p w:rsidR="00B6124F" w:rsidRPr="00D77399" w:rsidRDefault="00B6124F" w:rsidP="00D77399">
      <w:pPr>
        <w:pStyle w:val="Akapitzlist"/>
        <w:tabs>
          <w:tab w:val="center" w:pos="5016"/>
          <w:tab w:val="right" w:pos="9552"/>
        </w:tabs>
        <w:spacing w:after="0" w:line="240" w:lineRule="auto"/>
        <w:rPr>
          <w:rFonts w:eastAsia="Times New Roman" w:cstheme="minorHAnsi"/>
          <w:bCs/>
          <w:sz w:val="24"/>
          <w:szCs w:val="24"/>
        </w:rPr>
      </w:pPr>
    </w:p>
    <w:p w:rsidR="00524EDF" w:rsidRPr="00D77399" w:rsidRDefault="00B6124F" w:rsidP="00D77399">
      <w:pPr>
        <w:pStyle w:val="Akapitzlist"/>
        <w:numPr>
          <w:ilvl w:val="0"/>
          <w:numId w:val="26"/>
        </w:numPr>
        <w:tabs>
          <w:tab w:val="center" w:pos="5016"/>
          <w:tab w:val="right" w:pos="9552"/>
        </w:tabs>
        <w:spacing w:after="120" w:line="240" w:lineRule="auto"/>
        <w:ind w:left="714" w:hanging="357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bCs/>
          <w:sz w:val="24"/>
          <w:szCs w:val="24"/>
        </w:rPr>
        <w:t>………………………………………………………</w:t>
      </w:r>
      <w:r w:rsidR="00D77399">
        <w:rPr>
          <w:rFonts w:eastAsia="Times New Roman" w:cstheme="minorHAnsi"/>
          <w:bCs/>
          <w:sz w:val="24"/>
          <w:szCs w:val="24"/>
        </w:rPr>
        <w:t>………………………………………….</w:t>
      </w:r>
      <w:r w:rsidR="00FB2F20" w:rsidRPr="00D77399">
        <w:rPr>
          <w:rFonts w:eastAsia="Times New Roman" w:cstheme="minorHAnsi"/>
          <w:bCs/>
          <w:sz w:val="24"/>
          <w:szCs w:val="24"/>
        </w:rPr>
        <w:t xml:space="preserve"> </w:t>
      </w:r>
      <w:r w:rsidR="00524EDF" w:rsidRPr="00D77399">
        <w:rPr>
          <w:rFonts w:eastAsia="Times New Roman" w:cstheme="minorHAnsi"/>
          <w:bCs/>
          <w:sz w:val="24"/>
          <w:szCs w:val="24"/>
        </w:rPr>
        <w:tab/>
      </w:r>
    </w:p>
    <w:p w:rsidR="00524EDF" w:rsidRPr="00D77399" w:rsidRDefault="00524EDF" w:rsidP="00D77399">
      <w:pPr>
        <w:tabs>
          <w:tab w:val="center" w:pos="5016"/>
          <w:tab w:val="right" w:pos="9552"/>
        </w:tabs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zwanym dalej </w:t>
      </w:r>
      <w:r w:rsidRPr="00D77399">
        <w:rPr>
          <w:rFonts w:eastAsia="Times New Roman" w:cstheme="minorHAnsi"/>
          <w:b/>
          <w:bCs/>
          <w:sz w:val="24"/>
          <w:szCs w:val="24"/>
        </w:rPr>
        <w:t>Zamawiającym</w:t>
      </w:r>
    </w:p>
    <w:p w:rsidR="00524EDF" w:rsidRPr="00D77399" w:rsidRDefault="00524EDF" w:rsidP="00D77399">
      <w:pPr>
        <w:tabs>
          <w:tab w:val="center" w:pos="5016"/>
          <w:tab w:val="right" w:pos="9552"/>
        </w:tabs>
        <w:spacing w:after="0" w:line="240" w:lineRule="auto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a</w:t>
      </w:r>
      <w:r w:rsidR="00691401" w:rsidRPr="00D77399">
        <w:rPr>
          <w:rFonts w:eastAsia="Times New Roman" w:cstheme="minorHAnsi"/>
          <w:sz w:val="24"/>
          <w:szCs w:val="24"/>
        </w:rPr>
        <w:t>:</w:t>
      </w:r>
    </w:p>
    <w:p w:rsidR="00524EDF" w:rsidRPr="00D77399" w:rsidRDefault="00691401" w:rsidP="00D77399">
      <w:pPr>
        <w:tabs>
          <w:tab w:val="center" w:pos="5016"/>
          <w:tab w:val="right" w:pos="9552"/>
        </w:tabs>
        <w:spacing w:after="0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……………………………………….</w:t>
      </w:r>
      <w:r w:rsidR="00415CA0" w:rsidRPr="00D77399">
        <w:rPr>
          <w:rFonts w:eastAsia="Times New Roman" w:cstheme="minorHAnsi"/>
          <w:sz w:val="24"/>
          <w:szCs w:val="24"/>
        </w:rPr>
        <w:t>.</w:t>
      </w:r>
    </w:p>
    <w:p w:rsidR="00524EDF" w:rsidRPr="00D77399" w:rsidRDefault="00CF1473" w:rsidP="00D77399">
      <w:pPr>
        <w:tabs>
          <w:tab w:val="center" w:pos="5016"/>
          <w:tab w:val="right" w:pos="9552"/>
        </w:tabs>
        <w:spacing w:after="0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………………………………………..</w:t>
      </w:r>
    </w:p>
    <w:p w:rsidR="00524EDF" w:rsidRPr="00D77399" w:rsidRDefault="00524EDF" w:rsidP="00D77399">
      <w:pPr>
        <w:tabs>
          <w:tab w:val="center" w:pos="5016"/>
          <w:tab w:val="right" w:pos="9552"/>
        </w:tabs>
        <w:spacing w:after="0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NIP   </w:t>
      </w:r>
      <w:r w:rsidR="00CF1473" w:rsidRPr="00D77399">
        <w:rPr>
          <w:rFonts w:eastAsia="Times New Roman" w:cstheme="minorHAnsi"/>
          <w:sz w:val="24"/>
          <w:szCs w:val="24"/>
        </w:rPr>
        <w:t xml:space="preserve">…………  </w:t>
      </w:r>
      <w:r w:rsidRPr="00D77399">
        <w:rPr>
          <w:rFonts w:eastAsia="Times New Roman" w:cstheme="minorHAnsi"/>
          <w:sz w:val="24"/>
          <w:szCs w:val="24"/>
        </w:rPr>
        <w:t xml:space="preserve">Regon </w:t>
      </w:r>
      <w:r w:rsidR="00CF1473" w:rsidRPr="00D77399">
        <w:rPr>
          <w:rFonts w:eastAsia="Times New Roman" w:cstheme="minorHAnsi"/>
          <w:sz w:val="24"/>
          <w:szCs w:val="24"/>
        </w:rPr>
        <w:t>…………</w:t>
      </w:r>
      <w:r w:rsidR="00415CA0" w:rsidRPr="00D77399">
        <w:rPr>
          <w:rFonts w:eastAsia="Times New Roman" w:cstheme="minorHAnsi"/>
          <w:sz w:val="24"/>
          <w:szCs w:val="24"/>
        </w:rPr>
        <w:t>……</w:t>
      </w:r>
    </w:p>
    <w:p w:rsidR="00524EDF" w:rsidRPr="00D77399" w:rsidRDefault="00524EDF" w:rsidP="00D77399">
      <w:pPr>
        <w:spacing w:after="0"/>
        <w:rPr>
          <w:rFonts w:eastAsia="Times New Roman" w:cstheme="minorHAnsi"/>
          <w:b/>
          <w:bCs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zwanym  dalej </w:t>
      </w:r>
      <w:r w:rsidRPr="00D77399">
        <w:rPr>
          <w:rFonts w:eastAsia="Times New Roman" w:cstheme="minorHAnsi"/>
          <w:b/>
          <w:bCs/>
          <w:sz w:val="24"/>
          <w:szCs w:val="24"/>
        </w:rPr>
        <w:t>Wykonawcą</w:t>
      </w:r>
      <w:r w:rsidR="00415CA0" w:rsidRPr="00D77399">
        <w:rPr>
          <w:rFonts w:eastAsia="Times New Roman" w:cstheme="minorHAnsi"/>
          <w:b/>
          <w:bCs/>
          <w:sz w:val="24"/>
          <w:szCs w:val="24"/>
        </w:rPr>
        <w:t>,</w:t>
      </w:r>
    </w:p>
    <w:p w:rsidR="00415CA0" w:rsidRPr="00D77399" w:rsidRDefault="00415CA0" w:rsidP="006D121A">
      <w:pPr>
        <w:spacing w:after="120"/>
        <w:rPr>
          <w:rFonts w:eastAsia="Times New Roman" w:cstheme="minorHAnsi"/>
          <w:b/>
          <w:bCs/>
          <w:sz w:val="24"/>
          <w:szCs w:val="24"/>
        </w:rPr>
      </w:pPr>
      <w:r w:rsidRPr="00D77399">
        <w:rPr>
          <w:rFonts w:eastAsia="Times New Roman" w:cstheme="minorHAnsi"/>
          <w:b/>
          <w:bCs/>
          <w:sz w:val="24"/>
          <w:szCs w:val="24"/>
        </w:rPr>
        <w:t>łącznie zwane Stronami Umowy</w:t>
      </w:r>
    </w:p>
    <w:p w:rsidR="00524EDF" w:rsidRPr="00D77399" w:rsidRDefault="00524EDF" w:rsidP="00D7739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b/>
          <w:bCs/>
          <w:sz w:val="24"/>
          <w:szCs w:val="24"/>
        </w:rPr>
        <w:t>§ 1</w:t>
      </w:r>
      <w:r w:rsidR="000A5B81" w:rsidRPr="00D77399">
        <w:rPr>
          <w:rFonts w:eastAsia="Times New Roman" w:cstheme="minorHAnsi"/>
          <w:b/>
          <w:bCs/>
          <w:sz w:val="24"/>
          <w:szCs w:val="24"/>
        </w:rPr>
        <w:t>.</w:t>
      </w:r>
    </w:p>
    <w:p w:rsidR="00CA696E" w:rsidRPr="00D77399" w:rsidRDefault="00524EDF" w:rsidP="00D77399">
      <w:pPr>
        <w:pStyle w:val="Akapitzlist"/>
        <w:numPr>
          <w:ilvl w:val="0"/>
          <w:numId w:val="15"/>
        </w:numPr>
        <w:autoSpaceDE w:val="0"/>
        <w:spacing w:after="0" w:line="240" w:lineRule="auto"/>
        <w:ind w:left="284" w:hanging="284"/>
        <w:rPr>
          <w:rFonts w:cstheme="minorHAnsi"/>
          <w:b/>
          <w:color w:val="000000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Przedmiotem umowy jest </w:t>
      </w:r>
      <w:r w:rsidR="0075082F" w:rsidRPr="00D77399">
        <w:rPr>
          <w:rFonts w:eastAsia="Times New Roman" w:cstheme="minorHAnsi"/>
          <w:b/>
          <w:sz w:val="24"/>
          <w:szCs w:val="24"/>
        </w:rPr>
        <w:t>w</w:t>
      </w:r>
      <w:r w:rsidR="0075082F" w:rsidRPr="00D77399">
        <w:rPr>
          <w:rFonts w:cstheme="minorHAnsi"/>
          <w:b/>
          <w:sz w:val="24"/>
          <w:szCs w:val="24"/>
        </w:rPr>
        <w:t xml:space="preserve">ykonanie </w:t>
      </w:r>
      <w:bookmarkStart w:id="0" w:name="_Hlk75855212"/>
      <w:bookmarkStart w:id="1" w:name="_Hlk79485157"/>
      <w:bookmarkStart w:id="2" w:name="_Hlk96935199"/>
      <w:bookmarkStart w:id="3" w:name="_Hlk105486885"/>
      <w:r w:rsidR="00E53BE0" w:rsidRPr="00D77399">
        <w:rPr>
          <w:rFonts w:cstheme="minorHAnsi"/>
          <w:b/>
          <w:sz w:val="24"/>
          <w:szCs w:val="24"/>
        </w:rPr>
        <w:t xml:space="preserve">robót </w:t>
      </w:r>
      <w:r w:rsidR="003633FB" w:rsidRPr="00D77399">
        <w:rPr>
          <w:rFonts w:cstheme="minorHAnsi"/>
          <w:b/>
          <w:sz w:val="24"/>
          <w:szCs w:val="24"/>
        </w:rPr>
        <w:t>remontowych</w:t>
      </w:r>
      <w:r w:rsidR="001111B0" w:rsidRPr="00D77399">
        <w:rPr>
          <w:rFonts w:cstheme="minorHAnsi"/>
          <w:b/>
          <w:sz w:val="24"/>
          <w:szCs w:val="24"/>
        </w:rPr>
        <w:t xml:space="preserve"> </w:t>
      </w:r>
      <w:r w:rsidR="00414391">
        <w:rPr>
          <w:rFonts w:cstheme="minorHAnsi"/>
          <w:b/>
          <w:sz w:val="24"/>
          <w:szCs w:val="24"/>
        </w:rPr>
        <w:t>elewacji bud</w:t>
      </w:r>
      <w:r w:rsidR="00401192">
        <w:rPr>
          <w:rFonts w:cstheme="minorHAnsi"/>
          <w:b/>
          <w:sz w:val="24"/>
          <w:szCs w:val="24"/>
        </w:rPr>
        <w:t>.</w:t>
      </w:r>
      <w:r w:rsidR="00414391">
        <w:rPr>
          <w:rFonts w:cstheme="minorHAnsi"/>
          <w:b/>
          <w:sz w:val="24"/>
          <w:szCs w:val="24"/>
        </w:rPr>
        <w:t xml:space="preserve"> nr 6 </w:t>
      </w:r>
      <w:r w:rsidR="00EE365D" w:rsidRPr="00D77399">
        <w:rPr>
          <w:rFonts w:cstheme="minorHAnsi"/>
          <w:b/>
          <w:sz w:val="24"/>
          <w:szCs w:val="24"/>
        </w:rPr>
        <w:t xml:space="preserve">na terenie </w:t>
      </w:r>
      <w:r w:rsidR="003052AE" w:rsidRPr="00D77399">
        <w:rPr>
          <w:rFonts w:cstheme="minorHAnsi"/>
          <w:b/>
          <w:sz w:val="24"/>
          <w:szCs w:val="24"/>
        </w:rPr>
        <w:t xml:space="preserve"> </w:t>
      </w:r>
      <w:r w:rsidR="00A376DF" w:rsidRPr="00D77399">
        <w:rPr>
          <w:rFonts w:cstheme="minorHAnsi"/>
          <w:b/>
          <w:sz w:val="24"/>
          <w:szCs w:val="24"/>
        </w:rPr>
        <w:t xml:space="preserve">Śląskiego Uniwersytetu Medycznego </w:t>
      </w:r>
      <w:r w:rsidR="00BF7CDE" w:rsidRPr="00D77399">
        <w:rPr>
          <w:rFonts w:cstheme="minorHAnsi"/>
          <w:b/>
          <w:sz w:val="24"/>
          <w:szCs w:val="24"/>
        </w:rPr>
        <w:t xml:space="preserve">w Katowicach </w:t>
      </w:r>
      <w:r w:rsidR="00174DF0" w:rsidRPr="00D77399">
        <w:rPr>
          <w:rFonts w:cstheme="minorHAnsi"/>
          <w:b/>
          <w:sz w:val="24"/>
          <w:szCs w:val="24"/>
        </w:rPr>
        <w:t xml:space="preserve">przy </w:t>
      </w:r>
      <w:r w:rsidR="001111B0" w:rsidRPr="00D77399">
        <w:rPr>
          <w:rFonts w:cstheme="minorHAnsi"/>
          <w:b/>
          <w:sz w:val="24"/>
          <w:szCs w:val="24"/>
        </w:rPr>
        <w:t>u</w:t>
      </w:r>
      <w:r w:rsidR="00174DF0" w:rsidRPr="00D77399">
        <w:rPr>
          <w:rFonts w:cstheme="minorHAnsi"/>
          <w:b/>
          <w:sz w:val="24"/>
          <w:szCs w:val="24"/>
        </w:rPr>
        <w:t xml:space="preserve">l. </w:t>
      </w:r>
      <w:r w:rsidR="00EE365D" w:rsidRPr="00D77399">
        <w:rPr>
          <w:rFonts w:cstheme="minorHAnsi"/>
          <w:b/>
          <w:sz w:val="24"/>
          <w:szCs w:val="24"/>
        </w:rPr>
        <w:t xml:space="preserve">Jordana 19 </w:t>
      </w:r>
      <w:r w:rsidR="001111B0" w:rsidRPr="00D77399">
        <w:rPr>
          <w:rFonts w:cstheme="minorHAnsi"/>
          <w:b/>
          <w:sz w:val="24"/>
          <w:szCs w:val="24"/>
        </w:rPr>
        <w:t>w</w:t>
      </w:r>
      <w:r w:rsidR="00174DF0" w:rsidRPr="00D77399">
        <w:rPr>
          <w:rFonts w:cstheme="minorHAnsi"/>
          <w:b/>
          <w:sz w:val="24"/>
          <w:szCs w:val="24"/>
        </w:rPr>
        <w:t xml:space="preserve"> </w:t>
      </w:r>
      <w:r w:rsidR="00EE365D" w:rsidRPr="00D77399">
        <w:rPr>
          <w:rFonts w:cstheme="minorHAnsi"/>
          <w:b/>
          <w:sz w:val="24"/>
          <w:szCs w:val="24"/>
        </w:rPr>
        <w:t>Zabrzu</w:t>
      </w:r>
      <w:r w:rsidR="00654187" w:rsidRPr="00D77399">
        <w:rPr>
          <w:rFonts w:cstheme="minorHAnsi"/>
          <w:sz w:val="24"/>
          <w:szCs w:val="24"/>
        </w:rPr>
        <w:t>,</w:t>
      </w:r>
      <w:r w:rsidR="00654187" w:rsidRPr="00D77399">
        <w:rPr>
          <w:rFonts w:cstheme="minorHAnsi"/>
          <w:b/>
          <w:sz w:val="24"/>
          <w:szCs w:val="24"/>
        </w:rPr>
        <w:t xml:space="preserve"> </w:t>
      </w:r>
      <w:r w:rsidR="00654187" w:rsidRPr="00D77399">
        <w:rPr>
          <w:rFonts w:cstheme="minorHAnsi"/>
          <w:sz w:val="24"/>
          <w:szCs w:val="24"/>
        </w:rPr>
        <w:t>których</w:t>
      </w:r>
      <w:r w:rsidR="00B36DF6" w:rsidRPr="00D77399">
        <w:rPr>
          <w:rFonts w:cstheme="minorHAnsi"/>
          <w:sz w:val="24"/>
          <w:szCs w:val="24"/>
        </w:rPr>
        <w:t xml:space="preserve"> zakresy określono w </w:t>
      </w:r>
      <w:r w:rsidR="002936D6" w:rsidRPr="00D77399">
        <w:rPr>
          <w:rFonts w:cstheme="minorHAnsi"/>
          <w:sz w:val="24"/>
          <w:szCs w:val="24"/>
        </w:rPr>
        <w:t xml:space="preserve">ust. </w:t>
      </w:r>
      <w:r w:rsidR="00545EFE" w:rsidRPr="00D77399">
        <w:rPr>
          <w:rFonts w:cstheme="minorHAnsi"/>
          <w:sz w:val="24"/>
          <w:szCs w:val="24"/>
        </w:rPr>
        <w:t>2</w:t>
      </w:r>
      <w:r w:rsidR="002936D6" w:rsidRPr="00D77399">
        <w:rPr>
          <w:rFonts w:cstheme="minorHAnsi"/>
          <w:sz w:val="24"/>
          <w:szCs w:val="24"/>
        </w:rPr>
        <w:t xml:space="preserve"> i </w:t>
      </w:r>
      <w:r w:rsidR="00545EFE" w:rsidRPr="00D77399">
        <w:rPr>
          <w:rFonts w:cstheme="minorHAnsi"/>
          <w:sz w:val="24"/>
          <w:szCs w:val="24"/>
        </w:rPr>
        <w:t>3</w:t>
      </w:r>
      <w:r w:rsidR="002936D6" w:rsidRPr="00D77399">
        <w:rPr>
          <w:rFonts w:cstheme="minorHAnsi"/>
          <w:sz w:val="24"/>
          <w:szCs w:val="24"/>
        </w:rPr>
        <w:t xml:space="preserve"> </w:t>
      </w:r>
      <w:r w:rsidR="00B36DF6" w:rsidRPr="00D77399">
        <w:rPr>
          <w:rFonts w:cstheme="minorHAnsi"/>
          <w:sz w:val="24"/>
          <w:szCs w:val="24"/>
        </w:rPr>
        <w:t>poniżej.</w:t>
      </w:r>
    </w:p>
    <w:bookmarkEnd w:id="0"/>
    <w:bookmarkEnd w:id="1"/>
    <w:bookmarkEnd w:id="2"/>
    <w:bookmarkEnd w:id="3"/>
    <w:p w:rsidR="00A7405C" w:rsidRPr="00D77399" w:rsidRDefault="00A7405C" w:rsidP="00D77399">
      <w:pPr>
        <w:pStyle w:val="Akapitzlist"/>
        <w:numPr>
          <w:ilvl w:val="0"/>
          <w:numId w:val="21"/>
        </w:numPr>
        <w:spacing w:after="0" w:line="240" w:lineRule="auto"/>
        <w:ind w:left="284" w:hanging="284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Zakres prac obejmuje:</w:t>
      </w:r>
      <w:bookmarkStart w:id="4" w:name="_GoBack"/>
      <w:bookmarkEnd w:id="4"/>
    </w:p>
    <w:p w:rsidR="004705AF" w:rsidRPr="004705AF" w:rsidRDefault="00D77399" w:rsidP="004705AF">
      <w:pPr>
        <w:autoSpaceDE w:val="0"/>
        <w:spacing w:after="0" w:line="240" w:lineRule="auto"/>
        <w:ind w:left="426" w:hanging="142"/>
        <w:rPr>
          <w:rFonts w:ascii="Calibri" w:hAnsi="Calibri" w:cs="Calibri"/>
          <w:bCs/>
          <w:sz w:val="24"/>
          <w:szCs w:val="24"/>
        </w:rPr>
      </w:pPr>
      <w:bookmarkStart w:id="5" w:name="_Hlk224552339"/>
      <w:r w:rsidRPr="00D01AC8">
        <w:rPr>
          <w:rFonts w:cstheme="minorHAnsi"/>
          <w:bCs/>
          <w:sz w:val="24"/>
          <w:szCs w:val="24"/>
        </w:rPr>
        <w:t>-</w:t>
      </w:r>
      <w:bookmarkStart w:id="6" w:name="_Hlk223524919"/>
      <w:r w:rsidR="004469AA">
        <w:rPr>
          <w:rFonts w:cstheme="minorHAnsi"/>
          <w:bCs/>
          <w:sz w:val="24"/>
          <w:szCs w:val="24"/>
        </w:rPr>
        <w:t xml:space="preserve"> </w:t>
      </w:r>
      <w:r w:rsidR="004705AF" w:rsidRPr="004705AF">
        <w:rPr>
          <w:rFonts w:ascii="Calibri" w:hAnsi="Calibri" w:cs="Calibri"/>
          <w:bCs/>
          <w:sz w:val="24"/>
          <w:szCs w:val="24"/>
        </w:rPr>
        <w:t xml:space="preserve">prace </w:t>
      </w:r>
      <w:r w:rsidR="00BC42E9">
        <w:rPr>
          <w:rFonts w:ascii="Calibri" w:hAnsi="Calibri" w:cs="Calibri"/>
          <w:bCs/>
          <w:sz w:val="24"/>
          <w:szCs w:val="24"/>
        </w:rPr>
        <w:t>malarskie</w:t>
      </w:r>
      <w:r w:rsidR="00B5198B">
        <w:rPr>
          <w:rFonts w:ascii="Calibri" w:hAnsi="Calibri" w:cs="Calibri"/>
          <w:bCs/>
          <w:sz w:val="24"/>
          <w:szCs w:val="24"/>
        </w:rPr>
        <w:t xml:space="preserve"> </w:t>
      </w:r>
      <w:r w:rsidR="004705AF" w:rsidRPr="004705AF">
        <w:rPr>
          <w:rFonts w:ascii="Calibri" w:hAnsi="Calibri" w:cs="Calibri"/>
          <w:bCs/>
          <w:sz w:val="24"/>
          <w:szCs w:val="24"/>
        </w:rPr>
        <w:t xml:space="preserve">cokołu, </w:t>
      </w:r>
    </w:p>
    <w:p w:rsidR="004705AF" w:rsidRPr="004705AF" w:rsidRDefault="004705AF" w:rsidP="004705AF">
      <w:pPr>
        <w:autoSpaceDE w:val="0"/>
        <w:spacing w:after="0" w:line="240" w:lineRule="auto"/>
        <w:ind w:firstLine="284"/>
        <w:rPr>
          <w:rFonts w:ascii="Calibri" w:hAnsi="Calibri" w:cs="Calibri"/>
          <w:bCs/>
          <w:sz w:val="24"/>
          <w:szCs w:val="24"/>
        </w:rPr>
      </w:pPr>
      <w:r w:rsidRPr="004705AF">
        <w:rPr>
          <w:rFonts w:ascii="Calibri" w:hAnsi="Calibri" w:cs="Calibri"/>
          <w:bCs/>
          <w:sz w:val="24"/>
          <w:szCs w:val="24"/>
        </w:rPr>
        <w:t>- prace mal</w:t>
      </w:r>
      <w:r w:rsidR="00BC42E9">
        <w:rPr>
          <w:rFonts w:ascii="Calibri" w:hAnsi="Calibri" w:cs="Calibri"/>
          <w:bCs/>
          <w:sz w:val="24"/>
          <w:szCs w:val="24"/>
        </w:rPr>
        <w:t>arskie</w:t>
      </w:r>
      <w:r w:rsidRPr="004705AF">
        <w:rPr>
          <w:rFonts w:ascii="Calibri" w:hAnsi="Calibri" w:cs="Calibri"/>
          <w:bCs/>
          <w:sz w:val="24"/>
          <w:szCs w:val="24"/>
        </w:rPr>
        <w:t xml:space="preserve"> ścian,</w:t>
      </w:r>
    </w:p>
    <w:p w:rsidR="004705AF" w:rsidRPr="004705AF" w:rsidRDefault="004705AF" w:rsidP="004705AF">
      <w:pPr>
        <w:autoSpaceDE w:val="0"/>
        <w:spacing w:after="0" w:line="240" w:lineRule="auto"/>
        <w:ind w:left="426" w:hanging="142"/>
        <w:rPr>
          <w:rFonts w:ascii="Calibri" w:hAnsi="Calibri" w:cs="Calibri"/>
          <w:bCs/>
          <w:sz w:val="24"/>
          <w:szCs w:val="24"/>
        </w:rPr>
      </w:pPr>
      <w:r w:rsidRPr="004705AF">
        <w:rPr>
          <w:rFonts w:ascii="Calibri" w:hAnsi="Calibri" w:cs="Calibri"/>
          <w:bCs/>
          <w:sz w:val="24"/>
          <w:szCs w:val="24"/>
        </w:rPr>
        <w:t>- prace mal</w:t>
      </w:r>
      <w:r w:rsidR="00BC42E9">
        <w:rPr>
          <w:rFonts w:ascii="Calibri" w:hAnsi="Calibri" w:cs="Calibri"/>
          <w:bCs/>
          <w:sz w:val="24"/>
          <w:szCs w:val="24"/>
        </w:rPr>
        <w:t xml:space="preserve">arskie tynków w zakresie </w:t>
      </w:r>
      <w:r w:rsidRPr="004705AF">
        <w:rPr>
          <w:rFonts w:ascii="Calibri" w:hAnsi="Calibri" w:cs="Calibri"/>
          <w:bCs/>
          <w:sz w:val="24"/>
          <w:szCs w:val="24"/>
        </w:rPr>
        <w:t>gzymsów, sztukateri</w:t>
      </w:r>
      <w:r w:rsidR="00BC42E9">
        <w:rPr>
          <w:rFonts w:ascii="Calibri" w:hAnsi="Calibri" w:cs="Calibri"/>
          <w:bCs/>
          <w:sz w:val="24"/>
          <w:szCs w:val="24"/>
        </w:rPr>
        <w:t>i</w:t>
      </w:r>
      <w:r w:rsidRPr="004705AF">
        <w:rPr>
          <w:rFonts w:ascii="Calibri" w:hAnsi="Calibri" w:cs="Calibri"/>
          <w:bCs/>
          <w:sz w:val="24"/>
          <w:szCs w:val="24"/>
        </w:rPr>
        <w:t xml:space="preserve"> okienn</w:t>
      </w:r>
      <w:r w:rsidR="00BC42E9">
        <w:rPr>
          <w:rFonts w:ascii="Calibri" w:hAnsi="Calibri" w:cs="Calibri"/>
          <w:bCs/>
          <w:sz w:val="24"/>
          <w:szCs w:val="24"/>
        </w:rPr>
        <w:t>ej</w:t>
      </w:r>
      <w:r w:rsidRPr="004705AF">
        <w:rPr>
          <w:rFonts w:ascii="Calibri" w:hAnsi="Calibri" w:cs="Calibri"/>
          <w:bCs/>
          <w:sz w:val="24"/>
          <w:szCs w:val="24"/>
        </w:rPr>
        <w:t>,</w:t>
      </w:r>
    </w:p>
    <w:p w:rsidR="004705AF" w:rsidRPr="004705AF" w:rsidRDefault="004705AF" w:rsidP="004705AF">
      <w:pPr>
        <w:autoSpaceDE w:val="0"/>
        <w:spacing w:after="0" w:line="240" w:lineRule="auto"/>
        <w:ind w:left="142" w:firstLine="142"/>
        <w:rPr>
          <w:rFonts w:ascii="Calibri" w:hAnsi="Calibri" w:cs="Calibri"/>
          <w:bCs/>
          <w:sz w:val="24"/>
          <w:szCs w:val="24"/>
        </w:rPr>
      </w:pPr>
      <w:r w:rsidRPr="004705AF">
        <w:rPr>
          <w:rFonts w:ascii="Calibri" w:hAnsi="Calibri" w:cs="Calibri"/>
          <w:bCs/>
          <w:sz w:val="24"/>
          <w:szCs w:val="24"/>
        </w:rPr>
        <w:t>- prace mal</w:t>
      </w:r>
      <w:r w:rsidR="00BC42E9">
        <w:rPr>
          <w:rFonts w:ascii="Calibri" w:hAnsi="Calibri" w:cs="Calibri"/>
          <w:bCs/>
          <w:sz w:val="24"/>
          <w:szCs w:val="24"/>
        </w:rPr>
        <w:t>arskie parapetów, rur spustowych,</w:t>
      </w:r>
    </w:p>
    <w:p w:rsidR="004705AF" w:rsidRPr="004705AF" w:rsidRDefault="004705AF" w:rsidP="004705AF">
      <w:pPr>
        <w:autoSpaceDE w:val="0"/>
        <w:spacing w:after="0" w:line="240" w:lineRule="auto"/>
        <w:ind w:left="142" w:firstLine="142"/>
        <w:rPr>
          <w:rFonts w:ascii="Calibri" w:hAnsi="Calibri" w:cs="Calibri"/>
          <w:bCs/>
          <w:sz w:val="24"/>
          <w:szCs w:val="24"/>
        </w:rPr>
      </w:pPr>
      <w:r w:rsidRPr="004705AF">
        <w:rPr>
          <w:rFonts w:ascii="Calibri" w:hAnsi="Calibri" w:cs="Calibri"/>
          <w:bCs/>
          <w:sz w:val="24"/>
          <w:szCs w:val="24"/>
        </w:rPr>
        <w:t xml:space="preserve">- </w:t>
      </w:r>
      <w:r w:rsidR="00BC42E9">
        <w:rPr>
          <w:rFonts w:ascii="Calibri" w:hAnsi="Calibri" w:cs="Calibri"/>
          <w:bCs/>
          <w:sz w:val="24"/>
          <w:szCs w:val="24"/>
        </w:rPr>
        <w:t xml:space="preserve">montaż i demontaż </w:t>
      </w:r>
      <w:r w:rsidRPr="004705AF">
        <w:rPr>
          <w:rFonts w:ascii="Calibri" w:hAnsi="Calibri" w:cs="Calibri"/>
          <w:bCs/>
          <w:sz w:val="24"/>
          <w:szCs w:val="24"/>
        </w:rPr>
        <w:t>rusztowa</w:t>
      </w:r>
      <w:r w:rsidR="00BC42E9">
        <w:rPr>
          <w:rFonts w:ascii="Calibri" w:hAnsi="Calibri" w:cs="Calibri"/>
          <w:bCs/>
          <w:sz w:val="24"/>
          <w:szCs w:val="24"/>
        </w:rPr>
        <w:t>ń,</w:t>
      </w:r>
      <w:r w:rsidRPr="004705AF">
        <w:rPr>
          <w:rFonts w:ascii="Calibri" w:hAnsi="Calibri" w:cs="Calibri"/>
          <w:bCs/>
          <w:sz w:val="24"/>
          <w:szCs w:val="24"/>
        </w:rPr>
        <w:t xml:space="preserve"> prace porządkowe.</w:t>
      </w:r>
    </w:p>
    <w:bookmarkEnd w:id="5"/>
    <w:bookmarkEnd w:id="6"/>
    <w:p w:rsidR="00D83BD9" w:rsidRPr="00D77399" w:rsidRDefault="005269B3" w:rsidP="00D01AC8">
      <w:pPr>
        <w:pStyle w:val="Akapitzlist"/>
        <w:autoSpaceDE w:val="0"/>
        <w:spacing w:line="240" w:lineRule="auto"/>
        <w:ind w:left="426" w:hanging="142"/>
        <w:rPr>
          <w:rFonts w:cstheme="minorHAnsi"/>
          <w:b/>
          <w:sz w:val="24"/>
          <w:szCs w:val="24"/>
        </w:rPr>
      </w:pPr>
      <w:r w:rsidRPr="00D77399">
        <w:rPr>
          <w:rFonts w:cstheme="minorHAnsi"/>
          <w:sz w:val="24"/>
          <w:szCs w:val="24"/>
        </w:rPr>
        <w:t xml:space="preserve">3. </w:t>
      </w:r>
      <w:r w:rsidR="00D83BD9" w:rsidRPr="00D77399">
        <w:rPr>
          <w:rFonts w:cstheme="minorHAnsi"/>
          <w:sz w:val="24"/>
          <w:szCs w:val="24"/>
        </w:rPr>
        <w:t>Szczegółowy zakres przedmiotu umowy określa</w:t>
      </w:r>
      <w:r w:rsidR="00B6124F" w:rsidRPr="00D77399">
        <w:rPr>
          <w:rFonts w:cstheme="minorHAnsi"/>
          <w:sz w:val="24"/>
          <w:szCs w:val="24"/>
        </w:rPr>
        <w:t xml:space="preserve"> opis przedmiotu zamówienia zał. nr 1 oraz</w:t>
      </w:r>
      <w:r w:rsidR="00D83BD9" w:rsidRPr="00D77399">
        <w:rPr>
          <w:rFonts w:cstheme="minorHAnsi"/>
          <w:sz w:val="24"/>
          <w:szCs w:val="24"/>
        </w:rPr>
        <w:t xml:space="preserve"> </w:t>
      </w:r>
      <w:r w:rsidR="00CF47F9" w:rsidRPr="00D77399">
        <w:rPr>
          <w:rFonts w:cstheme="minorHAnsi"/>
          <w:sz w:val="24"/>
          <w:szCs w:val="24"/>
        </w:rPr>
        <w:t xml:space="preserve">przedmiar robót </w:t>
      </w:r>
      <w:r w:rsidR="00D83BD9" w:rsidRPr="00D77399">
        <w:rPr>
          <w:rFonts w:cstheme="minorHAnsi"/>
          <w:sz w:val="24"/>
          <w:szCs w:val="24"/>
        </w:rPr>
        <w:t xml:space="preserve">stanowiący zał. nr </w:t>
      </w:r>
      <w:r w:rsidR="00B6124F" w:rsidRPr="00D77399">
        <w:rPr>
          <w:rFonts w:cstheme="minorHAnsi"/>
          <w:sz w:val="24"/>
          <w:szCs w:val="24"/>
        </w:rPr>
        <w:t>2</w:t>
      </w:r>
      <w:r w:rsidR="00D83BD9" w:rsidRPr="00D77399">
        <w:rPr>
          <w:rFonts w:cstheme="minorHAnsi"/>
          <w:sz w:val="24"/>
          <w:szCs w:val="24"/>
        </w:rPr>
        <w:t xml:space="preserve"> do niniejszej umowy.</w:t>
      </w:r>
    </w:p>
    <w:p w:rsidR="00D83BD9" w:rsidRPr="00D77399" w:rsidRDefault="00D83BD9" w:rsidP="00D77399">
      <w:pPr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  <w:r w:rsidRPr="00D77399">
        <w:rPr>
          <w:rFonts w:eastAsia="Times New Roman" w:cstheme="minorHAnsi"/>
          <w:b/>
          <w:bCs/>
          <w:sz w:val="24"/>
          <w:szCs w:val="24"/>
        </w:rPr>
        <w:t>§ 2.</w:t>
      </w:r>
    </w:p>
    <w:p w:rsidR="00524EDF" w:rsidRPr="00D77399" w:rsidRDefault="00A7405C" w:rsidP="00D77399">
      <w:pPr>
        <w:spacing w:after="0" w:line="240" w:lineRule="auto"/>
        <w:ind w:left="284" w:hanging="284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1. </w:t>
      </w:r>
      <w:r w:rsidR="00524EDF" w:rsidRPr="00D77399">
        <w:rPr>
          <w:rFonts w:eastAsia="Times New Roman" w:cstheme="minorHAnsi"/>
          <w:sz w:val="24"/>
          <w:szCs w:val="24"/>
        </w:rPr>
        <w:t xml:space="preserve">Wykonawca oświadcza, że posiada wszelkie kwalifikacje i uprawnienia do wykonania czynności objętych niniejszą </w:t>
      </w:r>
      <w:r w:rsidR="009F6D15" w:rsidRPr="00D77399">
        <w:rPr>
          <w:rFonts w:eastAsia="Times New Roman" w:cstheme="minorHAnsi"/>
          <w:sz w:val="24"/>
          <w:szCs w:val="24"/>
        </w:rPr>
        <w:t>u</w:t>
      </w:r>
      <w:r w:rsidR="00524EDF" w:rsidRPr="00D77399">
        <w:rPr>
          <w:rFonts w:eastAsia="Times New Roman" w:cstheme="minorHAnsi"/>
          <w:sz w:val="24"/>
          <w:szCs w:val="24"/>
        </w:rPr>
        <w:t>mową.</w:t>
      </w:r>
    </w:p>
    <w:p w:rsidR="001B5190" w:rsidRPr="00D77399" w:rsidRDefault="00D83BD9" w:rsidP="00D77399">
      <w:pPr>
        <w:spacing w:after="0" w:line="240" w:lineRule="auto"/>
        <w:ind w:left="284" w:hanging="284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2</w:t>
      </w:r>
      <w:r w:rsidR="001B5190" w:rsidRPr="00D77399">
        <w:rPr>
          <w:rFonts w:eastAsia="Times New Roman" w:cstheme="minorHAnsi"/>
          <w:sz w:val="24"/>
          <w:szCs w:val="24"/>
        </w:rPr>
        <w:t xml:space="preserve">. Wykonawca zobowiązuje się wykonać przedmiot </w:t>
      </w:r>
      <w:r w:rsidR="00BF1369" w:rsidRPr="00D77399">
        <w:rPr>
          <w:rFonts w:eastAsia="Times New Roman" w:cstheme="minorHAnsi"/>
          <w:sz w:val="24"/>
          <w:szCs w:val="24"/>
        </w:rPr>
        <w:t>umowy</w:t>
      </w:r>
      <w:r w:rsidR="001B5190" w:rsidRPr="00D77399">
        <w:rPr>
          <w:rFonts w:eastAsia="Times New Roman" w:cstheme="minorHAnsi"/>
          <w:sz w:val="24"/>
          <w:szCs w:val="24"/>
        </w:rPr>
        <w:t xml:space="preserve"> zgodnie</w:t>
      </w:r>
      <w:r w:rsidR="009D0920" w:rsidRPr="00D77399">
        <w:rPr>
          <w:rFonts w:eastAsia="Times New Roman" w:cstheme="minorHAnsi"/>
          <w:sz w:val="24"/>
          <w:szCs w:val="24"/>
        </w:rPr>
        <w:t xml:space="preserve"> z ofertą stanowiącą załącznik nr </w:t>
      </w:r>
      <w:r w:rsidR="003052AE" w:rsidRPr="00D77399">
        <w:rPr>
          <w:rFonts w:eastAsia="Times New Roman" w:cstheme="minorHAnsi"/>
          <w:sz w:val="24"/>
          <w:szCs w:val="24"/>
        </w:rPr>
        <w:t>3</w:t>
      </w:r>
      <w:r w:rsidR="00BF1369" w:rsidRPr="00D77399">
        <w:rPr>
          <w:rFonts w:eastAsia="Times New Roman" w:cstheme="minorHAnsi"/>
          <w:sz w:val="24"/>
          <w:szCs w:val="24"/>
        </w:rPr>
        <w:t xml:space="preserve"> do niniejszej umowy</w:t>
      </w:r>
      <w:r w:rsidR="009D0920" w:rsidRPr="00D77399">
        <w:rPr>
          <w:rFonts w:eastAsia="Times New Roman" w:cstheme="minorHAnsi"/>
          <w:sz w:val="24"/>
          <w:szCs w:val="24"/>
        </w:rPr>
        <w:t xml:space="preserve"> oraz</w:t>
      </w:r>
      <w:r w:rsidR="001B5190" w:rsidRPr="00D77399">
        <w:rPr>
          <w:rFonts w:eastAsia="Times New Roman" w:cstheme="minorHAnsi"/>
          <w:sz w:val="24"/>
          <w:szCs w:val="24"/>
        </w:rPr>
        <w:t xml:space="preserve"> warunkami prowadzonego postępowania, obowiązującymi przepisami, najnowszą wiedzą techniczną, sztuką budowlaną, przy dołożeniu należytej staranności oraz pod nadzorem osób posiadających uprawnienia zgodne z obowiązującymi przepisami.</w:t>
      </w:r>
    </w:p>
    <w:p w:rsidR="00546FB7" w:rsidRPr="00D77399" w:rsidRDefault="00D83BD9" w:rsidP="00D8604A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iCs/>
          <w:sz w:val="24"/>
          <w:szCs w:val="24"/>
          <w:shd w:val="clear" w:color="auto" w:fill="FFFFFF"/>
        </w:rPr>
      </w:pPr>
      <w:r w:rsidRPr="00D77399">
        <w:rPr>
          <w:rFonts w:eastAsia="Times New Roman" w:cstheme="minorHAnsi"/>
          <w:sz w:val="24"/>
          <w:szCs w:val="24"/>
        </w:rPr>
        <w:t>3</w:t>
      </w:r>
      <w:r w:rsidR="001B5190" w:rsidRPr="00D77399">
        <w:rPr>
          <w:rFonts w:eastAsia="Times New Roman" w:cstheme="minorHAnsi"/>
          <w:sz w:val="24"/>
          <w:szCs w:val="24"/>
        </w:rPr>
        <w:t xml:space="preserve">. </w:t>
      </w:r>
      <w:r w:rsidR="00532541" w:rsidRPr="00D77399">
        <w:rPr>
          <w:rFonts w:cstheme="minorHAnsi"/>
          <w:iCs/>
          <w:sz w:val="24"/>
          <w:szCs w:val="24"/>
          <w:shd w:val="clear" w:color="auto" w:fill="FFFFFF"/>
        </w:rPr>
        <w:t xml:space="preserve">Zamawiający dopuszcza zmianę terminu realizacji robót, poprzez jego przedłużenie </w:t>
      </w:r>
      <w:r w:rsidR="00E95225" w:rsidRPr="00D77399">
        <w:rPr>
          <w:rFonts w:cstheme="minorHAnsi"/>
          <w:iCs/>
          <w:sz w:val="24"/>
          <w:szCs w:val="24"/>
          <w:shd w:val="clear" w:color="auto" w:fill="FFFFFF"/>
        </w:rPr>
        <w:t xml:space="preserve">                    </w:t>
      </w:r>
      <w:r w:rsidR="00532541" w:rsidRPr="00D77399">
        <w:rPr>
          <w:rFonts w:cstheme="minorHAnsi"/>
          <w:iCs/>
          <w:sz w:val="24"/>
          <w:szCs w:val="24"/>
          <w:shd w:val="clear" w:color="auto" w:fill="FFFFFF"/>
        </w:rPr>
        <w:t>ze względu na obiektywne przyczyny niezawinione przez Strony,</w:t>
      </w:r>
      <w:r w:rsidR="00BA2B6D" w:rsidRPr="00D77399">
        <w:rPr>
          <w:rFonts w:cstheme="minorHAnsi"/>
          <w:iCs/>
          <w:sz w:val="24"/>
          <w:szCs w:val="24"/>
          <w:shd w:val="clear" w:color="auto" w:fill="FFFFFF"/>
        </w:rPr>
        <w:t xml:space="preserve"> </w:t>
      </w:r>
      <w:r w:rsidR="00830751" w:rsidRPr="00D77399">
        <w:rPr>
          <w:rFonts w:cstheme="minorHAnsi"/>
          <w:iCs/>
          <w:sz w:val="24"/>
          <w:szCs w:val="24"/>
          <w:shd w:val="clear" w:color="auto" w:fill="FFFFFF"/>
        </w:rPr>
        <w:t>powodujące brak możliwości lub w</w:t>
      </w:r>
      <w:r w:rsidR="000E7952" w:rsidRPr="00D77399">
        <w:rPr>
          <w:rFonts w:cstheme="minorHAnsi"/>
          <w:iCs/>
          <w:sz w:val="24"/>
          <w:szCs w:val="24"/>
          <w:shd w:val="clear" w:color="auto" w:fill="FFFFFF"/>
        </w:rPr>
        <w:t xml:space="preserve"> istotnym </w:t>
      </w:r>
      <w:r w:rsidR="00430557" w:rsidRPr="00D77399">
        <w:rPr>
          <w:rFonts w:cstheme="minorHAnsi"/>
          <w:iCs/>
          <w:sz w:val="24"/>
          <w:szCs w:val="24"/>
          <w:shd w:val="clear" w:color="auto" w:fill="FFFFFF"/>
        </w:rPr>
        <w:t xml:space="preserve">stopniu </w:t>
      </w:r>
      <w:r w:rsidR="003B352B" w:rsidRPr="00D77399">
        <w:rPr>
          <w:rFonts w:cstheme="minorHAnsi"/>
          <w:iCs/>
          <w:sz w:val="24"/>
          <w:szCs w:val="24"/>
          <w:shd w:val="clear" w:color="auto" w:fill="FFFFFF"/>
        </w:rPr>
        <w:t xml:space="preserve">utrudniające </w:t>
      </w:r>
      <w:r w:rsidR="00830751" w:rsidRPr="00D77399">
        <w:rPr>
          <w:rFonts w:cstheme="minorHAnsi"/>
          <w:iCs/>
          <w:sz w:val="24"/>
          <w:szCs w:val="24"/>
          <w:shd w:val="clear" w:color="auto" w:fill="FFFFFF"/>
        </w:rPr>
        <w:t xml:space="preserve">wykonanie przedmiotu umowy w terminie określonym w umowie. </w:t>
      </w:r>
      <w:r w:rsidR="00EC56DD" w:rsidRPr="00D77399">
        <w:rPr>
          <w:rFonts w:cstheme="minorHAnsi"/>
          <w:sz w:val="24"/>
          <w:szCs w:val="24"/>
        </w:rPr>
        <w:t>O</w:t>
      </w:r>
      <w:r w:rsidR="001E18F4" w:rsidRPr="00D77399">
        <w:rPr>
          <w:rFonts w:cstheme="minorHAnsi"/>
          <w:sz w:val="24"/>
          <w:szCs w:val="24"/>
        </w:rPr>
        <w:t xml:space="preserve"> </w:t>
      </w:r>
      <w:r w:rsidR="001D7892" w:rsidRPr="00D77399">
        <w:rPr>
          <w:rFonts w:cstheme="minorHAnsi"/>
          <w:iCs/>
          <w:sz w:val="24"/>
          <w:szCs w:val="24"/>
          <w:shd w:val="clear" w:color="auto" w:fill="FFFFFF"/>
        </w:rPr>
        <w:t xml:space="preserve">wystąpieniu okoliczności, </w:t>
      </w:r>
      <w:r w:rsidR="00E75275" w:rsidRPr="00D77399">
        <w:rPr>
          <w:rFonts w:cstheme="minorHAnsi"/>
          <w:iCs/>
          <w:sz w:val="24"/>
          <w:szCs w:val="24"/>
          <w:shd w:val="clear" w:color="auto" w:fill="FFFFFF"/>
        </w:rPr>
        <w:t>o</w:t>
      </w:r>
      <w:r w:rsidR="001D7892" w:rsidRPr="00D77399">
        <w:rPr>
          <w:rFonts w:cstheme="minorHAnsi"/>
          <w:iCs/>
          <w:sz w:val="24"/>
          <w:szCs w:val="24"/>
          <w:shd w:val="clear" w:color="auto" w:fill="FFFFFF"/>
        </w:rPr>
        <w:t xml:space="preserve"> których mowa w zdaniu poprzedzającym, Wykonawca zobowiązany jest niezwłocznie powiadomić Zamawiającego.</w:t>
      </w:r>
      <w:r w:rsidR="00F44435" w:rsidRPr="00D77399">
        <w:rPr>
          <w:rFonts w:cstheme="minorHAnsi"/>
          <w:iCs/>
          <w:sz w:val="24"/>
          <w:szCs w:val="24"/>
          <w:shd w:val="clear" w:color="auto" w:fill="FFFFFF"/>
        </w:rPr>
        <w:t xml:space="preserve"> </w:t>
      </w:r>
      <w:r w:rsidR="005C420E" w:rsidRPr="00D77399">
        <w:rPr>
          <w:rFonts w:cstheme="minorHAnsi"/>
          <w:iCs/>
          <w:sz w:val="24"/>
          <w:szCs w:val="24"/>
          <w:shd w:val="clear" w:color="auto" w:fill="FFFFFF"/>
        </w:rPr>
        <w:t xml:space="preserve">Zmiana, o której mowa w zdaniu pierwszym </w:t>
      </w:r>
      <w:r w:rsidR="00F44435" w:rsidRPr="00D77399">
        <w:rPr>
          <w:rFonts w:cstheme="minorHAnsi"/>
          <w:iCs/>
          <w:sz w:val="24"/>
          <w:szCs w:val="24"/>
          <w:shd w:val="clear" w:color="auto" w:fill="FFFFFF"/>
        </w:rPr>
        <w:t>wymaga zawarcia stosownego aneksu.</w:t>
      </w:r>
    </w:p>
    <w:p w:rsidR="00524EDF" w:rsidRPr="00D77399" w:rsidRDefault="00524EDF" w:rsidP="00D77399">
      <w:pPr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  <w:r w:rsidRPr="00D77399">
        <w:rPr>
          <w:rFonts w:eastAsia="Times New Roman" w:cstheme="minorHAnsi"/>
          <w:b/>
          <w:bCs/>
          <w:sz w:val="24"/>
          <w:szCs w:val="24"/>
        </w:rPr>
        <w:t>§ </w:t>
      </w:r>
      <w:r w:rsidR="00D83BD9" w:rsidRPr="00D77399">
        <w:rPr>
          <w:rFonts w:eastAsia="Times New Roman" w:cstheme="minorHAnsi"/>
          <w:b/>
          <w:bCs/>
          <w:sz w:val="24"/>
          <w:szCs w:val="24"/>
        </w:rPr>
        <w:t>3</w:t>
      </w:r>
      <w:r w:rsidR="000A5B81" w:rsidRPr="00D77399">
        <w:rPr>
          <w:rFonts w:eastAsia="Times New Roman" w:cstheme="minorHAnsi"/>
          <w:b/>
          <w:bCs/>
          <w:sz w:val="24"/>
          <w:szCs w:val="24"/>
        </w:rPr>
        <w:t>.</w:t>
      </w:r>
    </w:p>
    <w:p w:rsidR="009F699D" w:rsidRPr="00D77399" w:rsidRDefault="009F699D" w:rsidP="00D77399">
      <w:pPr>
        <w:pStyle w:val="Akapitzlist"/>
        <w:numPr>
          <w:ilvl w:val="0"/>
          <w:numId w:val="14"/>
        </w:numPr>
        <w:ind w:left="284" w:hanging="284"/>
        <w:rPr>
          <w:rFonts w:cstheme="minorHAnsi"/>
          <w:sz w:val="24"/>
          <w:szCs w:val="24"/>
        </w:rPr>
      </w:pPr>
      <w:r w:rsidRPr="00D77399">
        <w:rPr>
          <w:rFonts w:eastAsia="Calibri" w:cstheme="minorHAnsi"/>
          <w:sz w:val="24"/>
          <w:szCs w:val="24"/>
        </w:rPr>
        <w:t>Termin wykonania</w:t>
      </w:r>
      <w:r w:rsidRPr="00D77399">
        <w:rPr>
          <w:rFonts w:cstheme="minorHAnsi"/>
          <w:sz w:val="24"/>
          <w:szCs w:val="24"/>
        </w:rPr>
        <w:t xml:space="preserve"> przedmiotu umowy</w:t>
      </w:r>
      <w:r w:rsidR="001D7892" w:rsidRPr="00D77399">
        <w:rPr>
          <w:rFonts w:cstheme="minorHAnsi"/>
          <w:sz w:val="24"/>
          <w:szCs w:val="24"/>
        </w:rPr>
        <w:t xml:space="preserve"> wynosi</w:t>
      </w:r>
      <w:r w:rsidR="002A652A" w:rsidRPr="00D77399">
        <w:rPr>
          <w:rFonts w:cstheme="minorHAnsi"/>
          <w:sz w:val="24"/>
          <w:szCs w:val="24"/>
        </w:rPr>
        <w:t xml:space="preserve"> do</w:t>
      </w:r>
      <w:r w:rsidR="004C09D5" w:rsidRPr="00D77399">
        <w:rPr>
          <w:rFonts w:cstheme="minorHAnsi"/>
          <w:sz w:val="24"/>
          <w:szCs w:val="24"/>
        </w:rPr>
        <w:t xml:space="preserve"> </w:t>
      </w:r>
      <w:r w:rsidR="00817911">
        <w:rPr>
          <w:rFonts w:cstheme="minorHAnsi"/>
          <w:b/>
          <w:sz w:val="24"/>
          <w:szCs w:val="24"/>
        </w:rPr>
        <w:t>9</w:t>
      </w:r>
      <w:r w:rsidR="004A61AE" w:rsidRPr="00D77399">
        <w:rPr>
          <w:rFonts w:cstheme="minorHAnsi"/>
          <w:b/>
          <w:sz w:val="24"/>
          <w:szCs w:val="24"/>
        </w:rPr>
        <w:t>0</w:t>
      </w:r>
      <w:r w:rsidRPr="00D77399">
        <w:rPr>
          <w:rFonts w:eastAsia="Calibri" w:cstheme="minorHAnsi"/>
          <w:b/>
          <w:sz w:val="24"/>
          <w:szCs w:val="24"/>
        </w:rPr>
        <w:t xml:space="preserve"> dni kalendarzowych </w:t>
      </w:r>
      <w:r w:rsidRPr="00D77399">
        <w:rPr>
          <w:rFonts w:eastAsia="Calibri" w:cstheme="minorHAnsi"/>
          <w:sz w:val="24"/>
          <w:szCs w:val="24"/>
        </w:rPr>
        <w:t xml:space="preserve">od daty </w:t>
      </w:r>
      <w:r w:rsidR="001E18F4" w:rsidRPr="00D77399">
        <w:rPr>
          <w:rFonts w:eastAsia="Calibri" w:cstheme="minorHAnsi"/>
          <w:sz w:val="24"/>
          <w:szCs w:val="24"/>
        </w:rPr>
        <w:t xml:space="preserve">protokolarnego </w:t>
      </w:r>
      <w:r w:rsidRPr="00D77399">
        <w:rPr>
          <w:rFonts w:eastAsia="Calibri" w:cstheme="minorHAnsi"/>
          <w:sz w:val="24"/>
          <w:szCs w:val="24"/>
        </w:rPr>
        <w:t xml:space="preserve">przekazania terenu robót. </w:t>
      </w:r>
    </w:p>
    <w:p w:rsidR="009F699D" w:rsidRPr="00D77399" w:rsidRDefault="009F699D" w:rsidP="00D77399">
      <w:pPr>
        <w:pStyle w:val="Akapitzlist"/>
        <w:numPr>
          <w:ilvl w:val="0"/>
          <w:numId w:val="14"/>
        </w:numPr>
        <w:spacing w:after="240"/>
        <w:ind w:left="284" w:hanging="284"/>
        <w:rPr>
          <w:rFonts w:eastAsia="Calibri" w:cstheme="minorHAnsi"/>
          <w:sz w:val="24"/>
          <w:szCs w:val="24"/>
        </w:rPr>
      </w:pPr>
      <w:r w:rsidRPr="00D77399">
        <w:rPr>
          <w:rFonts w:eastAsia="Calibri" w:cstheme="minorHAnsi"/>
          <w:sz w:val="24"/>
          <w:szCs w:val="24"/>
        </w:rPr>
        <w:t xml:space="preserve">Teren robót zostanie przekazany </w:t>
      </w:r>
      <w:r w:rsidRPr="00D77399">
        <w:rPr>
          <w:rFonts w:eastAsia="Calibri" w:cstheme="minorHAnsi"/>
          <w:b/>
          <w:sz w:val="24"/>
          <w:szCs w:val="24"/>
        </w:rPr>
        <w:t xml:space="preserve">do </w:t>
      </w:r>
      <w:r w:rsidR="00B8739B" w:rsidRPr="00D77399">
        <w:rPr>
          <w:rFonts w:eastAsia="Calibri" w:cstheme="minorHAnsi"/>
          <w:b/>
          <w:sz w:val="24"/>
          <w:szCs w:val="24"/>
        </w:rPr>
        <w:t>7</w:t>
      </w:r>
      <w:r w:rsidRPr="00D77399">
        <w:rPr>
          <w:rFonts w:eastAsia="Calibri" w:cstheme="minorHAnsi"/>
          <w:b/>
          <w:sz w:val="24"/>
          <w:szCs w:val="24"/>
        </w:rPr>
        <w:t xml:space="preserve"> dni </w:t>
      </w:r>
      <w:r w:rsidR="000B3DA2" w:rsidRPr="00D77399">
        <w:rPr>
          <w:rFonts w:eastAsia="Calibri" w:cstheme="minorHAnsi"/>
          <w:b/>
          <w:sz w:val="24"/>
          <w:szCs w:val="24"/>
        </w:rPr>
        <w:t>kalendarzowych</w:t>
      </w:r>
      <w:r w:rsidRPr="00D77399">
        <w:rPr>
          <w:rFonts w:eastAsia="Calibri" w:cstheme="minorHAnsi"/>
          <w:b/>
          <w:sz w:val="24"/>
          <w:szCs w:val="24"/>
        </w:rPr>
        <w:t xml:space="preserve"> </w:t>
      </w:r>
      <w:r w:rsidRPr="00D77399">
        <w:rPr>
          <w:rFonts w:eastAsia="Calibri" w:cstheme="minorHAnsi"/>
          <w:sz w:val="24"/>
          <w:szCs w:val="24"/>
        </w:rPr>
        <w:t>od daty zawarcia umowy.</w:t>
      </w:r>
    </w:p>
    <w:p w:rsidR="00524EDF" w:rsidRPr="00D77399" w:rsidRDefault="00524EDF" w:rsidP="00D77399">
      <w:pPr>
        <w:tabs>
          <w:tab w:val="center" w:pos="5016"/>
          <w:tab w:val="right" w:pos="9552"/>
        </w:tabs>
        <w:spacing w:after="0" w:line="240" w:lineRule="auto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b/>
          <w:bCs/>
          <w:sz w:val="24"/>
          <w:szCs w:val="24"/>
        </w:rPr>
        <w:lastRenderedPageBreak/>
        <w:t xml:space="preserve">§ </w:t>
      </w:r>
      <w:r w:rsidR="00D83BD9" w:rsidRPr="00D77399">
        <w:rPr>
          <w:rFonts w:eastAsia="Times New Roman" w:cstheme="minorHAnsi"/>
          <w:b/>
          <w:bCs/>
          <w:sz w:val="24"/>
          <w:szCs w:val="24"/>
        </w:rPr>
        <w:t>4</w:t>
      </w:r>
      <w:r w:rsidR="000A5B81" w:rsidRPr="00D77399">
        <w:rPr>
          <w:rFonts w:eastAsia="Times New Roman" w:cstheme="minorHAnsi"/>
          <w:b/>
          <w:bCs/>
          <w:sz w:val="24"/>
          <w:szCs w:val="24"/>
        </w:rPr>
        <w:t>.</w:t>
      </w:r>
    </w:p>
    <w:p w:rsidR="00B02501" w:rsidRPr="00D77399" w:rsidRDefault="00D360F6" w:rsidP="00D77399">
      <w:pPr>
        <w:spacing w:after="0" w:line="240" w:lineRule="auto"/>
        <w:ind w:left="284" w:hanging="284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1</w:t>
      </w:r>
      <w:r w:rsidR="00BF1369" w:rsidRPr="00D77399">
        <w:rPr>
          <w:rFonts w:eastAsia="Times New Roman" w:cstheme="minorHAnsi"/>
          <w:sz w:val="24"/>
          <w:szCs w:val="24"/>
        </w:rPr>
        <w:t>.</w:t>
      </w:r>
      <w:r w:rsidR="00D24A9E" w:rsidRPr="00D77399">
        <w:rPr>
          <w:rFonts w:eastAsia="Times New Roman" w:cstheme="minorHAnsi"/>
          <w:sz w:val="24"/>
          <w:szCs w:val="24"/>
        </w:rPr>
        <w:t xml:space="preserve"> </w:t>
      </w:r>
      <w:r w:rsidR="00B02501" w:rsidRPr="00D77399">
        <w:rPr>
          <w:rFonts w:eastAsia="Times New Roman" w:cstheme="minorHAnsi"/>
          <w:sz w:val="24"/>
          <w:szCs w:val="24"/>
        </w:rPr>
        <w:t>Do obowiązków Wykonawcy należy również wykonanie następujących czynności</w:t>
      </w:r>
      <w:r w:rsidR="001D7892" w:rsidRPr="00D77399">
        <w:rPr>
          <w:rFonts w:eastAsia="Times New Roman" w:cstheme="minorHAnsi"/>
          <w:sz w:val="24"/>
          <w:szCs w:val="24"/>
        </w:rPr>
        <w:t xml:space="preserve"> </w:t>
      </w:r>
      <w:r w:rsidR="00122FD2" w:rsidRPr="00D77399">
        <w:rPr>
          <w:rFonts w:eastAsia="Times New Roman" w:cstheme="minorHAnsi"/>
          <w:sz w:val="24"/>
          <w:szCs w:val="24"/>
        </w:rPr>
        <w:t xml:space="preserve">                    </w:t>
      </w:r>
      <w:r w:rsidR="001D7892" w:rsidRPr="00D77399">
        <w:rPr>
          <w:rFonts w:eastAsia="Times New Roman" w:cstheme="minorHAnsi"/>
          <w:sz w:val="24"/>
          <w:szCs w:val="24"/>
        </w:rPr>
        <w:t>w ramach wynagrodzenia określonego w niniejszej umowie</w:t>
      </w:r>
      <w:r w:rsidR="00B02501" w:rsidRPr="00D77399">
        <w:rPr>
          <w:rFonts w:eastAsia="Times New Roman" w:cstheme="minorHAnsi"/>
          <w:sz w:val="24"/>
          <w:szCs w:val="24"/>
        </w:rPr>
        <w:t>:</w:t>
      </w:r>
    </w:p>
    <w:p w:rsidR="00B02501" w:rsidRPr="00D77399" w:rsidRDefault="00721B63" w:rsidP="00D77399">
      <w:pPr>
        <w:pStyle w:val="Akapitzlist"/>
        <w:numPr>
          <w:ilvl w:val="0"/>
          <w:numId w:val="8"/>
        </w:numPr>
        <w:tabs>
          <w:tab w:val="left" w:pos="567"/>
          <w:tab w:val="right" w:pos="9552"/>
        </w:tabs>
        <w:spacing w:after="0" w:line="240" w:lineRule="auto"/>
        <w:ind w:left="567" w:hanging="283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z</w:t>
      </w:r>
      <w:r w:rsidR="00B02501" w:rsidRPr="00D77399">
        <w:rPr>
          <w:rFonts w:eastAsia="Times New Roman" w:cstheme="minorHAnsi"/>
          <w:sz w:val="24"/>
          <w:szCs w:val="24"/>
        </w:rPr>
        <w:t xml:space="preserve">abezpieczenie i oznakowanie obszaru prac przez cały czas realizacji przedmiotu </w:t>
      </w:r>
      <w:r w:rsidR="00815428" w:rsidRPr="00D77399">
        <w:rPr>
          <w:rFonts w:eastAsia="Times New Roman" w:cstheme="minorHAnsi"/>
          <w:sz w:val="24"/>
          <w:szCs w:val="24"/>
        </w:rPr>
        <w:t>u</w:t>
      </w:r>
      <w:r w:rsidR="00B02501" w:rsidRPr="00D77399">
        <w:rPr>
          <w:rFonts w:eastAsia="Times New Roman" w:cstheme="minorHAnsi"/>
          <w:sz w:val="24"/>
          <w:szCs w:val="24"/>
        </w:rPr>
        <w:t>mowy oraz zapewnienie</w:t>
      </w:r>
      <w:r w:rsidRPr="00D77399">
        <w:rPr>
          <w:rFonts w:eastAsia="Times New Roman" w:cstheme="minorHAnsi"/>
          <w:sz w:val="24"/>
          <w:szCs w:val="24"/>
        </w:rPr>
        <w:t xml:space="preserve"> wymaganych warunków BHP i </w:t>
      </w:r>
      <w:proofErr w:type="spellStart"/>
      <w:r w:rsidRPr="00D77399">
        <w:rPr>
          <w:rFonts w:eastAsia="Times New Roman" w:cstheme="minorHAnsi"/>
          <w:sz w:val="24"/>
          <w:szCs w:val="24"/>
        </w:rPr>
        <w:t>ppoż</w:t>
      </w:r>
      <w:proofErr w:type="spellEnd"/>
      <w:r w:rsidRPr="00D77399">
        <w:rPr>
          <w:rFonts w:eastAsia="Times New Roman" w:cstheme="minorHAnsi"/>
          <w:sz w:val="24"/>
          <w:szCs w:val="24"/>
        </w:rPr>
        <w:t>,</w:t>
      </w:r>
    </w:p>
    <w:p w:rsidR="00B02501" w:rsidRPr="00D77399" w:rsidRDefault="00B02501" w:rsidP="00D77399">
      <w:pPr>
        <w:pStyle w:val="Akapitzlist"/>
        <w:numPr>
          <w:ilvl w:val="0"/>
          <w:numId w:val="8"/>
        </w:numPr>
        <w:tabs>
          <w:tab w:val="center" w:pos="567"/>
          <w:tab w:val="right" w:pos="9552"/>
        </w:tabs>
        <w:spacing w:after="0" w:line="240" w:lineRule="auto"/>
        <w:ind w:left="567" w:hanging="283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niezwłoczne doprowadzenie obszaru prac</w:t>
      </w:r>
      <w:r w:rsidR="00E80FE5" w:rsidRPr="00D77399">
        <w:rPr>
          <w:rFonts w:eastAsia="Times New Roman" w:cstheme="minorHAnsi"/>
          <w:sz w:val="24"/>
          <w:szCs w:val="24"/>
        </w:rPr>
        <w:t xml:space="preserve"> </w:t>
      </w:r>
      <w:r w:rsidR="0003077B" w:rsidRPr="00D77399">
        <w:rPr>
          <w:rFonts w:eastAsia="Times New Roman" w:cstheme="minorHAnsi"/>
          <w:sz w:val="24"/>
          <w:szCs w:val="24"/>
        </w:rPr>
        <w:t xml:space="preserve">w tym obszarów komunikacyjnych </w:t>
      </w:r>
      <w:r w:rsidR="008E564B" w:rsidRPr="00D77399">
        <w:rPr>
          <w:rFonts w:eastAsia="Times New Roman" w:cstheme="minorHAnsi"/>
          <w:sz w:val="24"/>
          <w:szCs w:val="24"/>
        </w:rPr>
        <w:t>do stanu pierwotnego</w:t>
      </w:r>
      <w:r w:rsidR="00C27750" w:rsidRPr="00D77399">
        <w:rPr>
          <w:rFonts w:eastAsia="Times New Roman" w:cstheme="minorHAnsi"/>
          <w:sz w:val="24"/>
          <w:szCs w:val="24"/>
        </w:rPr>
        <w:t xml:space="preserve"> po zakończeniu robót</w:t>
      </w:r>
      <w:r w:rsidR="00911D1F" w:rsidRPr="00D77399">
        <w:rPr>
          <w:rFonts w:eastAsia="Times New Roman" w:cstheme="minorHAnsi"/>
          <w:sz w:val="24"/>
          <w:szCs w:val="24"/>
        </w:rPr>
        <w:t>,</w:t>
      </w:r>
    </w:p>
    <w:p w:rsidR="004815AC" w:rsidRPr="00D77399" w:rsidRDefault="004815AC" w:rsidP="00D77399">
      <w:pPr>
        <w:pStyle w:val="Akapitzlist"/>
        <w:numPr>
          <w:ilvl w:val="0"/>
          <w:numId w:val="8"/>
        </w:numPr>
        <w:tabs>
          <w:tab w:val="left" w:pos="284"/>
          <w:tab w:val="center" w:pos="567"/>
          <w:tab w:val="right" w:pos="9552"/>
        </w:tabs>
        <w:spacing w:after="0" w:line="240" w:lineRule="auto"/>
        <w:ind w:left="284" w:firstLine="0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utrzymywanie w czystości </w:t>
      </w:r>
      <w:r w:rsidR="002A652A" w:rsidRPr="00D77399">
        <w:rPr>
          <w:rFonts w:eastAsia="Times New Roman" w:cstheme="minorHAnsi"/>
          <w:sz w:val="24"/>
          <w:szCs w:val="24"/>
        </w:rPr>
        <w:t>ciągów komunikacyjnych</w:t>
      </w:r>
      <w:r w:rsidR="00472C10" w:rsidRPr="00D77399">
        <w:rPr>
          <w:rFonts w:eastAsia="Times New Roman" w:cstheme="minorHAnsi"/>
          <w:sz w:val="24"/>
          <w:szCs w:val="24"/>
        </w:rPr>
        <w:t>,</w:t>
      </w:r>
    </w:p>
    <w:p w:rsidR="00472C10" w:rsidRPr="00D77399" w:rsidRDefault="00472C10" w:rsidP="00D77399">
      <w:pPr>
        <w:pStyle w:val="Akapitzlist"/>
        <w:numPr>
          <w:ilvl w:val="0"/>
          <w:numId w:val="8"/>
        </w:numPr>
        <w:tabs>
          <w:tab w:val="left" w:pos="284"/>
          <w:tab w:val="center" w:pos="567"/>
          <w:tab w:val="right" w:pos="9552"/>
        </w:tabs>
        <w:spacing w:after="0" w:line="240" w:lineRule="auto"/>
        <w:ind w:left="284" w:firstLine="0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pokrycia kosztów wyrządzonych szkód lub usunięcia ich własnym </w:t>
      </w:r>
      <w:r w:rsidR="000561D1" w:rsidRPr="00D77399">
        <w:rPr>
          <w:rFonts w:eastAsia="Times New Roman" w:cstheme="minorHAnsi"/>
          <w:sz w:val="24"/>
          <w:szCs w:val="24"/>
        </w:rPr>
        <w:t>sumptem.</w:t>
      </w:r>
    </w:p>
    <w:p w:rsidR="00911D1F" w:rsidRPr="00D77399" w:rsidRDefault="00D360F6" w:rsidP="00D77399">
      <w:pPr>
        <w:tabs>
          <w:tab w:val="center" w:pos="284"/>
          <w:tab w:val="right" w:pos="9552"/>
        </w:tabs>
        <w:spacing w:after="0" w:line="240" w:lineRule="auto"/>
        <w:ind w:left="284" w:hanging="284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2.</w:t>
      </w:r>
      <w:r w:rsidR="00C52259" w:rsidRPr="00D77399">
        <w:rPr>
          <w:rFonts w:eastAsia="Times New Roman" w:cstheme="minorHAnsi"/>
          <w:sz w:val="24"/>
          <w:szCs w:val="24"/>
        </w:rPr>
        <w:t xml:space="preserve"> </w:t>
      </w:r>
      <w:r w:rsidR="00F056D0" w:rsidRPr="00D77399">
        <w:rPr>
          <w:rFonts w:eastAsia="Times New Roman" w:cstheme="minorHAnsi"/>
          <w:sz w:val="24"/>
          <w:szCs w:val="24"/>
        </w:rPr>
        <w:t>Wszystkie materiały wykorzystane do realizacji prac objętych umową dostarczy Wykonawca, własnym transportem i na własny koszt.</w:t>
      </w:r>
    </w:p>
    <w:p w:rsidR="00F056D0" w:rsidRPr="00D77399" w:rsidRDefault="00F056D0" w:rsidP="00D77399">
      <w:pPr>
        <w:tabs>
          <w:tab w:val="center" w:pos="284"/>
          <w:tab w:val="right" w:pos="9552"/>
        </w:tabs>
        <w:spacing w:after="0" w:line="240" w:lineRule="auto"/>
        <w:ind w:left="284" w:hanging="284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3. Na potrzeby realizacji przedmiotu umowy Wykonawca wykorzystywał będzie wyłącznie materiały fabrycznie nowe, które nie posiadają wad fizycznych ani prawnych oraz są  dopuszczone do obrotu na terenie Rzeczpospolitej Polskiej.</w:t>
      </w:r>
    </w:p>
    <w:p w:rsidR="00F056D0" w:rsidRPr="00D77399" w:rsidRDefault="00233565" w:rsidP="00D77399">
      <w:pPr>
        <w:tabs>
          <w:tab w:val="center" w:pos="284"/>
          <w:tab w:val="right" w:pos="9552"/>
        </w:tabs>
        <w:spacing w:after="0" w:line="240" w:lineRule="auto"/>
        <w:ind w:left="284" w:hanging="284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4</w:t>
      </w:r>
      <w:r w:rsidR="00F056D0" w:rsidRPr="00D77399">
        <w:rPr>
          <w:rFonts w:eastAsia="Times New Roman" w:cstheme="minorHAnsi"/>
          <w:sz w:val="24"/>
          <w:szCs w:val="24"/>
        </w:rPr>
        <w:t>. Na żądanie Zamawiającego Wykonawca przekaże Zamawiającemu wszelką     dokumentację dotyczącą jakości, wytrzymałości, a także pochodzenia materiałów użytych do wykonania przedmiotu niniejszej umowy.</w:t>
      </w:r>
    </w:p>
    <w:p w:rsidR="00B02501" w:rsidRPr="00D77399" w:rsidRDefault="00382BC8" w:rsidP="00D77399">
      <w:pPr>
        <w:pStyle w:val="Akapitzlist"/>
        <w:numPr>
          <w:ilvl w:val="0"/>
          <w:numId w:val="24"/>
        </w:numPr>
        <w:tabs>
          <w:tab w:val="center" w:pos="284"/>
          <w:tab w:val="right" w:pos="9552"/>
        </w:tabs>
        <w:spacing w:after="0" w:line="240" w:lineRule="auto"/>
        <w:ind w:left="284" w:hanging="284"/>
        <w:rPr>
          <w:rFonts w:eastAsia="Times New Roman" w:cstheme="minorHAnsi"/>
          <w:b/>
          <w:bCs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Wykonawca zobowiązany jest do zutylizowania wszystkich zużytych materiałów</w:t>
      </w:r>
      <w:r w:rsidRPr="00D77399">
        <w:rPr>
          <w:rFonts w:cstheme="minorHAnsi"/>
          <w:sz w:val="24"/>
          <w:szCs w:val="24"/>
        </w:rPr>
        <w:t>, również materiałów pochodzących z demontażu zgodnie z przepisami Ustawy</w:t>
      </w:r>
      <w:r w:rsidR="00E711A3" w:rsidRPr="00D77399">
        <w:rPr>
          <w:rFonts w:cstheme="minorHAnsi"/>
          <w:sz w:val="24"/>
          <w:szCs w:val="24"/>
        </w:rPr>
        <w:t xml:space="preserve"> o odpadach</w:t>
      </w:r>
      <w:r w:rsidRPr="00D77399">
        <w:rPr>
          <w:rFonts w:cstheme="minorHAnsi"/>
          <w:sz w:val="24"/>
          <w:szCs w:val="24"/>
        </w:rPr>
        <w:t xml:space="preserve"> z dnia 14 grudnia 20</w:t>
      </w:r>
      <w:r w:rsidR="00192E42" w:rsidRPr="00D77399">
        <w:rPr>
          <w:rFonts w:cstheme="minorHAnsi"/>
          <w:sz w:val="24"/>
          <w:szCs w:val="24"/>
        </w:rPr>
        <w:t>12</w:t>
      </w:r>
      <w:r w:rsidRPr="00D77399">
        <w:rPr>
          <w:rFonts w:cstheme="minorHAnsi"/>
          <w:sz w:val="24"/>
          <w:szCs w:val="24"/>
        </w:rPr>
        <w:t>r. (</w:t>
      </w:r>
      <w:proofErr w:type="spellStart"/>
      <w:r w:rsidRPr="00D77399">
        <w:rPr>
          <w:rFonts w:cstheme="minorHAnsi"/>
          <w:sz w:val="24"/>
          <w:szCs w:val="24"/>
        </w:rPr>
        <w:t>t.j</w:t>
      </w:r>
      <w:proofErr w:type="spellEnd"/>
      <w:r w:rsidRPr="00D77399">
        <w:rPr>
          <w:rFonts w:cstheme="minorHAnsi"/>
          <w:sz w:val="24"/>
          <w:szCs w:val="24"/>
        </w:rPr>
        <w:t>. Dz.U. z 202</w:t>
      </w:r>
      <w:r w:rsidR="00B81FE9" w:rsidRPr="00D77399">
        <w:rPr>
          <w:rFonts w:cstheme="minorHAnsi"/>
          <w:sz w:val="24"/>
          <w:szCs w:val="24"/>
        </w:rPr>
        <w:t>3</w:t>
      </w:r>
      <w:r w:rsidRPr="00D77399">
        <w:rPr>
          <w:rFonts w:cstheme="minorHAnsi"/>
          <w:sz w:val="24"/>
          <w:szCs w:val="24"/>
        </w:rPr>
        <w:t xml:space="preserve"> r., poz. </w:t>
      </w:r>
      <w:r w:rsidR="00B81FE9" w:rsidRPr="00D77399">
        <w:rPr>
          <w:rFonts w:cstheme="minorHAnsi"/>
          <w:sz w:val="24"/>
          <w:szCs w:val="24"/>
        </w:rPr>
        <w:t>1587</w:t>
      </w:r>
      <w:r w:rsidR="005269B3" w:rsidRPr="00D77399">
        <w:rPr>
          <w:rFonts w:cstheme="minorHAnsi"/>
          <w:sz w:val="24"/>
          <w:szCs w:val="24"/>
        </w:rPr>
        <w:t xml:space="preserve"> z </w:t>
      </w:r>
      <w:proofErr w:type="spellStart"/>
      <w:r w:rsidR="005269B3" w:rsidRPr="00D77399">
        <w:rPr>
          <w:rFonts w:cstheme="minorHAnsi"/>
          <w:sz w:val="24"/>
          <w:szCs w:val="24"/>
        </w:rPr>
        <w:t>późn</w:t>
      </w:r>
      <w:proofErr w:type="spellEnd"/>
      <w:r w:rsidR="005269B3" w:rsidRPr="00D77399">
        <w:rPr>
          <w:rFonts w:cstheme="minorHAnsi"/>
          <w:sz w:val="24"/>
          <w:szCs w:val="24"/>
        </w:rPr>
        <w:t>. zm.</w:t>
      </w:r>
      <w:r w:rsidRPr="00D77399">
        <w:rPr>
          <w:rFonts w:cstheme="minorHAnsi"/>
          <w:sz w:val="24"/>
          <w:szCs w:val="24"/>
        </w:rPr>
        <w:t>).</w:t>
      </w:r>
    </w:p>
    <w:p w:rsidR="001A16D3" w:rsidRPr="00D77399" w:rsidRDefault="001A16D3" w:rsidP="00D77399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284" w:hanging="284"/>
        <w:rPr>
          <w:rFonts w:cstheme="minorHAnsi"/>
          <w:sz w:val="24"/>
          <w:szCs w:val="24"/>
        </w:rPr>
      </w:pPr>
      <w:bookmarkStart w:id="7" w:name="_Hlk177386298"/>
      <w:r w:rsidRPr="00D77399">
        <w:rPr>
          <w:rFonts w:cstheme="minorHAnsi"/>
          <w:sz w:val="24"/>
          <w:szCs w:val="24"/>
        </w:rPr>
        <w:t>W przypadku korzystania przez Wykonawcę z mediów Zamawiającego podczas realizacji prac, Wykonawca zobowiązany będzie do zamontowania podliczników w celu ich rozliczenia po zakończeniu robót. Dopuszcza się również rozliczenie</w:t>
      </w:r>
      <w:r w:rsidR="00C345DE" w:rsidRPr="00D77399">
        <w:rPr>
          <w:rFonts w:cstheme="minorHAnsi"/>
          <w:sz w:val="24"/>
          <w:szCs w:val="24"/>
        </w:rPr>
        <w:t xml:space="preserve"> mediów</w:t>
      </w:r>
      <w:r w:rsidRPr="00D77399">
        <w:rPr>
          <w:rFonts w:cstheme="minorHAnsi"/>
          <w:sz w:val="24"/>
          <w:szCs w:val="24"/>
        </w:rPr>
        <w:t xml:space="preserve"> w formie ryczałtu.</w:t>
      </w:r>
    </w:p>
    <w:p w:rsidR="007F6E16" w:rsidRPr="00D77399" w:rsidRDefault="00430557" w:rsidP="002A7A03">
      <w:pPr>
        <w:pStyle w:val="Akapitzlist"/>
        <w:numPr>
          <w:ilvl w:val="0"/>
          <w:numId w:val="24"/>
        </w:numPr>
        <w:tabs>
          <w:tab w:val="center" w:pos="284"/>
          <w:tab w:val="right" w:pos="9552"/>
        </w:tabs>
        <w:spacing w:after="240" w:line="240" w:lineRule="auto"/>
        <w:ind w:left="284" w:hanging="284"/>
        <w:rPr>
          <w:rFonts w:eastAsia="Times New Roman" w:cstheme="minorHAnsi"/>
          <w:bCs/>
          <w:sz w:val="24"/>
          <w:szCs w:val="24"/>
        </w:rPr>
      </w:pPr>
      <w:r w:rsidRPr="00D77399">
        <w:rPr>
          <w:rFonts w:eastAsia="Times New Roman" w:cstheme="minorHAnsi"/>
          <w:bCs/>
          <w:sz w:val="24"/>
          <w:szCs w:val="24"/>
        </w:rPr>
        <w:t>Wykonawca ponosi pełną odpowiedzialność za wszelkie szkody wyrządzone na mieniu lub osobie w związku z wykonywaniem przedmiotu niniejszej umowy.</w:t>
      </w:r>
      <w:bookmarkEnd w:id="7"/>
    </w:p>
    <w:p w:rsidR="00524EDF" w:rsidRPr="00D77399" w:rsidRDefault="00524EDF" w:rsidP="00D77399">
      <w:pPr>
        <w:tabs>
          <w:tab w:val="center" w:pos="5016"/>
          <w:tab w:val="right" w:pos="9552"/>
        </w:tabs>
        <w:spacing w:after="0" w:line="240" w:lineRule="auto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b/>
          <w:bCs/>
          <w:sz w:val="24"/>
          <w:szCs w:val="24"/>
        </w:rPr>
        <w:t xml:space="preserve">§ </w:t>
      </w:r>
      <w:r w:rsidR="00F056D0" w:rsidRPr="00D77399">
        <w:rPr>
          <w:rFonts w:eastAsia="Times New Roman" w:cstheme="minorHAnsi"/>
          <w:b/>
          <w:bCs/>
          <w:sz w:val="24"/>
          <w:szCs w:val="24"/>
        </w:rPr>
        <w:t>5</w:t>
      </w:r>
      <w:r w:rsidR="000A5B81" w:rsidRPr="00D77399">
        <w:rPr>
          <w:rFonts w:eastAsia="Times New Roman" w:cstheme="minorHAnsi"/>
          <w:b/>
          <w:bCs/>
          <w:sz w:val="24"/>
          <w:szCs w:val="24"/>
        </w:rPr>
        <w:t>.</w:t>
      </w:r>
    </w:p>
    <w:p w:rsidR="003961BD" w:rsidRPr="00D77399" w:rsidRDefault="003961BD" w:rsidP="00D77399">
      <w:pPr>
        <w:spacing w:after="0" w:line="240" w:lineRule="auto"/>
        <w:ind w:left="425" w:hanging="360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1.      </w:t>
      </w:r>
      <w:r w:rsidR="00D8604A">
        <w:rPr>
          <w:rFonts w:eastAsia="Times New Roman" w:cstheme="minorHAnsi"/>
          <w:sz w:val="24"/>
          <w:szCs w:val="24"/>
        </w:rPr>
        <w:t xml:space="preserve">Wysokość wynagrodzenia ryczałtowego </w:t>
      </w:r>
      <w:r w:rsidRPr="00D77399">
        <w:rPr>
          <w:rFonts w:eastAsia="Times New Roman" w:cstheme="minorHAnsi"/>
          <w:sz w:val="24"/>
          <w:szCs w:val="24"/>
        </w:rPr>
        <w:t>Wykonawcy za realiz</w:t>
      </w:r>
      <w:r w:rsidR="001D7892" w:rsidRPr="00D77399">
        <w:rPr>
          <w:rFonts w:eastAsia="Times New Roman" w:cstheme="minorHAnsi"/>
          <w:sz w:val="24"/>
          <w:szCs w:val="24"/>
        </w:rPr>
        <w:t>ację</w:t>
      </w:r>
      <w:r w:rsidRPr="00D77399">
        <w:rPr>
          <w:rFonts w:eastAsia="Times New Roman" w:cstheme="minorHAnsi"/>
          <w:sz w:val="24"/>
          <w:szCs w:val="24"/>
        </w:rPr>
        <w:t xml:space="preserve"> przedmiot</w:t>
      </w:r>
      <w:r w:rsidR="001D7892" w:rsidRPr="00D77399">
        <w:rPr>
          <w:rFonts w:eastAsia="Times New Roman" w:cstheme="minorHAnsi"/>
          <w:sz w:val="24"/>
          <w:szCs w:val="24"/>
        </w:rPr>
        <w:t>u</w:t>
      </w:r>
      <w:r w:rsidR="00E80FE5" w:rsidRPr="00D77399">
        <w:rPr>
          <w:rFonts w:eastAsia="Times New Roman" w:cstheme="minorHAnsi"/>
          <w:sz w:val="24"/>
          <w:szCs w:val="24"/>
        </w:rPr>
        <w:t xml:space="preserve"> </w:t>
      </w:r>
      <w:r w:rsidR="00C71C94" w:rsidRPr="00D77399">
        <w:rPr>
          <w:rFonts w:eastAsia="Times New Roman" w:cstheme="minorHAnsi"/>
          <w:sz w:val="24"/>
          <w:szCs w:val="24"/>
        </w:rPr>
        <w:t>umowy</w:t>
      </w:r>
      <w:r w:rsidR="00E80FE5" w:rsidRPr="00D77399">
        <w:rPr>
          <w:rFonts w:eastAsia="Times New Roman" w:cstheme="minorHAnsi"/>
          <w:sz w:val="24"/>
          <w:szCs w:val="24"/>
        </w:rPr>
        <w:t xml:space="preserve"> </w:t>
      </w:r>
      <w:r w:rsidRPr="00D77399">
        <w:rPr>
          <w:rFonts w:eastAsia="Times New Roman" w:cstheme="minorHAnsi"/>
          <w:sz w:val="24"/>
          <w:szCs w:val="24"/>
        </w:rPr>
        <w:t>uwzględniając</w:t>
      </w:r>
      <w:r w:rsidR="003D220A" w:rsidRPr="00D77399">
        <w:rPr>
          <w:rFonts w:eastAsia="Times New Roman" w:cstheme="minorHAnsi"/>
          <w:sz w:val="24"/>
          <w:szCs w:val="24"/>
        </w:rPr>
        <w:t>ego</w:t>
      </w:r>
      <w:r w:rsidRPr="00D77399">
        <w:rPr>
          <w:rFonts w:eastAsia="Times New Roman" w:cstheme="minorHAnsi"/>
          <w:sz w:val="24"/>
          <w:szCs w:val="24"/>
        </w:rPr>
        <w:t xml:space="preserve"> wszystkie składniki określone w niniejszej </w:t>
      </w:r>
      <w:r w:rsidR="007D70A2" w:rsidRPr="00D77399">
        <w:rPr>
          <w:rFonts w:eastAsia="Times New Roman" w:cstheme="minorHAnsi"/>
          <w:sz w:val="24"/>
          <w:szCs w:val="24"/>
        </w:rPr>
        <w:t>u</w:t>
      </w:r>
      <w:r w:rsidRPr="00D77399">
        <w:rPr>
          <w:rFonts w:eastAsia="Times New Roman" w:cstheme="minorHAnsi"/>
          <w:sz w:val="24"/>
          <w:szCs w:val="24"/>
        </w:rPr>
        <w:t>mowie</w:t>
      </w:r>
      <w:r w:rsidR="003D220A" w:rsidRPr="00D77399">
        <w:rPr>
          <w:rFonts w:eastAsia="Times New Roman" w:cstheme="minorHAnsi"/>
          <w:sz w:val="24"/>
          <w:szCs w:val="24"/>
        </w:rPr>
        <w:t xml:space="preserve"> </w:t>
      </w:r>
      <w:r w:rsidRPr="00D77399">
        <w:rPr>
          <w:rFonts w:eastAsia="Times New Roman" w:cstheme="minorHAnsi"/>
          <w:sz w:val="24"/>
          <w:szCs w:val="24"/>
        </w:rPr>
        <w:t>ustala się na łączną kwotę:</w:t>
      </w:r>
    </w:p>
    <w:p w:rsidR="003961BD" w:rsidRPr="00D77399" w:rsidRDefault="00FB5AB9" w:rsidP="00D77399">
      <w:pPr>
        <w:spacing w:after="0" w:line="240" w:lineRule="auto"/>
        <w:ind w:left="425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N</w:t>
      </w:r>
      <w:r w:rsidR="003961BD" w:rsidRPr="00D77399">
        <w:rPr>
          <w:rFonts w:eastAsia="Times New Roman" w:cstheme="minorHAnsi"/>
          <w:sz w:val="24"/>
          <w:szCs w:val="24"/>
        </w:rPr>
        <w:t>etto - ........................................... zł</w:t>
      </w:r>
    </w:p>
    <w:p w:rsidR="003961BD" w:rsidRPr="00D77399" w:rsidRDefault="003961BD" w:rsidP="00D77399">
      <w:pPr>
        <w:tabs>
          <w:tab w:val="left" w:pos="21868"/>
          <w:tab w:val="left" w:pos="28064"/>
        </w:tabs>
        <w:spacing w:after="0" w:line="240" w:lineRule="auto"/>
        <w:ind w:left="425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color w:val="000000"/>
          <w:sz w:val="24"/>
          <w:szCs w:val="24"/>
        </w:rPr>
        <w:t xml:space="preserve">stawka podatku VAT: ……… </w:t>
      </w:r>
    </w:p>
    <w:p w:rsidR="003961BD" w:rsidRPr="00D77399" w:rsidRDefault="00FB5AB9" w:rsidP="00D77399">
      <w:pPr>
        <w:spacing w:after="0" w:line="240" w:lineRule="auto"/>
        <w:ind w:left="425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bCs/>
          <w:sz w:val="24"/>
          <w:szCs w:val="24"/>
        </w:rPr>
        <w:t>B</w:t>
      </w:r>
      <w:r w:rsidR="003961BD" w:rsidRPr="00D77399">
        <w:rPr>
          <w:rFonts w:eastAsia="Times New Roman" w:cstheme="minorHAnsi"/>
          <w:bCs/>
          <w:sz w:val="24"/>
          <w:szCs w:val="24"/>
        </w:rPr>
        <w:t>rutto - ............................... zł</w:t>
      </w:r>
    </w:p>
    <w:p w:rsidR="003961BD" w:rsidRPr="00D77399" w:rsidRDefault="003961BD" w:rsidP="00D77399">
      <w:pPr>
        <w:spacing w:after="0" w:line="240" w:lineRule="auto"/>
        <w:ind w:left="425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(słownie :……………………………………………………..………………… </w:t>
      </w:r>
      <w:r w:rsidR="00107EFF" w:rsidRPr="00D77399">
        <w:rPr>
          <w:rFonts w:eastAsia="Times New Roman" w:cstheme="minorHAnsi"/>
          <w:sz w:val="24"/>
          <w:szCs w:val="24"/>
        </w:rPr>
        <w:t>złotych</w:t>
      </w:r>
      <w:r w:rsidRPr="00D77399">
        <w:rPr>
          <w:rFonts w:eastAsia="Times New Roman" w:cstheme="minorHAnsi"/>
          <w:sz w:val="24"/>
          <w:szCs w:val="24"/>
        </w:rPr>
        <w:t>)</w:t>
      </w:r>
    </w:p>
    <w:p w:rsidR="003961BD" w:rsidRPr="00D77399" w:rsidRDefault="003961BD" w:rsidP="00D77399">
      <w:pPr>
        <w:autoSpaceDE w:val="0"/>
        <w:autoSpaceDN w:val="0"/>
        <w:adjustRightInd w:val="0"/>
        <w:spacing w:after="0" w:line="240" w:lineRule="auto"/>
        <w:ind w:left="425" w:hanging="360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2.      Wynagrodzenie określone w </w:t>
      </w:r>
      <w:r w:rsidR="0035438D" w:rsidRPr="00D77399">
        <w:rPr>
          <w:rFonts w:eastAsia="Times New Roman" w:cstheme="minorHAnsi"/>
          <w:sz w:val="24"/>
          <w:szCs w:val="24"/>
        </w:rPr>
        <w:t>ust.</w:t>
      </w:r>
      <w:r w:rsidRPr="00D77399">
        <w:rPr>
          <w:rFonts w:eastAsia="Times New Roman" w:cstheme="minorHAnsi"/>
          <w:sz w:val="24"/>
          <w:szCs w:val="24"/>
        </w:rPr>
        <w:t xml:space="preserve"> 1 jest </w:t>
      </w:r>
      <w:r w:rsidRPr="00D77399">
        <w:rPr>
          <w:rFonts w:eastAsia="Times New Roman" w:cstheme="minorHAnsi"/>
          <w:bCs/>
          <w:sz w:val="24"/>
          <w:szCs w:val="24"/>
        </w:rPr>
        <w:t xml:space="preserve">wynagrodzeniem </w:t>
      </w:r>
      <w:r w:rsidR="00D8604A">
        <w:rPr>
          <w:rFonts w:eastAsia="Times New Roman" w:cstheme="minorHAnsi"/>
          <w:bCs/>
          <w:sz w:val="24"/>
          <w:szCs w:val="24"/>
        </w:rPr>
        <w:t xml:space="preserve">ryczałtowym </w:t>
      </w:r>
      <w:r w:rsidRPr="00D77399">
        <w:rPr>
          <w:rFonts w:eastAsia="Times New Roman" w:cstheme="minorHAnsi"/>
          <w:sz w:val="24"/>
          <w:szCs w:val="24"/>
        </w:rPr>
        <w:t>wynikającym z</w:t>
      </w:r>
      <w:r w:rsidR="00D8604A">
        <w:rPr>
          <w:rFonts w:eastAsia="Times New Roman" w:cstheme="minorHAnsi"/>
          <w:sz w:val="24"/>
          <w:szCs w:val="24"/>
        </w:rPr>
        <w:t>e</w:t>
      </w:r>
      <w:r w:rsidRPr="00D77399">
        <w:rPr>
          <w:rFonts w:eastAsia="Times New Roman" w:cstheme="minorHAnsi"/>
          <w:sz w:val="24"/>
          <w:szCs w:val="24"/>
        </w:rPr>
        <w:t xml:space="preserve"> </w:t>
      </w:r>
      <w:r w:rsidR="00D8604A">
        <w:rPr>
          <w:rFonts w:eastAsia="Times New Roman" w:cstheme="minorHAnsi"/>
          <w:sz w:val="24"/>
          <w:szCs w:val="24"/>
        </w:rPr>
        <w:t xml:space="preserve">złożonej oferty </w:t>
      </w:r>
      <w:r w:rsidRPr="00D77399">
        <w:rPr>
          <w:rFonts w:eastAsia="Times New Roman" w:cstheme="minorHAnsi"/>
          <w:sz w:val="24"/>
          <w:szCs w:val="24"/>
        </w:rPr>
        <w:t>stanowiące</w:t>
      </w:r>
      <w:r w:rsidR="00D8604A">
        <w:rPr>
          <w:rFonts w:eastAsia="Times New Roman" w:cstheme="minorHAnsi"/>
          <w:sz w:val="24"/>
          <w:szCs w:val="24"/>
        </w:rPr>
        <w:t>j</w:t>
      </w:r>
      <w:r w:rsidRPr="00D77399">
        <w:rPr>
          <w:rFonts w:eastAsia="Times New Roman" w:cstheme="minorHAnsi"/>
          <w:sz w:val="24"/>
          <w:szCs w:val="24"/>
        </w:rPr>
        <w:t xml:space="preserve"> </w:t>
      </w:r>
      <w:r w:rsidRPr="00D77399">
        <w:rPr>
          <w:rFonts w:eastAsia="Times New Roman" w:cstheme="minorHAnsi"/>
          <w:bCs/>
          <w:sz w:val="24"/>
          <w:szCs w:val="24"/>
        </w:rPr>
        <w:t>zał</w:t>
      </w:r>
      <w:r w:rsidRPr="00D77399">
        <w:rPr>
          <w:rFonts w:eastAsia="Arial,Bold" w:cstheme="minorHAnsi"/>
          <w:bCs/>
          <w:sz w:val="24"/>
          <w:szCs w:val="24"/>
        </w:rPr>
        <w:t>ą</w:t>
      </w:r>
      <w:r w:rsidRPr="00D77399">
        <w:rPr>
          <w:rFonts w:eastAsia="Times New Roman" w:cstheme="minorHAnsi"/>
          <w:bCs/>
          <w:sz w:val="24"/>
          <w:szCs w:val="24"/>
        </w:rPr>
        <w:t xml:space="preserve">cznik do umowy </w:t>
      </w:r>
      <w:r w:rsidRPr="00D77399">
        <w:rPr>
          <w:rFonts w:eastAsia="Times New Roman" w:cstheme="minorHAnsi"/>
          <w:sz w:val="24"/>
          <w:szCs w:val="24"/>
        </w:rPr>
        <w:t xml:space="preserve">i odpowiada zakresowi robót wykonanemu zgodnie z przepisami </w:t>
      </w:r>
      <w:r w:rsidR="0051308A" w:rsidRPr="00D77399">
        <w:rPr>
          <w:rFonts w:eastAsia="Times New Roman" w:cstheme="minorHAnsi"/>
          <w:sz w:val="24"/>
          <w:szCs w:val="24"/>
        </w:rPr>
        <w:t>Ustawy z dnia 7 lipca 1994</w:t>
      </w:r>
      <w:r w:rsidR="00AA1C42" w:rsidRPr="00D77399">
        <w:rPr>
          <w:rFonts w:eastAsia="Times New Roman" w:cstheme="minorHAnsi"/>
          <w:sz w:val="24"/>
          <w:szCs w:val="24"/>
        </w:rPr>
        <w:t xml:space="preserve"> </w:t>
      </w:r>
      <w:r w:rsidR="0051308A" w:rsidRPr="00D77399">
        <w:rPr>
          <w:rFonts w:eastAsia="Times New Roman" w:cstheme="minorHAnsi"/>
          <w:sz w:val="24"/>
          <w:szCs w:val="24"/>
        </w:rPr>
        <w:t xml:space="preserve">r. Prawo budowlane </w:t>
      </w:r>
      <w:r w:rsidR="002826F5" w:rsidRPr="00D77399">
        <w:rPr>
          <w:rFonts w:eastAsia="Times New Roman" w:cstheme="minorHAnsi"/>
          <w:sz w:val="24"/>
          <w:szCs w:val="24"/>
        </w:rPr>
        <w:t xml:space="preserve">             </w:t>
      </w:r>
      <w:r w:rsidR="0051308A" w:rsidRPr="00D77399">
        <w:rPr>
          <w:rFonts w:eastAsia="Times New Roman" w:cstheme="minorHAnsi"/>
          <w:sz w:val="24"/>
          <w:szCs w:val="24"/>
        </w:rPr>
        <w:t>(</w:t>
      </w:r>
      <w:proofErr w:type="spellStart"/>
      <w:r w:rsidR="002826F5" w:rsidRPr="00D77399">
        <w:rPr>
          <w:rFonts w:eastAsia="Times New Roman" w:cstheme="minorHAnsi"/>
          <w:sz w:val="24"/>
          <w:szCs w:val="24"/>
        </w:rPr>
        <w:t>t.j</w:t>
      </w:r>
      <w:proofErr w:type="spellEnd"/>
      <w:r w:rsidR="002826F5" w:rsidRPr="00D77399">
        <w:rPr>
          <w:rFonts w:eastAsia="Times New Roman" w:cstheme="minorHAnsi"/>
          <w:sz w:val="24"/>
          <w:szCs w:val="24"/>
        </w:rPr>
        <w:t>. Dz.U. z 202</w:t>
      </w:r>
      <w:r w:rsidR="00192E42" w:rsidRPr="00D77399">
        <w:rPr>
          <w:rFonts w:eastAsia="Times New Roman" w:cstheme="minorHAnsi"/>
          <w:sz w:val="24"/>
          <w:szCs w:val="24"/>
        </w:rPr>
        <w:t>5</w:t>
      </w:r>
      <w:r w:rsidR="002826F5" w:rsidRPr="00D77399">
        <w:rPr>
          <w:rFonts w:eastAsia="Times New Roman" w:cstheme="minorHAnsi"/>
          <w:sz w:val="24"/>
          <w:szCs w:val="24"/>
        </w:rPr>
        <w:t xml:space="preserve"> r. poz. </w:t>
      </w:r>
      <w:r w:rsidR="00192E42" w:rsidRPr="00D77399">
        <w:rPr>
          <w:rFonts w:eastAsia="Times New Roman" w:cstheme="minorHAnsi"/>
          <w:sz w:val="24"/>
          <w:szCs w:val="24"/>
        </w:rPr>
        <w:t>418</w:t>
      </w:r>
      <w:r w:rsidR="002826F5" w:rsidRPr="00D77399">
        <w:rPr>
          <w:rFonts w:eastAsia="Times New Roman" w:cstheme="minorHAnsi"/>
          <w:sz w:val="24"/>
          <w:szCs w:val="24"/>
        </w:rPr>
        <w:t xml:space="preserve"> z </w:t>
      </w:r>
      <w:proofErr w:type="spellStart"/>
      <w:r w:rsidR="002826F5" w:rsidRPr="00D77399">
        <w:rPr>
          <w:rFonts w:eastAsia="Times New Roman" w:cstheme="minorHAnsi"/>
          <w:sz w:val="24"/>
          <w:szCs w:val="24"/>
        </w:rPr>
        <w:t>późn</w:t>
      </w:r>
      <w:proofErr w:type="spellEnd"/>
      <w:r w:rsidR="002826F5" w:rsidRPr="00D77399">
        <w:rPr>
          <w:rFonts w:eastAsia="Times New Roman" w:cstheme="minorHAnsi"/>
          <w:sz w:val="24"/>
          <w:szCs w:val="24"/>
        </w:rPr>
        <w:t>. zm.</w:t>
      </w:r>
      <w:r w:rsidR="0051308A" w:rsidRPr="00D77399">
        <w:rPr>
          <w:rFonts w:eastAsia="Times New Roman" w:cstheme="minorHAnsi"/>
          <w:sz w:val="24"/>
          <w:szCs w:val="24"/>
        </w:rPr>
        <w:t>)</w:t>
      </w:r>
      <w:r w:rsidRPr="00D77399">
        <w:rPr>
          <w:rFonts w:eastAsia="Times New Roman" w:cstheme="minorHAnsi"/>
          <w:sz w:val="24"/>
          <w:szCs w:val="24"/>
        </w:rPr>
        <w:t xml:space="preserve"> i wydanymi na jej podstawie Rozporządzeniami wykonawczymi, obowiązującymi przepisami techniczno-budowlanymi oraz zasadami wiedzy technicznej opisanemu w § 1 niniejszej </w:t>
      </w:r>
      <w:r w:rsidR="002E779B" w:rsidRPr="00D77399">
        <w:rPr>
          <w:rFonts w:eastAsia="Times New Roman" w:cstheme="minorHAnsi"/>
          <w:sz w:val="24"/>
          <w:szCs w:val="24"/>
        </w:rPr>
        <w:t>u</w:t>
      </w:r>
      <w:r w:rsidRPr="00D77399">
        <w:rPr>
          <w:rFonts w:eastAsia="Times New Roman" w:cstheme="minorHAnsi"/>
          <w:sz w:val="24"/>
          <w:szCs w:val="24"/>
        </w:rPr>
        <w:t xml:space="preserve">mowy. Zawiera ono również wszystkie koszty związane z uzyskaniem przez Wykonawcę przychodu z tytułu wykonania niniejszego zamówienia, wszelkie koszty robót: przygotowawczych, porządkowych, zabezpieczających, organizacji i utrzymania terenu </w:t>
      </w:r>
      <w:r w:rsidR="005C4C00" w:rsidRPr="00D77399">
        <w:rPr>
          <w:rFonts w:eastAsia="Times New Roman" w:cstheme="minorHAnsi"/>
          <w:sz w:val="24"/>
          <w:szCs w:val="24"/>
        </w:rPr>
        <w:t>robót,</w:t>
      </w:r>
      <w:r w:rsidR="007227E1" w:rsidRPr="00D77399">
        <w:rPr>
          <w:rFonts w:eastAsia="Times New Roman" w:cstheme="minorHAnsi"/>
          <w:sz w:val="24"/>
          <w:szCs w:val="24"/>
        </w:rPr>
        <w:t xml:space="preserve"> oraz</w:t>
      </w:r>
      <w:r w:rsidRPr="00D77399">
        <w:rPr>
          <w:rFonts w:eastAsia="Times New Roman" w:cstheme="minorHAnsi"/>
          <w:sz w:val="24"/>
          <w:szCs w:val="24"/>
        </w:rPr>
        <w:t xml:space="preserve"> koszty wykonania niezbędnych: prób, badań, uzgodnień, sprawdzeń, opinii, przeglądów itp.; wszelkie: opłaty, narzuty, podatki, a także koszty i opłaty związane z odbiorami wykonanych robót i urządzeń, ubezpieczeniem </w:t>
      </w:r>
      <w:r w:rsidR="007227E1" w:rsidRPr="00D77399">
        <w:rPr>
          <w:rFonts w:eastAsia="Times New Roman" w:cstheme="minorHAnsi"/>
          <w:sz w:val="24"/>
          <w:szCs w:val="24"/>
        </w:rPr>
        <w:t>terenu robót</w:t>
      </w:r>
      <w:r w:rsidRPr="00D77399">
        <w:rPr>
          <w:rFonts w:eastAsia="Times New Roman" w:cstheme="minorHAnsi"/>
          <w:sz w:val="24"/>
          <w:szCs w:val="24"/>
        </w:rPr>
        <w:t>, itp.</w:t>
      </w:r>
    </w:p>
    <w:p w:rsidR="00060670" w:rsidRPr="00D77399" w:rsidRDefault="001B6F7B" w:rsidP="00670A6F">
      <w:pPr>
        <w:pStyle w:val="Akapitzlist"/>
        <w:autoSpaceDE w:val="0"/>
        <w:autoSpaceDN w:val="0"/>
        <w:adjustRightInd w:val="0"/>
        <w:spacing w:after="0" w:line="240" w:lineRule="auto"/>
        <w:ind w:left="426" w:hanging="426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 </w:t>
      </w:r>
      <w:r w:rsidR="001B386F" w:rsidRPr="00D77399">
        <w:rPr>
          <w:rFonts w:eastAsia="Times New Roman" w:cstheme="minorHAnsi"/>
          <w:sz w:val="24"/>
          <w:szCs w:val="24"/>
        </w:rPr>
        <w:t>3</w:t>
      </w:r>
      <w:r w:rsidR="003961BD" w:rsidRPr="00D77399">
        <w:rPr>
          <w:rFonts w:eastAsia="Times New Roman" w:cstheme="minorHAnsi"/>
          <w:sz w:val="24"/>
          <w:szCs w:val="24"/>
        </w:rPr>
        <w:t>. </w:t>
      </w:r>
      <w:r w:rsidR="00060670" w:rsidRPr="00D77399">
        <w:rPr>
          <w:rFonts w:eastAsia="Times New Roman" w:cstheme="minorHAnsi"/>
          <w:sz w:val="24"/>
          <w:szCs w:val="24"/>
        </w:rPr>
        <w:t>Podstawą do wystawienia faktury końcowej będzie podpisany przez obie strony Protokół bezusterkowego odbioru robót</w:t>
      </w:r>
      <w:r w:rsidR="00D8604A">
        <w:rPr>
          <w:rFonts w:eastAsia="Times New Roman" w:cstheme="minorHAnsi"/>
          <w:sz w:val="24"/>
          <w:szCs w:val="24"/>
        </w:rPr>
        <w:t>.</w:t>
      </w:r>
    </w:p>
    <w:p w:rsidR="00F25D54" w:rsidRDefault="00670A6F" w:rsidP="00D77399">
      <w:pPr>
        <w:autoSpaceDE w:val="0"/>
        <w:autoSpaceDN w:val="0"/>
        <w:adjustRightInd w:val="0"/>
        <w:spacing w:after="0" w:line="240" w:lineRule="auto"/>
        <w:ind w:left="419" w:hanging="357"/>
        <w:rPr>
          <w:rFonts w:cstheme="minorHAnsi"/>
          <w:bCs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4</w:t>
      </w:r>
      <w:r w:rsidR="009825A5" w:rsidRPr="00D77399">
        <w:rPr>
          <w:rFonts w:eastAsia="Times New Roman" w:cstheme="minorHAnsi"/>
          <w:sz w:val="24"/>
          <w:szCs w:val="24"/>
        </w:rPr>
        <w:t xml:space="preserve">. </w:t>
      </w:r>
      <w:r w:rsidR="00143A8F" w:rsidRPr="00D77399">
        <w:rPr>
          <w:rFonts w:cstheme="minorHAnsi"/>
          <w:bCs/>
          <w:sz w:val="24"/>
          <w:szCs w:val="24"/>
        </w:rPr>
        <w:t xml:space="preserve">Zamawiający dokona zapłaty za zrealizowaną dostawę/usługę na podstawie prawidłowo wystawionej faktury obejmującej zakres zgodny z podpisanym przez Strony Protokołem </w:t>
      </w:r>
      <w:r w:rsidR="00143A8F" w:rsidRPr="00D77399">
        <w:rPr>
          <w:rFonts w:cstheme="minorHAnsi"/>
          <w:bCs/>
          <w:sz w:val="24"/>
          <w:szCs w:val="24"/>
        </w:rPr>
        <w:lastRenderedPageBreak/>
        <w:t xml:space="preserve">odbioru, o którym mowa w § 5 ust. </w:t>
      </w:r>
      <w:r w:rsidR="00A462B9">
        <w:rPr>
          <w:rFonts w:cstheme="minorHAnsi"/>
          <w:bCs/>
          <w:sz w:val="24"/>
          <w:szCs w:val="24"/>
        </w:rPr>
        <w:t>3</w:t>
      </w:r>
      <w:r w:rsidR="00143A8F" w:rsidRPr="00D77399">
        <w:rPr>
          <w:rFonts w:cstheme="minorHAnsi"/>
          <w:bCs/>
          <w:sz w:val="24"/>
          <w:szCs w:val="24"/>
        </w:rPr>
        <w:t xml:space="preserve"> Umowy, w terminie do 30 dni od d</w:t>
      </w:r>
      <w:r w:rsidR="000A189E">
        <w:rPr>
          <w:rFonts w:cstheme="minorHAnsi"/>
          <w:bCs/>
          <w:sz w:val="24"/>
          <w:szCs w:val="24"/>
        </w:rPr>
        <w:t>nia</w:t>
      </w:r>
      <w:r w:rsidR="00143A8F" w:rsidRPr="00D77399">
        <w:rPr>
          <w:rFonts w:cstheme="minorHAnsi"/>
          <w:bCs/>
          <w:sz w:val="24"/>
          <w:szCs w:val="24"/>
        </w:rPr>
        <w:t xml:space="preserve"> jej otrzymania</w:t>
      </w:r>
      <w:r w:rsidR="00F25D54">
        <w:rPr>
          <w:rFonts w:cstheme="minorHAnsi"/>
          <w:bCs/>
          <w:sz w:val="24"/>
          <w:szCs w:val="24"/>
        </w:rPr>
        <w:t xml:space="preserve">, przy czym za datę </w:t>
      </w:r>
      <w:r w:rsidR="00DF2162">
        <w:rPr>
          <w:rFonts w:cstheme="minorHAnsi"/>
          <w:bCs/>
          <w:sz w:val="24"/>
          <w:szCs w:val="24"/>
        </w:rPr>
        <w:t xml:space="preserve">otrzymania </w:t>
      </w:r>
      <w:r w:rsidR="000A189E">
        <w:rPr>
          <w:rFonts w:cstheme="minorHAnsi"/>
          <w:bCs/>
          <w:sz w:val="24"/>
          <w:szCs w:val="24"/>
        </w:rPr>
        <w:t>faktury ustrukturyzowanej uznaje się datę nadania numeru w Krajowym Systemie e-Faktur (</w:t>
      </w:r>
      <w:proofErr w:type="spellStart"/>
      <w:r w:rsidR="000A189E">
        <w:rPr>
          <w:rFonts w:cstheme="minorHAnsi"/>
          <w:bCs/>
          <w:sz w:val="24"/>
          <w:szCs w:val="24"/>
        </w:rPr>
        <w:t>KSeF</w:t>
      </w:r>
      <w:proofErr w:type="spellEnd"/>
      <w:r w:rsidR="000A189E">
        <w:rPr>
          <w:rFonts w:cstheme="minorHAnsi"/>
          <w:bCs/>
          <w:sz w:val="24"/>
          <w:szCs w:val="24"/>
        </w:rPr>
        <w:t>).</w:t>
      </w:r>
    </w:p>
    <w:p w:rsidR="000A189E" w:rsidRDefault="000A189E" w:rsidP="000A189E">
      <w:pPr>
        <w:autoSpaceDE w:val="0"/>
        <w:autoSpaceDN w:val="0"/>
        <w:adjustRightInd w:val="0"/>
        <w:spacing w:after="0" w:line="240" w:lineRule="auto"/>
        <w:ind w:left="419" w:firstLine="7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Faktura powinna zostać wystawiona jako faktura ustrukturyzowana poprzez jej wystawienia i udostępnienie w Krajowym Systemie e-Faktur (</w:t>
      </w:r>
      <w:proofErr w:type="spellStart"/>
      <w:r>
        <w:rPr>
          <w:rFonts w:cstheme="minorHAnsi"/>
          <w:bCs/>
          <w:sz w:val="24"/>
          <w:szCs w:val="24"/>
        </w:rPr>
        <w:t>KSeF</w:t>
      </w:r>
      <w:proofErr w:type="spellEnd"/>
      <w:r>
        <w:rPr>
          <w:rFonts w:cstheme="minorHAnsi"/>
          <w:bCs/>
          <w:sz w:val="24"/>
          <w:szCs w:val="24"/>
        </w:rPr>
        <w:t>), zgodnie z obowiązującymi przepisami prawa.</w:t>
      </w:r>
    </w:p>
    <w:p w:rsidR="000A189E" w:rsidRDefault="000A189E" w:rsidP="000A189E">
      <w:pPr>
        <w:autoSpaceDE w:val="0"/>
        <w:autoSpaceDN w:val="0"/>
        <w:adjustRightInd w:val="0"/>
        <w:spacing w:after="0" w:line="240" w:lineRule="auto"/>
        <w:ind w:left="419" w:firstLine="7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W przypadku gdy obowiązujące przepisy prawa dopuszczają faktury poza </w:t>
      </w:r>
      <w:proofErr w:type="spellStart"/>
      <w:r>
        <w:rPr>
          <w:rFonts w:cstheme="minorHAnsi"/>
          <w:bCs/>
          <w:sz w:val="24"/>
          <w:szCs w:val="24"/>
        </w:rPr>
        <w:t>KSeF</w:t>
      </w:r>
      <w:proofErr w:type="spellEnd"/>
      <w:r>
        <w:rPr>
          <w:rFonts w:cstheme="minorHAnsi"/>
          <w:bCs/>
          <w:sz w:val="24"/>
          <w:szCs w:val="24"/>
        </w:rPr>
        <w:t xml:space="preserve">, dopuszcza się dostarczenie faktury w formie elektronicznej (plik PDF) na adres: </w:t>
      </w:r>
      <w:hyperlink r:id="rId7" w:history="1">
        <w:r w:rsidRPr="00415E0F">
          <w:rPr>
            <w:rStyle w:val="Hipercze"/>
            <w:rFonts w:cstheme="minorHAnsi"/>
            <w:bCs/>
            <w:sz w:val="24"/>
            <w:szCs w:val="24"/>
          </w:rPr>
          <w:t>faktury@sum.edu.pl</w:t>
        </w:r>
      </w:hyperlink>
      <w:r w:rsidRPr="00415E0F">
        <w:rPr>
          <w:rFonts w:cstheme="minorHAnsi"/>
          <w:bCs/>
          <w:sz w:val="24"/>
          <w:szCs w:val="24"/>
          <w:u w:val="single"/>
        </w:rPr>
        <w:t xml:space="preserve"> </w:t>
      </w:r>
      <w:r>
        <w:rPr>
          <w:rFonts w:cstheme="minorHAnsi"/>
          <w:bCs/>
          <w:sz w:val="24"/>
          <w:szCs w:val="24"/>
        </w:rPr>
        <w:t>albo w formie papierowej na adres: Śląski Uniwersytet Medyczny w Katowicach, ul. Poniatowskiego 15, 40-055 Katowice.</w:t>
      </w:r>
    </w:p>
    <w:p w:rsidR="00646D9E" w:rsidRPr="00D77399" w:rsidRDefault="00670A6F" w:rsidP="00D77399">
      <w:pPr>
        <w:spacing w:after="0" w:line="240" w:lineRule="auto"/>
        <w:ind w:left="425" w:hanging="283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5</w:t>
      </w:r>
      <w:r w:rsidR="003961BD" w:rsidRPr="00D77399">
        <w:rPr>
          <w:rFonts w:eastAsia="Times New Roman" w:cstheme="minorHAnsi"/>
          <w:sz w:val="24"/>
          <w:szCs w:val="24"/>
        </w:rPr>
        <w:t xml:space="preserve">. </w:t>
      </w:r>
      <w:bookmarkStart w:id="8" w:name="_Hlk76126038"/>
      <w:r w:rsidR="00BF63EC" w:rsidRPr="00D77399">
        <w:rPr>
          <w:rFonts w:cstheme="minorHAnsi"/>
          <w:sz w:val="24"/>
          <w:szCs w:val="24"/>
        </w:rPr>
        <w:t xml:space="preserve">Wykonawca w przypadku towarów/usług wymienionych w załączniku nr 15 do Ustawy </w:t>
      </w:r>
      <w:r w:rsidR="004E5FE3" w:rsidRPr="00D77399">
        <w:rPr>
          <w:rFonts w:cstheme="minorHAnsi"/>
          <w:sz w:val="24"/>
          <w:szCs w:val="24"/>
        </w:rPr>
        <w:t xml:space="preserve">               </w:t>
      </w:r>
      <w:r w:rsidR="00BF63EC" w:rsidRPr="00D77399">
        <w:rPr>
          <w:rFonts w:cstheme="minorHAnsi"/>
          <w:sz w:val="24"/>
          <w:szCs w:val="24"/>
        </w:rPr>
        <w:t>z dnia 11.03.2004r. o podatku od towarów i usług  (</w:t>
      </w:r>
      <w:proofErr w:type="spellStart"/>
      <w:r w:rsidR="00192E42" w:rsidRPr="00D77399">
        <w:rPr>
          <w:rFonts w:cstheme="minorHAnsi"/>
          <w:sz w:val="24"/>
          <w:szCs w:val="24"/>
        </w:rPr>
        <w:t>t.j</w:t>
      </w:r>
      <w:proofErr w:type="spellEnd"/>
      <w:r w:rsidR="00192E42" w:rsidRPr="00D77399">
        <w:rPr>
          <w:rFonts w:cstheme="minorHAnsi"/>
          <w:sz w:val="24"/>
          <w:szCs w:val="24"/>
        </w:rPr>
        <w:t xml:space="preserve">. </w:t>
      </w:r>
      <w:r w:rsidR="00BF63EC" w:rsidRPr="00D77399">
        <w:rPr>
          <w:rFonts w:cstheme="minorHAnsi"/>
          <w:sz w:val="24"/>
          <w:szCs w:val="24"/>
        </w:rPr>
        <w:t>Dz.U. 20</w:t>
      </w:r>
      <w:r w:rsidR="00192E42" w:rsidRPr="00D77399">
        <w:rPr>
          <w:rFonts w:cstheme="minorHAnsi"/>
          <w:sz w:val="24"/>
          <w:szCs w:val="24"/>
        </w:rPr>
        <w:t>25</w:t>
      </w:r>
      <w:r w:rsidR="00574DB4" w:rsidRPr="00D77399">
        <w:rPr>
          <w:rFonts w:cstheme="minorHAnsi"/>
          <w:sz w:val="24"/>
          <w:szCs w:val="24"/>
        </w:rPr>
        <w:t xml:space="preserve"> </w:t>
      </w:r>
      <w:r w:rsidR="00BF63EC" w:rsidRPr="00D77399">
        <w:rPr>
          <w:rFonts w:cstheme="minorHAnsi"/>
          <w:sz w:val="24"/>
          <w:szCs w:val="24"/>
        </w:rPr>
        <w:t xml:space="preserve">r., poz. </w:t>
      </w:r>
      <w:r w:rsidR="00192E42" w:rsidRPr="00D77399">
        <w:rPr>
          <w:rFonts w:cstheme="minorHAnsi"/>
          <w:sz w:val="24"/>
          <w:szCs w:val="24"/>
        </w:rPr>
        <w:t>77</w:t>
      </w:r>
      <w:r w:rsidR="00BF63EC" w:rsidRPr="00D77399">
        <w:rPr>
          <w:rFonts w:cstheme="minorHAnsi"/>
          <w:sz w:val="24"/>
          <w:szCs w:val="24"/>
        </w:rPr>
        <w:t xml:space="preserve">5 z </w:t>
      </w:r>
      <w:proofErr w:type="spellStart"/>
      <w:r w:rsidR="00BF63EC" w:rsidRPr="00D77399">
        <w:rPr>
          <w:rFonts w:cstheme="minorHAnsi"/>
          <w:sz w:val="24"/>
          <w:szCs w:val="24"/>
        </w:rPr>
        <w:t>późń</w:t>
      </w:r>
      <w:proofErr w:type="spellEnd"/>
      <w:r w:rsidR="00BF63EC" w:rsidRPr="00D77399">
        <w:rPr>
          <w:rFonts w:cstheme="minorHAnsi"/>
          <w:sz w:val="24"/>
          <w:szCs w:val="24"/>
        </w:rPr>
        <w:t xml:space="preserve">. zm.) </w:t>
      </w:r>
      <w:r w:rsidR="00D83FE9" w:rsidRPr="00D77399">
        <w:rPr>
          <w:rFonts w:cstheme="minorHAnsi"/>
          <w:sz w:val="24"/>
          <w:szCs w:val="24"/>
        </w:rPr>
        <w:t xml:space="preserve">zobowiązany jest do </w:t>
      </w:r>
      <w:r w:rsidR="00BF63EC" w:rsidRPr="00D77399">
        <w:rPr>
          <w:rFonts w:cstheme="minorHAnsi"/>
          <w:sz w:val="24"/>
          <w:szCs w:val="24"/>
        </w:rPr>
        <w:t>wskazania  symbolu PKWiU/CN.</w:t>
      </w:r>
      <w:bookmarkEnd w:id="8"/>
      <w:r w:rsidR="00646D9E" w:rsidRPr="00D77399">
        <w:rPr>
          <w:rFonts w:cstheme="minorHAnsi"/>
          <w:sz w:val="24"/>
          <w:szCs w:val="24"/>
        </w:rPr>
        <w:t xml:space="preserve"> W sytuacji, gdy wartość faktury przekracza 15 000,00 zł brutto, oraz faktura zawiera towary/usługi wymienione                        w załączniku nr 15 do Ustawy z dnia 11.03.2004</w:t>
      </w:r>
      <w:r w:rsidR="00574DB4" w:rsidRPr="00D77399">
        <w:rPr>
          <w:rFonts w:cstheme="minorHAnsi"/>
          <w:sz w:val="24"/>
          <w:szCs w:val="24"/>
        </w:rPr>
        <w:t xml:space="preserve"> </w:t>
      </w:r>
      <w:r w:rsidR="00646D9E" w:rsidRPr="00D77399">
        <w:rPr>
          <w:rFonts w:cstheme="minorHAnsi"/>
          <w:sz w:val="24"/>
          <w:szCs w:val="24"/>
        </w:rPr>
        <w:t>r. o podatku od towarów i usług                 (</w:t>
      </w:r>
      <w:proofErr w:type="spellStart"/>
      <w:r w:rsidR="00192E42" w:rsidRPr="00D77399">
        <w:rPr>
          <w:rFonts w:cstheme="minorHAnsi"/>
          <w:sz w:val="24"/>
          <w:szCs w:val="24"/>
        </w:rPr>
        <w:t>t.j</w:t>
      </w:r>
      <w:proofErr w:type="spellEnd"/>
      <w:r w:rsidR="00192E42" w:rsidRPr="00D77399">
        <w:rPr>
          <w:rFonts w:cstheme="minorHAnsi"/>
          <w:sz w:val="24"/>
          <w:szCs w:val="24"/>
        </w:rPr>
        <w:t xml:space="preserve">. Dz.U. 2025 r., poz. 775 z </w:t>
      </w:r>
      <w:proofErr w:type="spellStart"/>
      <w:r w:rsidR="00192E42" w:rsidRPr="00D77399">
        <w:rPr>
          <w:rFonts w:cstheme="minorHAnsi"/>
          <w:sz w:val="24"/>
          <w:szCs w:val="24"/>
        </w:rPr>
        <w:t>późń</w:t>
      </w:r>
      <w:proofErr w:type="spellEnd"/>
      <w:r w:rsidR="00192E42" w:rsidRPr="00D77399">
        <w:rPr>
          <w:rFonts w:cstheme="minorHAnsi"/>
          <w:sz w:val="24"/>
          <w:szCs w:val="24"/>
        </w:rPr>
        <w:t>. zm.</w:t>
      </w:r>
      <w:r w:rsidR="00646D9E" w:rsidRPr="00D77399">
        <w:rPr>
          <w:rFonts w:cstheme="minorHAnsi"/>
          <w:sz w:val="24"/>
          <w:szCs w:val="24"/>
        </w:rPr>
        <w:t>) Wykonawca na fakturze zobowiązany jest dopisać adnotację „mechanizm podzielonej płatności”.</w:t>
      </w:r>
    </w:p>
    <w:p w:rsidR="003961BD" w:rsidRPr="00D77399" w:rsidRDefault="00D83FE9" w:rsidP="00D77399">
      <w:pPr>
        <w:spacing w:after="0" w:line="240" w:lineRule="auto"/>
        <w:ind w:left="425" w:hanging="425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 </w:t>
      </w:r>
      <w:r w:rsidR="00670A6F">
        <w:rPr>
          <w:rFonts w:eastAsia="Times New Roman" w:cstheme="minorHAnsi"/>
          <w:sz w:val="24"/>
          <w:szCs w:val="24"/>
        </w:rPr>
        <w:t>6</w:t>
      </w:r>
      <w:r w:rsidR="00E8337E" w:rsidRPr="00D77399">
        <w:rPr>
          <w:rFonts w:eastAsia="Times New Roman" w:cstheme="minorHAnsi"/>
          <w:sz w:val="24"/>
          <w:szCs w:val="24"/>
        </w:rPr>
        <w:t xml:space="preserve">. </w:t>
      </w:r>
      <w:r w:rsidR="003961BD" w:rsidRPr="00D77399">
        <w:rPr>
          <w:rFonts w:eastAsia="Times New Roman" w:cstheme="minorHAnsi"/>
          <w:sz w:val="24"/>
          <w:szCs w:val="24"/>
        </w:rPr>
        <w:t xml:space="preserve"> Zapłata dokonana będzie na rachunek bankowy Wykonawcy wskazany w fakturze VAT.</w:t>
      </w:r>
    </w:p>
    <w:p w:rsidR="003961BD" w:rsidRPr="00D77399" w:rsidRDefault="00670A6F" w:rsidP="00D77399">
      <w:pPr>
        <w:spacing w:after="0" w:line="240" w:lineRule="auto"/>
        <w:ind w:left="426" w:hanging="357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7</w:t>
      </w:r>
      <w:r w:rsidR="003961BD" w:rsidRPr="00D77399">
        <w:rPr>
          <w:rFonts w:eastAsia="Times New Roman" w:cstheme="minorHAnsi"/>
          <w:sz w:val="24"/>
          <w:szCs w:val="24"/>
        </w:rPr>
        <w:t xml:space="preserve">. </w:t>
      </w:r>
      <w:r w:rsidR="00266358" w:rsidRPr="00D77399">
        <w:rPr>
          <w:rFonts w:eastAsia="Times New Roman" w:cstheme="minorHAnsi"/>
          <w:sz w:val="24"/>
          <w:szCs w:val="24"/>
        </w:rPr>
        <w:t xml:space="preserve"> </w:t>
      </w:r>
      <w:r w:rsidR="003961BD" w:rsidRPr="00D77399">
        <w:rPr>
          <w:rFonts w:eastAsia="Times New Roman" w:cstheme="minorHAnsi"/>
          <w:sz w:val="24"/>
          <w:szCs w:val="24"/>
        </w:rPr>
        <w:t xml:space="preserve">Za dzień zapłaty uważany będzie dzień obciążenia rachunku </w:t>
      </w:r>
      <w:r w:rsidR="00192E42" w:rsidRPr="00D77399">
        <w:rPr>
          <w:rFonts w:eastAsia="Times New Roman" w:cstheme="minorHAnsi"/>
          <w:sz w:val="24"/>
          <w:szCs w:val="24"/>
        </w:rPr>
        <w:t xml:space="preserve">bankowego </w:t>
      </w:r>
      <w:r w:rsidR="003961BD" w:rsidRPr="00D77399">
        <w:rPr>
          <w:rFonts w:eastAsia="Times New Roman" w:cstheme="minorHAnsi"/>
          <w:sz w:val="24"/>
          <w:szCs w:val="24"/>
        </w:rPr>
        <w:t xml:space="preserve">Zamawiającego. </w:t>
      </w:r>
    </w:p>
    <w:p w:rsidR="003961BD" w:rsidRPr="00D77399" w:rsidRDefault="00670A6F" w:rsidP="00D77399">
      <w:pPr>
        <w:tabs>
          <w:tab w:val="left" w:pos="708"/>
        </w:tabs>
        <w:spacing w:after="0" w:line="240" w:lineRule="auto"/>
        <w:ind w:left="426" w:hanging="357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8</w:t>
      </w:r>
      <w:r w:rsidR="003961BD" w:rsidRPr="00D77399">
        <w:rPr>
          <w:rFonts w:eastAsia="Times New Roman" w:cstheme="minorHAnsi"/>
          <w:sz w:val="24"/>
          <w:szCs w:val="24"/>
        </w:rPr>
        <w:t xml:space="preserve">. Wykonawca nie może dokonać cesji praw z niniejszej </w:t>
      </w:r>
      <w:r w:rsidR="0051308A" w:rsidRPr="00D77399">
        <w:rPr>
          <w:rFonts w:eastAsia="Times New Roman" w:cstheme="minorHAnsi"/>
          <w:sz w:val="24"/>
          <w:szCs w:val="24"/>
        </w:rPr>
        <w:t>u</w:t>
      </w:r>
      <w:r w:rsidR="003961BD" w:rsidRPr="00D77399">
        <w:rPr>
          <w:rFonts w:eastAsia="Times New Roman" w:cstheme="minorHAnsi"/>
          <w:sz w:val="24"/>
          <w:szCs w:val="24"/>
        </w:rPr>
        <w:t>mowy</w:t>
      </w:r>
      <w:r w:rsidR="00E87344" w:rsidRPr="00D77399">
        <w:rPr>
          <w:rFonts w:eastAsia="Times New Roman" w:cstheme="minorHAnsi"/>
          <w:sz w:val="24"/>
          <w:szCs w:val="24"/>
        </w:rPr>
        <w:t xml:space="preserve"> ani regulować ich </w:t>
      </w:r>
      <w:r w:rsidR="006A1649" w:rsidRPr="00D77399">
        <w:rPr>
          <w:rFonts w:eastAsia="Times New Roman" w:cstheme="minorHAnsi"/>
          <w:sz w:val="24"/>
          <w:szCs w:val="24"/>
        </w:rPr>
        <w:t xml:space="preserve">                     </w:t>
      </w:r>
      <w:r w:rsidR="001B6F7B" w:rsidRPr="00D77399">
        <w:rPr>
          <w:rFonts w:eastAsia="Times New Roman" w:cstheme="minorHAnsi"/>
          <w:sz w:val="24"/>
          <w:szCs w:val="24"/>
        </w:rPr>
        <w:t xml:space="preserve">  </w:t>
      </w:r>
      <w:r w:rsidR="00266358" w:rsidRPr="00D77399">
        <w:rPr>
          <w:rFonts w:eastAsia="Times New Roman" w:cstheme="minorHAnsi"/>
          <w:sz w:val="24"/>
          <w:szCs w:val="24"/>
        </w:rPr>
        <w:t xml:space="preserve"> </w:t>
      </w:r>
      <w:r w:rsidR="00E87344" w:rsidRPr="00D77399">
        <w:rPr>
          <w:rFonts w:eastAsia="Times New Roman" w:cstheme="minorHAnsi"/>
          <w:sz w:val="24"/>
          <w:szCs w:val="24"/>
        </w:rPr>
        <w:t>w drodze kompensaty,</w:t>
      </w:r>
      <w:r w:rsidR="003961BD" w:rsidRPr="00D77399">
        <w:rPr>
          <w:rFonts w:eastAsia="Times New Roman" w:cstheme="minorHAnsi"/>
          <w:sz w:val="24"/>
          <w:szCs w:val="24"/>
        </w:rPr>
        <w:t xml:space="preserve"> bez pisemnej zgody Zamawiającego</w:t>
      </w:r>
      <w:r w:rsidR="00B36DF6" w:rsidRPr="00D77399">
        <w:rPr>
          <w:rFonts w:eastAsia="Times New Roman" w:cstheme="minorHAnsi"/>
          <w:sz w:val="24"/>
          <w:szCs w:val="24"/>
        </w:rPr>
        <w:t>, pod rygorem nieważności.</w:t>
      </w:r>
    </w:p>
    <w:p w:rsidR="00574DB4" w:rsidRPr="00D77399" w:rsidRDefault="00670A6F" w:rsidP="002A7A03">
      <w:pPr>
        <w:tabs>
          <w:tab w:val="left" w:pos="708"/>
        </w:tabs>
        <w:spacing w:after="240" w:line="240" w:lineRule="auto"/>
        <w:ind w:left="425" w:hanging="357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9</w:t>
      </w:r>
      <w:r w:rsidR="00212953" w:rsidRPr="00D77399">
        <w:rPr>
          <w:rFonts w:eastAsia="Times New Roman" w:cstheme="minorHAnsi"/>
          <w:sz w:val="24"/>
          <w:szCs w:val="24"/>
        </w:rPr>
        <w:t>. Koszty bankowe powstałe w Banku Wykonawcy pokrywa Wykonawca, natomiast powstałe w Banku Zamawiającego pokrywa Zamawiający.</w:t>
      </w:r>
    </w:p>
    <w:p w:rsidR="00524EDF" w:rsidRPr="00D77399" w:rsidRDefault="00524EDF" w:rsidP="002A7A0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b/>
          <w:bCs/>
          <w:sz w:val="24"/>
          <w:szCs w:val="24"/>
        </w:rPr>
        <w:t>§ </w:t>
      </w:r>
      <w:r w:rsidR="00F056D0" w:rsidRPr="00D77399">
        <w:rPr>
          <w:rFonts w:eastAsia="Times New Roman" w:cstheme="minorHAnsi"/>
          <w:b/>
          <w:bCs/>
          <w:sz w:val="24"/>
          <w:szCs w:val="24"/>
        </w:rPr>
        <w:t>6</w:t>
      </w:r>
      <w:r w:rsidR="000A5B81" w:rsidRPr="00D77399">
        <w:rPr>
          <w:rFonts w:eastAsia="Times New Roman" w:cstheme="minorHAnsi"/>
          <w:b/>
          <w:bCs/>
          <w:sz w:val="24"/>
          <w:szCs w:val="24"/>
        </w:rPr>
        <w:t>.</w:t>
      </w:r>
    </w:p>
    <w:p w:rsidR="00524EDF" w:rsidRPr="00D77399" w:rsidRDefault="00524EDF" w:rsidP="00D77399">
      <w:pPr>
        <w:pStyle w:val="Akapitzlist"/>
        <w:numPr>
          <w:ilvl w:val="0"/>
          <w:numId w:val="2"/>
        </w:numPr>
        <w:tabs>
          <w:tab w:val="center" w:pos="284"/>
          <w:tab w:val="right" w:pos="9552"/>
        </w:tabs>
        <w:spacing w:after="0" w:line="240" w:lineRule="auto"/>
        <w:ind w:left="284" w:hanging="284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Strony ustalają, że przedmiotem protokolarnego odbioru robót jest wykonanie </w:t>
      </w:r>
      <w:r w:rsidR="00B736DC" w:rsidRPr="00D77399">
        <w:rPr>
          <w:rFonts w:eastAsia="Times New Roman" w:cstheme="minorHAnsi"/>
          <w:sz w:val="24"/>
          <w:szCs w:val="24"/>
        </w:rPr>
        <w:t>przedmiotu umowy</w:t>
      </w:r>
      <w:r w:rsidRPr="00D77399">
        <w:rPr>
          <w:rFonts w:eastAsia="Times New Roman" w:cstheme="minorHAnsi"/>
          <w:sz w:val="24"/>
          <w:szCs w:val="24"/>
        </w:rPr>
        <w:t>.</w:t>
      </w:r>
    </w:p>
    <w:p w:rsidR="00524EDF" w:rsidRPr="00D77399" w:rsidRDefault="00524EDF" w:rsidP="00D77399">
      <w:pPr>
        <w:pStyle w:val="Akapitzlist"/>
        <w:numPr>
          <w:ilvl w:val="0"/>
          <w:numId w:val="2"/>
        </w:numPr>
        <w:tabs>
          <w:tab w:val="center" w:pos="5016"/>
          <w:tab w:val="right" w:pos="9552"/>
        </w:tabs>
        <w:spacing w:after="0" w:line="240" w:lineRule="auto"/>
        <w:ind w:left="284" w:hanging="284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Rozpoczęcie czynności odbioru nastąpi do </w:t>
      </w:r>
      <w:r w:rsidR="009D791E" w:rsidRPr="00D77399">
        <w:rPr>
          <w:rFonts w:eastAsia="Times New Roman" w:cstheme="minorHAnsi"/>
          <w:sz w:val="24"/>
          <w:szCs w:val="24"/>
        </w:rPr>
        <w:t>7</w:t>
      </w:r>
      <w:r w:rsidRPr="00D77399">
        <w:rPr>
          <w:rFonts w:eastAsia="Times New Roman" w:cstheme="minorHAnsi"/>
          <w:sz w:val="24"/>
          <w:szCs w:val="24"/>
        </w:rPr>
        <w:t xml:space="preserve"> dni, licząc od daty pisemnego zgłoszenia przez  Wykonawcę gotowości do odbioru. Zakończenie czynności odbi</w:t>
      </w:r>
      <w:r w:rsidR="006C3C08" w:rsidRPr="00D77399">
        <w:rPr>
          <w:rFonts w:eastAsia="Times New Roman" w:cstheme="minorHAnsi"/>
          <w:sz w:val="24"/>
          <w:szCs w:val="24"/>
        </w:rPr>
        <w:t>oru winno nastąpić najpóźniej 5</w:t>
      </w:r>
      <w:r w:rsidRPr="00D77399">
        <w:rPr>
          <w:rFonts w:eastAsia="Times New Roman" w:cstheme="minorHAnsi"/>
          <w:sz w:val="24"/>
          <w:szCs w:val="24"/>
        </w:rPr>
        <w:t>-go dnia liczą</w:t>
      </w:r>
      <w:r w:rsidR="00083553" w:rsidRPr="00D77399">
        <w:rPr>
          <w:rFonts w:eastAsia="Times New Roman" w:cstheme="minorHAnsi"/>
          <w:sz w:val="24"/>
          <w:szCs w:val="24"/>
        </w:rPr>
        <w:t xml:space="preserve">c od daty ich rozpoczęcia. </w:t>
      </w:r>
      <w:r w:rsidR="00D551B8" w:rsidRPr="00D77399">
        <w:rPr>
          <w:rFonts w:eastAsia="Times New Roman" w:cstheme="minorHAnsi"/>
          <w:sz w:val="24"/>
          <w:szCs w:val="24"/>
        </w:rPr>
        <w:t xml:space="preserve">W czynnościach odbiorowych </w:t>
      </w:r>
      <w:r w:rsidR="003B352B" w:rsidRPr="00D77399">
        <w:rPr>
          <w:rFonts w:eastAsia="Times New Roman" w:cstheme="minorHAnsi"/>
          <w:sz w:val="24"/>
          <w:szCs w:val="24"/>
        </w:rPr>
        <w:t xml:space="preserve">                     </w:t>
      </w:r>
      <w:r w:rsidR="00D551B8" w:rsidRPr="00D77399">
        <w:rPr>
          <w:rFonts w:eastAsia="Times New Roman" w:cstheme="minorHAnsi"/>
          <w:sz w:val="24"/>
          <w:szCs w:val="24"/>
        </w:rPr>
        <w:t xml:space="preserve">ze strony Zamawiającego będą uczestniczyć: </w:t>
      </w:r>
      <w:r w:rsidR="00E17DEE" w:rsidRPr="00D77399">
        <w:rPr>
          <w:rFonts w:eastAsia="Times New Roman" w:cstheme="minorHAnsi"/>
          <w:sz w:val="24"/>
          <w:szCs w:val="24"/>
        </w:rPr>
        <w:t xml:space="preserve">Z-ca </w:t>
      </w:r>
      <w:r w:rsidR="00D551B8" w:rsidRPr="00D77399">
        <w:rPr>
          <w:rFonts w:eastAsia="Times New Roman" w:cstheme="minorHAnsi"/>
          <w:sz w:val="24"/>
          <w:szCs w:val="24"/>
        </w:rPr>
        <w:t>Kierowni</w:t>
      </w:r>
      <w:r w:rsidR="004543F0" w:rsidRPr="00D77399">
        <w:rPr>
          <w:rFonts w:eastAsia="Times New Roman" w:cstheme="minorHAnsi"/>
          <w:sz w:val="24"/>
          <w:szCs w:val="24"/>
        </w:rPr>
        <w:t>k</w:t>
      </w:r>
      <w:r w:rsidR="00E17DEE" w:rsidRPr="00D77399">
        <w:rPr>
          <w:rFonts w:eastAsia="Times New Roman" w:cstheme="minorHAnsi"/>
          <w:sz w:val="24"/>
          <w:szCs w:val="24"/>
        </w:rPr>
        <w:t>a</w:t>
      </w:r>
      <w:r w:rsidR="00D551B8" w:rsidRPr="00D77399">
        <w:rPr>
          <w:rFonts w:eastAsia="Times New Roman" w:cstheme="minorHAnsi"/>
          <w:sz w:val="24"/>
          <w:szCs w:val="24"/>
        </w:rPr>
        <w:t xml:space="preserve"> Dział</w:t>
      </w:r>
      <w:r w:rsidR="004543F0" w:rsidRPr="00D77399">
        <w:rPr>
          <w:rFonts w:eastAsia="Times New Roman" w:cstheme="minorHAnsi"/>
          <w:sz w:val="24"/>
          <w:szCs w:val="24"/>
        </w:rPr>
        <w:t>u</w:t>
      </w:r>
      <w:r w:rsidR="00E17DEE" w:rsidRPr="00D77399">
        <w:rPr>
          <w:rFonts w:eastAsia="Times New Roman" w:cstheme="minorHAnsi"/>
          <w:sz w:val="24"/>
          <w:szCs w:val="24"/>
        </w:rPr>
        <w:t xml:space="preserve"> </w:t>
      </w:r>
      <w:r w:rsidR="00143A8F" w:rsidRPr="00D77399">
        <w:rPr>
          <w:rFonts w:eastAsia="Times New Roman" w:cstheme="minorHAnsi"/>
          <w:sz w:val="24"/>
          <w:szCs w:val="24"/>
        </w:rPr>
        <w:t xml:space="preserve">Obsługi Technicznej Nieruchomości </w:t>
      </w:r>
      <w:r w:rsidR="00D551B8" w:rsidRPr="00D77399">
        <w:rPr>
          <w:rFonts w:eastAsia="Times New Roman" w:cstheme="minorHAnsi"/>
          <w:sz w:val="24"/>
          <w:szCs w:val="24"/>
        </w:rPr>
        <w:t>oraz</w:t>
      </w:r>
      <w:r w:rsidR="008F0F00" w:rsidRPr="00D77399">
        <w:rPr>
          <w:rFonts w:eastAsia="Times New Roman" w:cstheme="minorHAnsi"/>
          <w:sz w:val="24"/>
          <w:szCs w:val="24"/>
        </w:rPr>
        <w:t xml:space="preserve"> branżow</w:t>
      </w:r>
      <w:r w:rsidR="004543F0" w:rsidRPr="00D77399">
        <w:rPr>
          <w:rFonts w:eastAsia="Times New Roman" w:cstheme="minorHAnsi"/>
          <w:sz w:val="24"/>
          <w:szCs w:val="24"/>
        </w:rPr>
        <w:t>y</w:t>
      </w:r>
      <w:r w:rsidR="00D551B8" w:rsidRPr="00D77399">
        <w:rPr>
          <w:rFonts w:eastAsia="Times New Roman" w:cstheme="minorHAnsi"/>
          <w:sz w:val="24"/>
          <w:szCs w:val="24"/>
        </w:rPr>
        <w:t xml:space="preserve"> inspektor nadzoru robót.</w:t>
      </w:r>
    </w:p>
    <w:p w:rsidR="008108F2" w:rsidRPr="00D77399" w:rsidRDefault="00B7024D" w:rsidP="00D77399">
      <w:pPr>
        <w:pStyle w:val="Akapitzlist"/>
        <w:numPr>
          <w:ilvl w:val="0"/>
          <w:numId w:val="2"/>
        </w:numPr>
        <w:tabs>
          <w:tab w:val="center" w:pos="5016"/>
          <w:tab w:val="right" w:pos="9552"/>
        </w:tabs>
        <w:spacing w:after="0" w:line="240" w:lineRule="auto"/>
        <w:ind w:left="284" w:hanging="284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Zamawiający powołuj</w:t>
      </w:r>
      <w:r w:rsidR="008F0F00" w:rsidRPr="00D77399">
        <w:rPr>
          <w:rFonts w:eastAsia="Times New Roman" w:cstheme="minorHAnsi"/>
          <w:sz w:val="24"/>
          <w:szCs w:val="24"/>
        </w:rPr>
        <w:t>e inspektor</w:t>
      </w:r>
      <w:r w:rsidR="008E5D4A" w:rsidRPr="00D77399">
        <w:rPr>
          <w:rFonts w:eastAsia="Times New Roman" w:cstheme="minorHAnsi"/>
          <w:sz w:val="24"/>
          <w:szCs w:val="24"/>
        </w:rPr>
        <w:t>a</w:t>
      </w:r>
      <w:r w:rsidR="008F0F00" w:rsidRPr="00D77399">
        <w:rPr>
          <w:rFonts w:eastAsia="Times New Roman" w:cstheme="minorHAnsi"/>
          <w:sz w:val="24"/>
          <w:szCs w:val="24"/>
        </w:rPr>
        <w:t xml:space="preserve"> nadzor</w:t>
      </w:r>
      <w:r w:rsidR="00794083" w:rsidRPr="00D77399">
        <w:rPr>
          <w:rFonts w:eastAsia="Times New Roman" w:cstheme="minorHAnsi"/>
          <w:sz w:val="24"/>
          <w:szCs w:val="24"/>
        </w:rPr>
        <w:t>u</w:t>
      </w:r>
      <w:r w:rsidR="008F0F00" w:rsidRPr="00D77399">
        <w:rPr>
          <w:rFonts w:eastAsia="Times New Roman" w:cstheme="minorHAnsi"/>
          <w:sz w:val="24"/>
          <w:szCs w:val="24"/>
        </w:rPr>
        <w:t xml:space="preserve"> robót</w:t>
      </w:r>
      <w:r w:rsidR="00900CD1" w:rsidRPr="00D77399">
        <w:rPr>
          <w:rFonts w:eastAsia="Times New Roman" w:cstheme="minorHAnsi"/>
          <w:sz w:val="24"/>
          <w:szCs w:val="24"/>
        </w:rPr>
        <w:t xml:space="preserve"> </w:t>
      </w:r>
      <w:r w:rsidR="004346B1" w:rsidRPr="00D77399">
        <w:rPr>
          <w:rFonts w:eastAsia="Times New Roman" w:cstheme="minorHAnsi"/>
          <w:sz w:val="24"/>
          <w:szCs w:val="24"/>
        </w:rPr>
        <w:t>w</w:t>
      </w:r>
      <w:r w:rsidR="003B352B" w:rsidRPr="00D77399">
        <w:rPr>
          <w:rFonts w:eastAsia="Times New Roman" w:cstheme="minorHAnsi"/>
          <w:sz w:val="24"/>
          <w:szCs w:val="24"/>
        </w:rPr>
        <w:t xml:space="preserve"> osob</w:t>
      </w:r>
      <w:r w:rsidR="00B2041D" w:rsidRPr="00D77399">
        <w:rPr>
          <w:rFonts w:eastAsia="Times New Roman" w:cstheme="minorHAnsi"/>
          <w:sz w:val="24"/>
          <w:szCs w:val="24"/>
        </w:rPr>
        <w:t>ie</w:t>
      </w:r>
      <w:r w:rsidR="008108F2" w:rsidRPr="00D77399">
        <w:rPr>
          <w:rFonts w:eastAsia="Times New Roman" w:cstheme="minorHAnsi"/>
          <w:sz w:val="24"/>
          <w:szCs w:val="24"/>
        </w:rPr>
        <w:t>:</w:t>
      </w:r>
      <w:r w:rsidR="003B352B" w:rsidRPr="00D77399">
        <w:rPr>
          <w:rFonts w:eastAsia="Times New Roman" w:cstheme="minorHAnsi"/>
          <w:sz w:val="24"/>
          <w:szCs w:val="24"/>
        </w:rPr>
        <w:t xml:space="preserve"> </w:t>
      </w:r>
      <w:r w:rsidR="00900CD1" w:rsidRPr="00D77399">
        <w:rPr>
          <w:rFonts w:eastAsia="Times New Roman" w:cstheme="minorHAnsi"/>
          <w:sz w:val="24"/>
          <w:szCs w:val="24"/>
        </w:rPr>
        <w:t>……………………………….</w:t>
      </w:r>
    </w:p>
    <w:p w:rsidR="00A7405C" w:rsidRPr="00D77399" w:rsidRDefault="00A7405C" w:rsidP="00D77399">
      <w:pPr>
        <w:pStyle w:val="Akapitzlist"/>
        <w:numPr>
          <w:ilvl w:val="0"/>
          <w:numId w:val="2"/>
        </w:numPr>
        <w:tabs>
          <w:tab w:val="center" w:pos="5016"/>
          <w:tab w:val="right" w:pos="9552"/>
        </w:tabs>
        <w:spacing w:after="0" w:line="240" w:lineRule="auto"/>
        <w:ind w:left="284" w:hanging="284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Osoba do kontaktu ze strony Zamawiającego: </w:t>
      </w:r>
      <w:r w:rsidR="002A7A03">
        <w:rPr>
          <w:rFonts w:eastAsia="Times New Roman" w:cstheme="minorHAnsi"/>
          <w:sz w:val="24"/>
          <w:szCs w:val="24"/>
        </w:rPr>
        <w:t xml:space="preserve">Marzena </w:t>
      </w:r>
      <w:proofErr w:type="spellStart"/>
      <w:r w:rsidR="002A7A03">
        <w:rPr>
          <w:rFonts w:eastAsia="Times New Roman" w:cstheme="minorHAnsi"/>
          <w:sz w:val="24"/>
          <w:szCs w:val="24"/>
        </w:rPr>
        <w:t>Cygon</w:t>
      </w:r>
      <w:proofErr w:type="spellEnd"/>
      <w:r w:rsidR="00C00BE6" w:rsidRPr="00D77399">
        <w:rPr>
          <w:rFonts w:eastAsia="Times New Roman" w:cstheme="minorHAnsi"/>
          <w:sz w:val="24"/>
          <w:szCs w:val="24"/>
        </w:rPr>
        <w:t xml:space="preserve"> </w:t>
      </w:r>
      <w:r w:rsidR="000A2121" w:rsidRPr="00D77399">
        <w:rPr>
          <w:rFonts w:eastAsia="Times New Roman" w:cstheme="minorHAnsi"/>
          <w:sz w:val="24"/>
          <w:szCs w:val="24"/>
        </w:rPr>
        <w:t xml:space="preserve">– Z-ca Kierownika Działu </w:t>
      </w:r>
      <w:r w:rsidR="00143A8F" w:rsidRPr="00D77399">
        <w:rPr>
          <w:rFonts w:eastAsia="Times New Roman" w:cstheme="minorHAnsi"/>
          <w:sz w:val="24"/>
          <w:szCs w:val="24"/>
        </w:rPr>
        <w:t xml:space="preserve">Obsługi </w:t>
      </w:r>
      <w:r w:rsidR="000A2121" w:rsidRPr="00D77399">
        <w:rPr>
          <w:rFonts w:eastAsia="Times New Roman" w:cstheme="minorHAnsi"/>
          <w:sz w:val="24"/>
          <w:szCs w:val="24"/>
        </w:rPr>
        <w:t>Techniczne</w:t>
      </w:r>
      <w:r w:rsidR="00143A8F" w:rsidRPr="00D77399">
        <w:rPr>
          <w:rFonts w:eastAsia="Times New Roman" w:cstheme="minorHAnsi"/>
          <w:sz w:val="24"/>
          <w:szCs w:val="24"/>
        </w:rPr>
        <w:t>j</w:t>
      </w:r>
      <w:r w:rsidR="00C00C46" w:rsidRPr="00D77399">
        <w:rPr>
          <w:rFonts w:eastAsia="Times New Roman" w:cstheme="minorHAnsi"/>
          <w:sz w:val="24"/>
          <w:szCs w:val="24"/>
        </w:rPr>
        <w:t xml:space="preserve"> </w:t>
      </w:r>
      <w:r w:rsidR="00143A8F" w:rsidRPr="00D77399">
        <w:rPr>
          <w:rFonts w:eastAsia="Times New Roman" w:cstheme="minorHAnsi"/>
          <w:sz w:val="24"/>
          <w:szCs w:val="24"/>
        </w:rPr>
        <w:t xml:space="preserve">Nieruchomości w </w:t>
      </w:r>
      <w:r w:rsidR="002A7A03">
        <w:rPr>
          <w:rFonts w:eastAsia="Times New Roman" w:cstheme="minorHAnsi"/>
          <w:sz w:val="24"/>
          <w:szCs w:val="24"/>
        </w:rPr>
        <w:t>Zabrzu</w:t>
      </w:r>
      <w:r w:rsidR="000A2121" w:rsidRPr="00D77399">
        <w:rPr>
          <w:rFonts w:eastAsia="Times New Roman" w:cstheme="minorHAnsi"/>
          <w:sz w:val="24"/>
          <w:szCs w:val="24"/>
        </w:rPr>
        <w:t>, nr 32 2</w:t>
      </w:r>
      <w:r w:rsidR="002A7A03">
        <w:rPr>
          <w:rFonts w:eastAsia="Times New Roman" w:cstheme="minorHAnsi"/>
          <w:sz w:val="24"/>
          <w:szCs w:val="24"/>
        </w:rPr>
        <w:t>75</w:t>
      </w:r>
      <w:r w:rsidR="000A2121" w:rsidRPr="00D77399">
        <w:rPr>
          <w:rFonts w:eastAsia="Times New Roman" w:cstheme="minorHAnsi"/>
          <w:sz w:val="24"/>
          <w:szCs w:val="24"/>
        </w:rPr>
        <w:t xml:space="preserve"> </w:t>
      </w:r>
      <w:r w:rsidR="002A7A03">
        <w:rPr>
          <w:rFonts w:eastAsia="Times New Roman" w:cstheme="minorHAnsi"/>
          <w:sz w:val="24"/>
          <w:szCs w:val="24"/>
        </w:rPr>
        <w:t>50</w:t>
      </w:r>
      <w:r w:rsidR="000A2121" w:rsidRPr="00D77399">
        <w:rPr>
          <w:rFonts w:eastAsia="Times New Roman" w:cstheme="minorHAnsi"/>
          <w:sz w:val="24"/>
          <w:szCs w:val="24"/>
        </w:rPr>
        <w:t xml:space="preserve"> </w:t>
      </w:r>
      <w:r w:rsidR="002A7A03">
        <w:rPr>
          <w:rFonts w:eastAsia="Times New Roman" w:cstheme="minorHAnsi"/>
          <w:sz w:val="24"/>
          <w:szCs w:val="24"/>
        </w:rPr>
        <w:t>02</w:t>
      </w:r>
      <w:r w:rsidR="000A2121" w:rsidRPr="00D77399">
        <w:rPr>
          <w:rFonts w:eastAsia="Times New Roman" w:cstheme="minorHAnsi"/>
          <w:sz w:val="24"/>
          <w:szCs w:val="24"/>
        </w:rPr>
        <w:t>.</w:t>
      </w:r>
    </w:p>
    <w:p w:rsidR="00971860" w:rsidRPr="00D77399" w:rsidRDefault="00D83FE9" w:rsidP="00D77399">
      <w:pPr>
        <w:pStyle w:val="Akapitzlist"/>
        <w:numPr>
          <w:ilvl w:val="0"/>
          <w:numId w:val="2"/>
        </w:numPr>
        <w:tabs>
          <w:tab w:val="center" w:pos="5016"/>
          <w:tab w:val="right" w:pos="9552"/>
        </w:tabs>
        <w:spacing w:after="0" w:line="240" w:lineRule="auto"/>
        <w:ind w:left="284" w:hanging="284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Ewentualna zmiana powyższych danych wskazanych w ust. </w:t>
      </w:r>
      <w:r w:rsidR="00FF6D16" w:rsidRPr="00D77399">
        <w:rPr>
          <w:rFonts w:eastAsia="Times New Roman" w:cstheme="minorHAnsi"/>
          <w:sz w:val="24"/>
          <w:szCs w:val="24"/>
        </w:rPr>
        <w:t>2</w:t>
      </w:r>
      <w:r w:rsidRPr="00D77399">
        <w:rPr>
          <w:rFonts w:eastAsia="Times New Roman" w:cstheme="minorHAnsi"/>
          <w:sz w:val="24"/>
          <w:szCs w:val="24"/>
        </w:rPr>
        <w:t xml:space="preserve"> i </w:t>
      </w:r>
      <w:r w:rsidR="00FF6D16" w:rsidRPr="00D77399">
        <w:rPr>
          <w:rFonts w:eastAsia="Times New Roman" w:cstheme="minorHAnsi"/>
          <w:sz w:val="24"/>
          <w:szCs w:val="24"/>
        </w:rPr>
        <w:t>3</w:t>
      </w:r>
      <w:r w:rsidRPr="00D77399">
        <w:rPr>
          <w:rFonts w:eastAsia="Times New Roman" w:cstheme="minorHAnsi"/>
          <w:sz w:val="24"/>
          <w:szCs w:val="24"/>
        </w:rPr>
        <w:t xml:space="preserve"> nie wymaga zawarcia aneksu do umowy.</w:t>
      </w:r>
    </w:p>
    <w:p w:rsidR="00524EDF" w:rsidRPr="00D77399" w:rsidRDefault="00971860" w:rsidP="00D77399">
      <w:pPr>
        <w:tabs>
          <w:tab w:val="center" w:pos="5016"/>
          <w:tab w:val="right" w:pos="9552"/>
        </w:tabs>
        <w:spacing w:after="0" w:line="240" w:lineRule="auto"/>
        <w:ind w:left="284" w:hanging="284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6</w:t>
      </w:r>
      <w:r w:rsidR="00524EDF" w:rsidRPr="00D77399">
        <w:rPr>
          <w:rFonts w:eastAsia="Times New Roman" w:cstheme="minorHAnsi"/>
          <w:sz w:val="24"/>
          <w:szCs w:val="24"/>
        </w:rPr>
        <w:t xml:space="preserve">. Najpóźniej w dniu zgłoszenia robót do odbioru Wykonawca przedłoży Zamawiającemu wszystkie dokumenty pozwalające na ocenę prawidłowości wykonania przedmiotu </w:t>
      </w:r>
      <w:r w:rsidR="00B442A3" w:rsidRPr="00D77399">
        <w:rPr>
          <w:rFonts w:eastAsia="Times New Roman" w:cstheme="minorHAnsi"/>
          <w:sz w:val="24"/>
          <w:szCs w:val="24"/>
        </w:rPr>
        <w:t>umowy</w:t>
      </w:r>
      <w:r w:rsidR="00524EDF" w:rsidRPr="00D77399">
        <w:rPr>
          <w:rFonts w:eastAsia="Times New Roman" w:cstheme="minorHAnsi"/>
          <w:sz w:val="24"/>
          <w:szCs w:val="24"/>
        </w:rPr>
        <w:t>, a w szczególności kosztorys powykonaw</w:t>
      </w:r>
      <w:r w:rsidR="00DF3CC4" w:rsidRPr="00D77399">
        <w:rPr>
          <w:rFonts w:eastAsia="Times New Roman" w:cstheme="minorHAnsi"/>
          <w:sz w:val="24"/>
          <w:szCs w:val="24"/>
        </w:rPr>
        <w:t>czy z obmiarem wykonanych robót</w:t>
      </w:r>
      <w:r w:rsidR="00F75305" w:rsidRPr="00D77399">
        <w:rPr>
          <w:rFonts w:eastAsia="Times New Roman" w:cstheme="minorHAnsi"/>
          <w:sz w:val="24"/>
          <w:szCs w:val="24"/>
        </w:rPr>
        <w:t>.</w:t>
      </w:r>
      <w:r w:rsidR="00524EDF" w:rsidRPr="00D77399">
        <w:rPr>
          <w:rFonts w:eastAsia="Times New Roman" w:cstheme="minorHAnsi"/>
          <w:sz w:val="24"/>
          <w:szCs w:val="24"/>
        </w:rPr>
        <w:t xml:space="preserve">                                 </w:t>
      </w:r>
    </w:p>
    <w:p w:rsidR="00524EDF" w:rsidRPr="00D77399" w:rsidRDefault="00D83FE9" w:rsidP="00D77399">
      <w:pPr>
        <w:tabs>
          <w:tab w:val="center" w:pos="5016"/>
          <w:tab w:val="right" w:pos="9552"/>
        </w:tabs>
        <w:spacing w:after="0" w:line="240" w:lineRule="auto"/>
        <w:ind w:left="284" w:hanging="284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7</w:t>
      </w:r>
      <w:r w:rsidR="00524EDF" w:rsidRPr="00D77399">
        <w:rPr>
          <w:rFonts w:eastAsia="Times New Roman" w:cstheme="minorHAnsi"/>
          <w:sz w:val="24"/>
          <w:szCs w:val="24"/>
        </w:rPr>
        <w:t>. Z czynności odbioru zostanie sporządzony protokół, który zawie</w:t>
      </w:r>
      <w:r w:rsidR="005605EA" w:rsidRPr="00D77399">
        <w:rPr>
          <w:rFonts w:eastAsia="Times New Roman" w:cstheme="minorHAnsi"/>
          <w:sz w:val="24"/>
          <w:szCs w:val="24"/>
        </w:rPr>
        <w:t>rać będzie wszystkie  ustalenia i</w:t>
      </w:r>
      <w:r w:rsidR="00524EDF" w:rsidRPr="00D77399">
        <w:rPr>
          <w:rFonts w:eastAsia="Times New Roman" w:cstheme="minorHAnsi"/>
          <w:sz w:val="24"/>
          <w:szCs w:val="24"/>
        </w:rPr>
        <w:t xml:space="preserve"> zalecenia poczynione w trakcie odbioru.  </w:t>
      </w:r>
    </w:p>
    <w:p w:rsidR="00524EDF" w:rsidRPr="00D77399" w:rsidRDefault="00D83FE9" w:rsidP="00D77399">
      <w:pPr>
        <w:tabs>
          <w:tab w:val="center" w:pos="5016"/>
          <w:tab w:val="right" w:pos="9552"/>
        </w:tabs>
        <w:spacing w:after="0" w:line="240" w:lineRule="auto"/>
        <w:ind w:left="284" w:hanging="284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8</w:t>
      </w:r>
      <w:r w:rsidR="00524EDF" w:rsidRPr="00D77399">
        <w:rPr>
          <w:rFonts w:eastAsia="Times New Roman" w:cstheme="minorHAnsi"/>
          <w:sz w:val="24"/>
          <w:szCs w:val="24"/>
        </w:rPr>
        <w:t>.  Jeżeli odbiór nie został dokonany w ustalonych terminach z winy Zamawiającego pomimo zgłoszenia gotowości odbioru</w:t>
      </w:r>
      <w:r w:rsidR="00CD1A7E" w:rsidRPr="00D77399">
        <w:rPr>
          <w:rFonts w:eastAsia="Times New Roman" w:cstheme="minorHAnsi"/>
          <w:sz w:val="24"/>
          <w:szCs w:val="24"/>
        </w:rPr>
        <w:t xml:space="preserve"> i przekazania dokumentów, o których mowa w ust. </w:t>
      </w:r>
      <w:r w:rsidR="00C27750" w:rsidRPr="00D77399">
        <w:rPr>
          <w:rFonts w:eastAsia="Times New Roman" w:cstheme="minorHAnsi"/>
          <w:sz w:val="24"/>
          <w:szCs w:val="24"/>
        </w:rPr>
        <w:t>6</w:t>
      </w:r>
      <w:r w:rsidR="00524EDF" w:rsidRPr="00D77399">
        <w:rPr>
          <w:rFonts w:eastAsia="Times New Roman" w:cstheme="minorHAnsi"/>
          <w:sz w:val="24"/>
          <w:szCs w:val="24"/>
        </w:rPr>
        <w:t xml:space="preserve">, </w:t>
      </w:r>
      <w:r w:rsidR="000E6F82" w:rsidRPr="00D77399">
        <w:rPr>
          <w:rFonts w:eastAsia="Times New Roman" w:cstheme="minorHAnsi"/>
          <w:sz w:val="24"/>
          <w:szCs w:val="24"/>
        </w:rPr>
        <w:t xml:space="preserve">                 </w:t>
      </w:r>
      <w:r w:rsidR="00524EDF" w:rsidRPr="00D77399">
        <w:rPr>
          <w:rFonts w:eastAsia="Times New Roman" w:cstheme="minorHAnsi"/>
          <w:sz w:val="24"/>
          <w:szCs w:val="24"/>
        </w:rPr>
        <w:t xml:space="preserve">to Wykonawca nie pozostaje w zwłoce ze spełnieniem zobowiązania wynikającego </w:t>
      </w:r>
      <w:r w:rsidR="000E6F82" w:rsidRPr="00D77399">
        <w:rPr>
          <w:rFonts w:eastAsia="Times New Roman" w:cstheme="minorHAnsi"/>
          <w:sz w:val="24"/>
          <w:szCs w:val="24"/>
        </w:rPr>
        <w:t xml:space="preserve">                    </w:t>
      </w:r>
      <w:r w:rsidR="00524EDF" w:rsidRPr="00D77399">
        <w:rPr>
          <w:rFonts w:eastAsia="Times New Roman" w:cstheme="minorHAnsi"/>
          <w:sz w:val="24"/>
          <w:szCs w:val="24"/>
        </w:rPr>
        <w:t xml:space="preserve">z </w:t>
      </w:r>
      <w:r w:rsidR="002E779B" w:rsidRPr="00D77399">
        <w:rPr>
          <w:rFonts w:eastAsia="Times New Roman" w:cstheme="minorHAnsi"/>
          <w:sz w:val="24"/>
          <w:szCs w:val="24"/>
        </w:rPr>
        <w:t>u</w:t>
      </w:r>
      <w:r w:rsidR="00524EDF" w:rsidRPr="00D77399">
        <w:rPr>
          <w:rFonts w:eastAsia="Times New Roman" w:cstheme="minorHAnsi"/>
          <w:sz w:val="24"/>
          <w:szCs w:val="24"/>
        </w:rPr>
        <w:t>mowy.</w:t>
      </w:r>
    </w:p>
    <w:p w:rsidR="00524EDF" w:rsidRPr="00D77399" w:rsidRDefault="00D83FE9" w:rsidP="00D77399">
      <w:pPr>
        <w:tabs>
          <w:tab w:val="center" w:pos="5016"/>
          <w:tab w:val="right" w:pos="9552"/>
        </w:tabs>
        <w:spacing w:after="0" w:line="240" w:lineRule="auto"/>
        <w:ind w:left="284" w:hanging="284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9</w:t>
      </w:r>
      <w:r w:rsidR="00524EDF" w:rsidRPr="00D77399">
        <w:rPr>
          <w:rFonts w:eastAsia="Times New Roman" w:cstheme="minorHAnsi"/>
          <w:sz w:val="24"/>
          <w:szCs w:val="24"/>
        </w:rPr>
        <w:t xml:space="preserve">. Jeżeli w toku czynności odbioru zostanie stwierdzone, że przedmiot odbioru nie osiągnął gotowości do odbioru z powodu niezakończenia robót lub jego wadliwego wykonania, </w:t>
      </w:r>
      <w:r w:rsidR="003143FC" w:rsidRPr="00D77399">
        <w:rPr>
          <w:rFonts w:eastAsia="Times New Roman" w:cstheme="minorHAnsi"/>
          <w:sz w:val="24"/>
          <w:szCs w:val="24"/>
        </w:rPr>
        <w:t xml:space="preserve">  </w:t>
      </w:r>
      <w:r w:rsidR="00614559" w:rsidRPr="00D77399">
        <w:rPr>
          <w:rFonts w:eastAsia="Times New Roman" w:cstheme="minorHAnsi"/>
          <w:sz w:val="24"/>
          <w:szCs w:val="24"/>
        </w:rPr>
        <w:t xml:space="preserve"> </w:t>
      </w:r>
      <w:r w:rsidR="003143FC" w:rsidRPr="00D77399">
        <w:rPr>
          <w:rFonts w:eastAsia="Times New Roman" w:cstheme="minorHAnsi"/>
          <w:sz w:val="24"/>
          <w:szCs w:val="24"/>
        </w:rPr>
        <w:t xml:space="preserve"> </w:t>
      </w:r>
      <w:r w:rsidR="00524EDF" w:rsidRPr="00D77399">
        <w:rPr>
          <w:rFonts w:eastAsia="Times New Roman" w:cstheme="minorHAnsi"/>
          <w:sz w:val="24"/>
          <w:szCs w:val="24"/>
        </w:rPr>
        <w:t>to Zamawiający odmówi odbioru z winy Wykonawcy.</w:t>
      </w:r>
    </w:p>
    <w:p w:rsidR="00524EDF" w:rsidRPr="00D77399" w:rsidRDefault="00D83FE9" w:rsidP="00D77399">
      <w:pPr>
        <w:tabs>
          <w:tab w:val="center" w:pos="5016"/>
          <w:tab w:val="right" w:pos="9552"/>
        </w:tabs>
        <w:spacing w:after="0" w:line="240" w:lineRule="auto"/>
        <w:ind w:left="426" w:hanging="426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10</w:t>
      </w:r>
      <w:r w:rsidR="00524EDF" w:rsidRPr="00D77399">
        <w:rPr>
          <w:rFonts w:eastAsia="Times New Roman" w:cstheme="minorHAnsi"/>
          <w:sz w:val="24"/>
          <w:szCs w:val="24"/>
        </w:rPr>
        <w:t>.  Jeżeli w toku czynności odbioru zostaną stwierdzone wady:</w:t>
      </w:r>
    </w:p>
    <w:p w:rsidR="00C35385" w:rsidRPr="00D77399" w:rsidRDefault="00F71294" w:rsidP="00D77399">
      <w:pPr>
        <w:tabs>
          <w:tab w:val="center" w:pos="5016"/>
          <w:tab w:val="right" w:pos="9552"/>
        </w:tabs>
        <w:spacing w:after="0" w:line="240" w:lineRule="auto"/>
        <w:ind w:left="426" w:hanging="426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lastRenderedPageBreak/>
        <w:t xml:space="preserve">     </w:t>
      </w:r>
      <w:r w:rsidR="009F6D15" w:rsidRPr="00D77399">
        <w:rPr>
          <w:rFonts w:eastAsia="Times New Roman" w:cstheme="minorHAnsi"/>
          <w:sz w:val="24"/>
          <w:szCs w:val="24"/>
        </w:rPr>
        <w:t>1)</w:t>
      </w:r>
      <w:r w:rsidR="00524EDF" w:rsidRPr="00D77399">
        <w:rPr>
          <w:rFonts w:eastAsia="Times New Roman" w:cstheme="minorHAnsi"/>
          <w:sz w:val="24"/>
          <w:szCs w:val="24"/>
        </w:rPr>
        <w:t xml:space="preserve"> nadające się do usunięcia, to Zamawiający może zażądać usunięcia wad, wyznaczając odpowiedni termin; fakt usunięcia wad zostanie stwierdzony protokolarnie, a terminem bezusterkowego odbioru robót w takich sytuacjach będzie termin usunięcia wad</w:t>
      </w:r>
      <w:r w:rsidR="006F609C" w:rsidRPr="00D77399">
        <w:rPr>
          <w:rFonts w:eastAsia="Times New Roman" w:cstheme="minorHAnsi"/>
          <w:sz w:val="24"/>
          <w:szCs w:val="24"/>
        </w:rPr>
        <w:t xml:space="preserve"> </w:t>
      </w:r>
      <w:r w:rsidR="00524EDF" w:rsidRPr="00D77399">
        <w:rPr>
          <w:rFonts w:eastAsia="Times New Roman" w:cstheme="minorHAnsi"/>
          <w:sz w:val="24"/>
          <w:szCs w:val="24"/>
        </w:rPr>
        <w:t xml:space="preserve"> określony w protokole usunięcia wad, </w:t>
      </w:r>
    </w:p>
    <w:p w:rsidR="00524EDF" w:rsidRPr="00D77399" w:rsidRDefault="009F6D15" w:rsidP="00D77399">
      <w:pPr>
        <w:tabs>
          <w:tab w:val="center" w:pos="5016"/>
          <w:tab w:val="right" w:pos="9552"/>
        </w:tabs>
        <w:spacing w:after="0" w:line="240" w:lineRule="auto"/>
        <w:ind w:left="284" w:hanging="284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    2)</w:t>
      </w:r>
      <w:r w:rsidR="00C35385" w:rsidRPr="00D77399">
        <w:rPr>
          <w:rFonts w:eastAsia="Times New Roman" w:cstheme="minorHAnsi"/>
          <w:sz w:val="24"/>
          <w:szCs w:val="24"/>
        </w:rPr>
        <w:t xml:space="preserve"> </w:t>
      </w:r>
      <w:r w:rsidR="00524EDF" w:rsidRPr="00D77399">
        <w:rPr>
          <w:rFonts w:eastAsia="Times New Roman" w:cstheme="minorHAnsi"/>
          <w:sz w:val="24"/>
          <w:szCs w:val="24"/>
        </w:rPr>
        <w:t>nie nadające się do usunięcia, to Zamawiający może:</w:t>
      </w:r>
    </w:p>
    <w:p w:rsidR="00524EDF" w:rsidRPr="00D77399" w:rsidRDefault="003B5277" w:rsidP="00D77399">
      <w:pPr>
        <w:tabs>
          <w:tab w:val="num" w:pos="764"/>
          <w:tab w:val="center" w:pos="5016"/>
          <w:tab w:val="right" w:pos="9552"/>
        </w:tabs>
        <w:spacing w:after="0" w:line="240" w:lineRule="auto"/>
        <w:ind w:left="709" w:hanging="283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  </w:t>
      </w:r>
      <w:r w:rsidR="00524EDF" w:rsidRPr="00D77399">
        <w:rPr>
          <w:rFonts w:eastAsia="Times New Roman" w:cstheme="minorHAnsi"/>
          <w:sz w:val="24"/>
          <w:szCs w:val="24"/>
        </w:rPr>
        <w:t>a)    jeżeli wady</w:t>
      </w:r>
      <w:r w:rsidR="006F609C" w:rsidRPr="00D77399">
        <w:rPr>
          <w:rFonts w:eastAsia="Times New Roman" w:cstheme="minorHAnsi"/>
          <w:sz w:val="24"/>
          <w:szCs w:val="24"/>
        </w:rPr>
        <w:t xml:space="preserve"> </w:t>
      </w:r>
      <w:r w:rsidR="00524EDF" w:rsidRPr="00D77399">
        <w:rPr>
          <w:rFonts w:eastAsia="Times New Roman" w:cstheme="minorHAnsi"/>
          <w:sz w:val="24"/>
          <w:szCs w:val="24"/>
        </w:rPr>
        <w:t xml:space="preserve">umożliwiają użytkowanie </w:t>
      </w:r>
      <w:r w:rsidR="00276A92" w:rsidRPr="00D77399">
        <w:rPr>
          <w:rFonts w:eastAsia="Times New Roman" w:cstheme="minorHAnsi"/>
          <w:sz w:val="24"/>
          <w:szCs w:val="24"/>
        </w:rPr>
        <w:t xml:space="preserve">obiektu </w:t>
      </w:r>
      <w:r w:rsidR="00524EDF" w:rsidRPr="00D77399">
        <w:rPr>
          <w:rFonts w:eastAsia="Times New Roman" w:cstheme="minorHAnsi"/>
          <w:sz w:val="24"/>
          <w:szCs w:val="24"/>
        </w:rPr>
        <w:t xml:space="preserve">zgodnie z jego przeznaczeniem, obniżyć wynagrodzenie Wykonawcy odpowiednio do utraconej </w:t>
      </w:r>
      <w:r w:rsidR="00784E11" w:rsidRPr="00D77399">
        <w:rPr>
          <w:rFonts w:eastAsia="Times New Roman" w:cstheme="minorHAnsi"/>
          <w:sz w:val="24"/>
          <w:szCs w:val="24"/>
        </w:rPr>
        <w:t>wartości użytkowej, estetycznej</w:t>
      </w:r>
      <w:r w:rsidR="00524EDF" w:rsidRPr="00D77399">
        <w:rPr>
          <w:rFonts w:eastAsia="Times New Roman" w:cstheme="minorHAnsi"/>
          <w:sz w:val="24"/>
          <w:szCs w:val="24"/>
        </w:rPr>
        <w:t>,</w:t>
      </w:r>
    </w:p>
    <w:p w:rsidR="00524EDF" w:rsidRPr="00D77399" w:rsidRDefault="003B5277" w:rsidP="00D77399">
      <w:pPr>
        <w:tabs>
          <w:tab w:val="center" w:pos="5016"/>
          <w:tab w:val="right" w:pos="9552"/>
        </w:tabs>
        <w:spacing w:after="0" w:line="240" w:lineRule="auto"/>
        <w:ind w:left="709" w:hanging="283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  </w:t>
      </w:r>
      <w:r w:rsidR="00524EDF" w:rsidRPr="00D77399">
        <w:rPr>
          <w:rFonts w:eastAsia="Times New Roman" w:cstheme="minorHAnsi"/>
          <w:sz w:val="24"/>
          <w:szCs w:val="24"/>
        </w:rPr>
        <w:t xml:space="preserve">b) </w:t>
      </w:r>
      <w:r w:rsidR="003143FC" w:rsidRPr="00D77399">
        <w:rPr>
          <w:rFonts w:eastAsia="Times New Roman" w:cstheme="minorHAnsi"/>
          <w:sz w:val="24"/>
          <w:szCs w:val="24"/>
        </w:rPr>
        <w:t>j</w:t>
      </w:r>
      <w:r w:rsidR="00524EDF" w:rsidRPr="00D77399">
        <w:rPr>
          <w:rFonts w:eastAsia="Times New Roman" w:cstheme="minorHAnsi"/>
          <w:sz w:val="24"/>
          <w:szCs w:val="24"/>
        </w:rPr>
        <w:t>eżeli wady</w:t>
      </w:r>
      <w:r w:rsidR="006F609C" w:rsidRPr="00D77399">
        <w:rPr>
          <w:rFonts w:eastAsia="Times New Roman" w:cstheme="minorHAnsi"/>
          <w:sz w:val="24"/>
          <w:szCs w:val="24"/>
        </w:rPr>
        <w:t xml:space="preserve"> </w:t>
      </w:r>
      <w:r w:rsidR="00524EDF" w:rsidRPr="00D77399">
        <w:rPr>
          <w:rFonts w:eastAsia="Times New Roman" w:cstheme="minorHAnsi"/>
          <w:sz w:val="24"/>
          <w:szCs w:val="24"/>
        </w:rPr>
        <w:t xml:space="preserve">uniemożliwiają użytkowanie </w:t>
      </w:r>
      <w:r w:rsidR="00276A92" w:rsidRPr="00D77399">
        <w:rPr>
          <w:rFonts w:eastAsia="Times New Roman" w:cstheme="minorHAnsi"/>
          <w:sz w:val="24"/>
          <w:szCs w:val="24"/>
        </w:rPr>
        <w:t xml:space="preserve">obiektu </w:t>
      </w:r>
      <w:r w:rsidR="00524EDF" w:rsidRPr="00D77399">
        <w:rPr>
          <w:rFonts w:eastAsia="Times New Roman" w:cstheme="minorHAnsi"/>
          <w:sz w:val="24"/>
          <w:szCs w:val="24"/>
        </w:rPr>
        <w:t xml:space="preserve">zgodnie z jego przeznaczeniem, zażądać wykonania przedmiotu </w:t>
      </w:r>
      <w:r w:rsidR="00B442A3" w:rsidRPr="00D77399">
        <w:rPr>
          <w:rFonts w:eastAsia="Times New Roman" w:cstheme="minorHAnsi"/>
          <w:sz w:val="24"/>
          <w:szCs w:val="24"/>
        </w:rPr>
        <w:t>u</w:t>
      </w:r>
      <w:r w:rsidR="00524EDF" w:rsidRPr="00D77399">
        <w:rPr>
          <w:rFonts w:eastAsia="Times New Roman" w:cstheme="minorHAnsi"/>
          <w:sz w:val="24"/>
          <w:szCs w:val="24"/>
        </w:rPr>
        <w:t>mowy po raz drugi</w:t>
      </w:r>
      <w:r w:rsidR="008759A1" w:rsidRPr="00D77399">
        <w:rPr>
          <w:rFonts w:eastAsia="Times New Roman" w:cstheme="minorHAnsi"/>
          <w:sz w:val="24"/>
          <w:szCs w:val="24"/>
        </w:rPr>
        <w:t xml:space="preserve"> bez dodatkow</w:t>
      </w:r>
      <w:r w:rsidR="006252E9" w:rsidRPr="00D77399">
        <w:rPr>
          <w:rFonts w:eastAsia="Times New Roman" w:cstheme="minorHAnsi"/>
          <w:sz w:val="24"/>
          <w:szCs w:val="24"/>
        </w:rPr>
        <w:t>ego</w:t>
      </w:r>
      <w:r w:rsidR="008759A1" w:rsidRPr="00D77399">
        <w:rPr>
          <w:rFonts w:eastAsia="Times New Roman" w:cstheme="minorHAnsi"/>
          <w:sz w:val="24"/>
          <w:szCs w:val="24"/>
        </w:rPr>
        <w:t xml:space="preserve"> wynagrodze</w:t>
      </w:r>
      <w:r w:rsidR="006252E9" w:rsidRPr="00D77399">
        <w:rPr>
          <w:rFonts w:eastAsia="Times New Roman" w:cstheme="minorHAnsi"/>
          <w:sz w:val="24"/>
          <w:szCs w:val="24"/>
        </w:rPr>
        <w:t>nia</w:t>
      </w:r>
      <w:r w:rsidR="00524EDF" w:rsidRPr="00D77399">
        <w:rPr>
          <w:rFonts w:eastAsia="Times New Roman" w:cstheme="minorHAnsi"/>
          <w:sz w:val="24"/>
          <w:szCs w:val="24"/>
        </w:rPr>
        <w:t>, zachowując prawo do naliczania Wykonawcy zastrzeżonych kar umownych na zasadach określonych w §</w:t>
      </w:r>
      <w:r w:rsidR="00614559" w:rsidRPr="00D77399">
        <w:rPr>
          <w:rFonts w:eastAsia="Times New Roman" w:cstheme="minorHAnsi"/>
          <w:sz w:val="24"/>
          <w:szCs w:val="24"/>
        </w:rPr>
        <w:t xml:space="preserve"> </w:t>
      </w:r>
      <w:r w:rsidR="00F056D0" w:rsidRPr="00D77399">
        <w:rPr>
          <w:rFonts w:eastAsia="Times New Roman" w:cstheme="minorHAnsi"/>
          <w:sz w:val="24"/>
          <w:szCs w:val="24"/>
        </w:rPr>
        <w:t>8</w:t>
      </w:r>
      <w:r w:rsidR="00524EDF" w:rsidRPr="00D77399">
        <w:rPr>
          <w:rFonts w:eastAsia="Times New Roman" w:cstheme="minorHAnsi"/>
          <w:sz w:val="24"/>
          <w:szCs w:val="24"/>
        </w:rPr>
        <w:t xml:space="preserve"> niniejszej </w:t>
      </w:r>
      <w:r w:rsidR="002E779B" w:rsidRPr="00D77399">
        <w:rPr>
          <w:rFonts w:eastAsia="Times New Roman" w:cstheme="minorHAnsi"/>
          <w:sz w:val="24"/>
          <w:szCs w:val="24"/>
        </w:rPr>
        <w:t>u</w:t>
      </w:r>
      <w:r w:rsidR="00CD1A7E" w:rsidRPr="00D77399">
        <w:rPr>
          <w:rFonts w:eastAsia="Times New Roman" w:cstheme="minorHAnsi"/>
          <w:sz w:val="24"/>
          <w:szCs w:val="24"/>
        </w:rPr>
        <w:t>mowy</w:t>
      </w:r>
      <w:r w:rsidR="00B36DF6" w:rsidRPr="00D77399">
        <w:rPr>
          <w:rFonts w:eastAsia="Times New Roman" w:cstheme="minorHAnsi"/>
          <w:sz w:val="24"/>
          <w:szCs w:val="24"/>
        </w:rPr>
        <w:t xml:space="preserve"> oraz do</w:t>
      </w:r>
      <w:r w:rsidR="002936D6" w:rsidRPr="00D77399">
        <w:rPr>
          <w:rFonts w:eastAsia="Times New Roman" w:cstheme="minorHAnsi"/>
          <w:sz w:val="24"/>
          <w:szCs w:val="24"/>
        </w:rPr>
        <w:t>chodzenia</w:t>
      </w:r>
      <w:r w:rsidR="00B36DF6" w:rsidRPr="00D77399">
        <w:rPr>
          <w:rFonts w:eastAsia="Times New Roman" w:cstheme="minorHAnsi"/>
          <w:sz w:val="24"/>
          <w:szCs w:val="24"/>
        </w:rPr>
        <w:t xml:space="preserve"> odszkodowań </w:t>
      </w:r>
      <w:r w:rsidR="00D73263" w:rsidRPr="00D77399">
        <w:rPr>
          <w:rFonts w:eastAsia="Times New Roman" w:cstheme="minorHAnsi"/>
          <w:sz w:val="24"/>
          <w:szCs w:val="24"/>
        </w:rPr>
        <w:t xml:space="preserve">przewyższających </w:t>
      </w:r>
      <w:r w:rsidR="002936D6" w:rsidRPr="00D77399">
        <w:rPr>
          <w:rFonts w:eastAsia="Times New Roman" w:cstheme="minorHAnsi"/>
          <w:sz w:val="24"/>
          <w:szCs w:val="24"/>
        </w:rPr>
        <w:t>zastrzeżone</w:t>
      </w:r>
      <w:r w:rsidR="00D73263" w:rsidRPr="00D77399">
        <w:rPr>
          <w:rFonts w:eastAsia="Times New Roman" w:cstheme="minorHAnsi"/>
          <w:sz w:val="24"/>
          <w:szCs w:val="24"/>
        </w:rPr>
        <w:t xml:space="preserve"> kary umowne.</w:t>
      </w:r>
    </w:p>
    <w:p w:rsidR="009F6D15" w:rsidRPr="00D77399" w:rsidRDefault="009F6D15" w:rsidP="00D77399">
      <w:pPr>
        <w:tabs>
          <w:tab w:val="center" w:pos="5016"/>
          <w:tab w:val="right" w:pos="9552"/>
        </w:tabs>
        <w:spacing w:after="0" w:line="240" w:lineRule="auto"/>
        <w:ind w:left="426" w:hanging="426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  </w:t>
      </w:r>
      <w:r w:rsidR="00A7405C" w:rsidRPr="00D77399">
        <w:rPr>
          <w:rFonts w:eastAsia="Times New Roman" w:cstheme="minorHAnsi"/>
          <w:sz w:val="24"/>
          <w:szCs w:val="24"/>
        </w:rPr>
        <w:t>1</w:t>
      </w:r>
      <w:r w:rsidR="00D83FE9" w:rsidRPr="00D77399">
        <w:rPr>
          <w:rFonts w:eastAsia="Times New Roman" w:cstheme="minorHAnsi"/>
          <w:sz w:val="24"/>
          <w:szCs w:val="24"/>
        </w:rPr>
        <w:t>1</w:t>
      </w:r>
      <w:r w:rsidRPr="00D77399">
        <w:rPr>
          <w:rFonts w:eastAsia="Times New Roman" w:cstheme="minorHAnsi"/>
          <w:sz w:val="24"/>
          <w:szCs w:val="24"/>
        </w:rPr>
        <w:t xml:space="preserve">. W przypadku niewykonania przedmiotu umowy zgodnie z ust. </w:t>
      </w:r>
      <w:r w:rsidR="00800DAB" w:rsidRPr="00D77399">
        <w:rPr>
          <w:rFonts w:eastAsia="Times New Roman" w:cstheme="minorHAnsi"/>
          <w:sz w:val="24"/>
          <w:szCs w:val="24"/>
        </w:rPr>
        <w:t>10</w:t>
      </w:r>
      <w:r w:rsidRPr="00D77399">
        <w:rPr>
          <w:rFonts w:eastAsia="Times New Roman" w:cstheme="minorHAnsi"/>
          <w:sz w:val="24"/>
          <w:szCs w:val="24"/>
        </w:rPr>
        <w:t xml:space="preserve"> pkt 2 lit b), Zamawiający zleci wykonanie przedmiotu umowy innemu podmiotow</w:t>
      </w:r>
      <w:r w:rsidR="004C30F3" w:rsidRPr="00D77399">
        <w:rPr>
          <w:rFonts w:eastAsia="Times New Roman" w:cstheme="minorHAnsi"/>
          <w:sz w:val="24"/>
          <w:szCs w:val="24"/>
        </w:rPr>
        <w:t>i, na koszt i ryzyko Wykonawcy, bez konieczności uzyskania zgody Sądu na wykonanie zastępcze.</w:t>
      </w:r>
      <w:r w:rsidRPr="00D77399">
        <w:rPr>
          <w:rFonts w:eastAsia="Times New Roman" w:cstheme="minorHAnsi"/>
          <w:sz w:val="24"/>
          <w:szCs w:val="24"/>
        </w:rPr>
        <w:t xml:space="preserve">      </w:t>
      </w:r>
    </w:p>
    <w:p w:rsidR="009F6D15" w:rsidRPr="00D77399" w:rsidRDefault="009F6D15" w:rsidP="00D77399">
      <w:pPr>
        <w:tabs>
          <w:tab w:val="center" w:pos="5016"/>
          <w:tab w:val="right" w:pos="9552"/>
        </w:tabs>
        <w:spacing w:after="0" w:line="240" w:lineRule="auto"/>
        <w:ind w:left="426" w:hanging="284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1</w:t>
      </w:r>
      <w:r w:rsidR="00D83FE9" w:rsidRPr="00D77399">
        <w:rPr>
          <w:rFonts w:eastAsia="Times New Roman" w:cstheme="minorHAnsi"/>
          <w:sz w:val="24"/>
          <w:szCs w:val="24"/>
        </w:rPr>
        <w:t>2</w:t>
      </w:r>
      <w:r w:rsidRPr="00D77399">
        <w:rPr>
          <w:rFonts w:eastAsia="Times New Roman" w:cstheme="minorHAnsi"/>
          <w:sz w:val="24"/>
          <w:szCs w:val="24"/>
        </w:rPr>
        <w:t>. Zamawiający zastrzega sobie prawo do odstąpienia od umowy w następujących przypadkach:</w:t>
      </w:r>
    </w:p>
    <w:p w:rsidR="009F6D15" w:rsidRPr="00D77399" w:rsidRDefault="009F6D15" w:rsidP="00D77399">
      <w:pPr>
        <w:tabs>
          <w:tab w:val="center" w:pos="5016"/>
          <w:tab w:val="right" w:pos="9552"/>
        </w:tabs>
        <w:spacing w:after="0" w:line="240" w:lineRule="auto"/>
        <w:ind w:left="567" w:hanging="567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      a) nieprzystąpienia do realizacji umowy w terminie 10 dni od daty jej zawarcia,</w:t>
      </w:r>
      <w:r w:rsidR="004C30F3" w:rsidRPr="00D77399">
        <w:rPr>
          <w:rFonts w:eastAsia="Times New Roman" w:cstheme="minorHAnsi"/>
          <w:sz w:val="24"/>
          <w:szCs w:val="24"/>
        </w:rPr>
        <w:t xml:space="preserve"> pomimo gotowości Zamawiającego do przekazania terenu robót</w:t>
      </w:r>
      <w:r w:rsidR="00614559" w:rsidRPr="00D77399">
        <w:rPr>
          <w:rFonts w:eastAsia="Times New Roman" w:cstheme="minorHAnsi"/>
          <w:sz w:val="24"/>
          <w:szCs w:val="24"/>
        </w:rPr>
        <w:t>,</w:t>
      </w:r>
    </w:p>
    <w:p w:rsidR="009F6D15" w:rsidRPr="00D77399" w:rsidRDefault="009F6D15" w:rsidP="00D77399">
      <w:pPr>
        <w:tabs>
          <w:tab w:val="center" w:pos="5016"/>
          <w:tab w:val="right" w:pos="9552"/>
        </w:tabs>
        <w:spacing w:after="0" w:line="240" w:lineRule="auto"/>
        <w:ind w:left="426" w:hanging="426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      b) opóźnienia w wykonaniu przedmiotu umowy przekraczającego 10 dni.</w:t>
      </w:r>
    </w:p>
    <w:p w:rsidR="009F6D15" w:rsidRPr="00D77399" w:rsidRDefault="009F6D15" w:rsidP="00D77399">
      <w:pPr>
        <w:tabs>
          <w:tab w:val="center" w:pos="5016"/>
          <w:tab w:val="right" w:pos="9552"/>
        </w:tabs>
        <w:spacing w:after="0" w:line="240" w:lineRule="auto"/>
        <w:ind w:left="426" w:hanging="426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1</w:t>
      </w:r>
      <w:r w:rsidR="00D83FE9" w:rsidRPr="00D77399">
        <w:rPr>
          <w:rFonts w:eastAsia="Times New Roman" w:cstheme="minorHAnsi"/>
          <w:sz w:val="24"/>
          <w:szCs w:val="24"/>
        </w:rPr>
        <w:t>3</w:t>
      </w:r>
      <w:r w:rsidRPr="00D77399">
        <w:rPr>
          <w:rFonts w:eastAsia="Times New Roman" w:cstheme="minorHAnsi"/>
          <w:sz w:val="24"/>
          <w:szCs w:val="24"/>
        </w:rPr>
        <w:t>. Przyczyny odstąpienia od umowy, o których mowa w ust. 1</w:t>
      </w:r>
      <w:r w:rsidR="00B36DF6" w:rsidRPr="00D77399">
        <w:rPr>
          <w:rFonts w:eastAsia="Times New Roman" w:cstheme="minorHAnsi"/>
          <w:sz w:val="24"/>
          <w:szCs w:val="24"/>
        </w:rPr>
        <w:t>2</w:t>
      </w:r>
      <w:r w:rsidRPr="00D77399">
        <w:rPr>
          <w:rFonts w:eastAsia="Times New Roman" w:cstheme="minorHAnsi"/>
          <w:sz w:val="24"/>
          <w:szCs w:val="24"/>
        </w:rPr>
        <w:t xml:space="preserve"> uznane będą każdorazowo za zawinione przez Wykonawcę.</w:t>
      </w:r>
    </w:p>
    <w:p w:rsidR="00C345DE" w:rsidRPr="00D77399" w:rsidRDefault="009F6D15" w:rsidP="00D77399">
      <w:pPr>
        <w:tabs>
          <w:tab w:val="center" w:pos="5016"/>
          <w:tab w:val="right" w:pos="9552"/>
        </w:tabs>
        <w:spacing w:after="120" w:line="240" w:lineRule="auto"/>
        <w:ind w:left="425" w:hanging="425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1</w:t>
      </w:r>
      <w:r w:rsidR="00D83FE9" w:rsidRPr="00D77399">
        <w:rPr>
          <w:rFonts w:eastAsia="Times New Roman" w:cstheme="minorHAnsi"/>
          <w:sz w:val="24"/>
          <w:szCs w:val="24"/>
        </w:rPr>
        <w:t>4</w:t>
      </w:r>
      <w:r w:rsidRPr="00D77399">
        <w:rPr>
          <w:rFonts w:eastAsia="Times New Roman" w:cstheme="minorHAnsi"/>
          <w:sz w:val="24"/>
          <w:szCs w:val="24"/>
        </w:rPr>
        <w:t xml:space="preserve">. Oświadczenie o odstąpieniu od umowy powinno zostać złożone w terminie </w:t>
      </w:r>
      <w:r w:rsidR="00B36DF6" w:rsidRPr="00D77399">
        <w:rPr>
          <w:rFonts w:eastAsia="Times New Roman" w:cstheme="minorHAnsi"/>
          <w:sz w:val="24"/>
          <w:szCs w:val="24"/>
        </w:rPr>
        <w:t>14</w:t>
      </w:r>
      <w:r w:rsidRPr="00D77399">
        <w:rPr>
          <w:rFonts w:eastAsia="Times New Roman" w:cstheme="minorHAnsi"/>
          <w:sz w:val="24"/>
          <w:szCs w:val="24"/>
        </w:rPr>
        <w:t xml:space="preserve"> dni od zaistnienia przesłanek do odstąpienia.</w:t>
      </w:r>
    </w:p>
    <w:p w:rsidR="00524EDF" w:rsidRPr="00D77399" w:rsidRDefault="00524EDF" w:rsidP="00D7739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b/>
          <w:bCs/>
          <w:sz w:val="24"/>
          <w:szCs w:val="24"/>
        </w:rPr>
        <w:t>§ </w:t>
      </w:r>
      <w:r w:rsidR="00F056D0" w:rsidRPr="00D77399">
        <w:rPr>
          <w:rFonts w:eastAsia="Times New Roman" w:cstheme="minorHAnsi"/>
          <w:b/>
          <w:bCs/>
          <w:sz w:val="24"/>
          <w:szCs w:val="24"/>
        </w:rPr>
        <w:t>7</w:t>
      </w:r>
      <w:r w:rsidR="000A5B81" w:rsidRPr="00D77399">
        <w:rPr>
          <w:rFonts w:eastAsia="Times New Roman" w:cstheme="minorHAnsi"/>
          <w:b/>
          <w:bCs/>
          <w:sz w:val="24"/>
          <w:szCs w:val="24"/>
        </w:rPr>
        <w:t>.</w:t>
      </w:r>
    </w:p>
    <w:p w:rsidR="00524EDF" w:rsidRPr="00D77399" w:rsidRDefault="00524EDF" w:rsidP="00D77399">
      <w:pPr>
        <w:spacing w:after="0" w:line="240" w:lineRule="auto"/>
        <w:ind w:left="284" w:hanging="284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1. Wykonawca udziela </w:t>
      </w:r>
      <w:r w:rsidR="00A7405C" w:rsidRPr="00D77399">
        <w:rPr>
          <w:rFonts w:eastAsia="Times New Roman" w:cstheme="minorHAnsi"/>
          <w:b/>
          <w:sz w:val="24"/>
          <w:szCs w:val="24"/>
        </w:rPr>
        <w:t>36</w:t>
      </w:r>
      <w:r w:rsidRPr="00D77399">
        <w:rPr>
          <w:rFonts w:eastAsia="Times New Roman" w:cstheme="minorHAnsi"/>
          <w:b/>
          <w:bCs/>
          <w:sz w:val="24"/>
          <w:szCs w:val="24"/>
        </w:rPr>
        <w:t xml:space="preserve"> miesięc</w:t>
      </w:r>
      <w:r w:rsidR="00ED215D" w:rsidRPr="00D77399">
        <w:rPr>
          <w:rFonts w:eastAsia="Times New Roman" w:cstheme="minorHAnsi"/>
          <w:b/>
          <w:bCs/>
          <w:sz w:val="24"/>
          <w:szCs w:val="24"/>
        </w:rPr>
        <w:t>znej</w:t>
      </w:r>
      <w:r w:rsidRPr="00D77399">
        <w:rPr>
          <w:rFonts w:eastAsia="Times New Roman" w:cstheme="minorHAnsi"/>
          <w:sz w:val="24"/>
          <w:szCs w:val="24"/>
        </w:rPr>
        <w:t xml:space="preserve">  gwarancji  </w:t>
      </w:r>
      <w:r w:rsidR="00EC5461" w:rsidRPr="00D77399">
        <w:rPr>
          <w:rFonts w:eastAsia="Times New Roman" w:cstheme="minorHAnsi"/>
          <w:sz w:val="24"/>
          <w:szCs w:val="24"/>
        </w:rPr>
        <w:t>na</w:t>
      </w:r>
      <w:r w:rsidR="003143FC" w:rsidRPr="00D77399">
        <w:rPr>
          <w:rFonts w:eastAsia="Times New Roman" w:cstheme="minorHAnsi"/>
          <w:sz w:val="24"/>
          <w:szCs w:val="24"/>
        </w:rPr>
        <w:t xml:space="preserve"> wykonane </w:t>
      </w:r>
      <w:r w:rsidR="00EC5461" w:rsidRPr="00D77399">
        <w:rPr>
          <w:rFonts w:eastAsia="Times New Roman" w:cstheme="minorHAnsi"/>
          <w:sz w:val="24"/>
          <w:szCs w:val="24"/>
        </w:rPr>
        <w:t xml:space="preserve">roboty </w:t>
      </w:r>
      <w:r w:rsidR="003143FC" w:rsidRPr="00D77399">
        <w:rPr>
          <w:rFonts w:eastAsia="Times New Roman" w:cstheme="minorHAnsi"/>
          <w:sz w:val="24"/>
          <w:szCs w:val="24"/>
        </w:rPr>
        <w:t>budowlane</w:t>
      </w:r>
      <w:r w:rsidR="005A3FC8">
        <w:rPr>
          <w:rFonts w:eastAsia="Times New Roman" w:cstheme="minorHAnsi"/>
          <w:sz w:val="24"/>
          <w:szCs w:val="24"/>
        </w:rPr>
        <w:t>,</w:t>
      </w:r>
      <w:r w:rsidR="00ED215D" w:rsidRPr="00D77399">
        <w:rPr>
          <w:rFonts w:eastAsia="Times New Roman" w:cstheme="minorHAnsi"/>
          <w:sz w:val="24"/>
          <w:szCs w:val="24"/>
        </w:rPr>
        <w:t xml:space="preserve"> w tym</w:t>
      </w:r>
      <w:r w:rsidR="00F031B3">
        <w:rPr>
          <w:rFonts w:eastAsia="Times New Roman" w:cstheme="minorHAnsi"/>
          <w:sz w:val="24"/>
          <w:szCs w:val="24"/>
        </w:rPr>
        <w:t xml:space="preserve"> </w:t>
      </w:r>
      <w:r w:rsidR="00ED215D" w:rsidRPr="00D77399">
        <w:rPr>
          <w:rFonts w:eastAsia="Times New Roman" w:cstheme="minorHAnsi"/>
          <w:sz w:val="24"/>
          <w:szCs w:val="24"/>
        </w:rPr>
        <w:t>na użyte materiały, liczonej od daty</w:t>
      </w:r>
      <w:r w:rsidRPr="00D77399">
        <w:rPr>
          <w:rFonts w:eastAsia="Times New Roman" w:cstheme="minorHAnsi"/>
          <w:sz w:val="24"/>
          <w:szCs w:val="24"/>
        </w:rPr>
        <w:t xml:space="preserve"> podpisania protokołu </w:t>
      </w:r>
      <w:r w:rsidR="00F758CE" w:rsidRPr="00D77399">
        <w:rPr>
          <w:rFonts w:eastAsia="Times New Roman" w:cstheme="minorHAnsi"/>
          <w:sz w:val="24"/>
          <w:szCs w:val="24"/>
        </w:rPr>
        <w:t>bezusterkowego odbioru robót</w:t>
      </w:r>
      <w:r w:rsidRPr="00D77399">
        <w:rPr>
          <w:rFonts w:eastAsia="Times New Roman" w:cstheme="minorHAnsi"/>
          <w:sz w:val="24"/>
          <w:szCs w:val="24"/>
        </w:rPr>
        <w:t>.</w:t>
      </w:r>
    </w:p>
    <w:p w:rsidR="005C4901" w:rsidRPr="00D77399" w:rsidRDefault="00524EDF" w:rsidP="00D77399">
      <w:pPr>
        <w:spacing w:after="120" w:line="240" w:lineRule="auto"/>
        <w:ind w:left="284" w:hanging="284"/>
        <w:rPr>
          <w:rFonts w:eastAsia="Calibri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2. </w:t>
      </w:r>
      <w:r w:rsidR="005C4901" w:rsidRPr="00D77399">
        <w:rPr>
          <w:rFonts w:eastAsia="Calibri" w:cstheme="minorHAnsi"/>
          <w:sz w:val="24"/>
          <w:szCs w:val="24"/>
        </w:rPr>
        <w:t>W przypadku ujawnienia w okresie gwarancji wad, Z</w:t>
      </w:r>
      <w:r w:rsidR="001532F0" w:rsidRPr="00D77399">
        <w:rPr>
          <w:rFonts w:eastAsia="Calibri" w:cstheme="minorHAnsi"/>
          <w:sz w:val="24"/>
          <w:szCs w:val="24"/>
        </w:rPr>
        <w:t>amawiający</w:t>
      </w:r>
      <w:r w:rsidR="005C4901" w:rsidRPr="00D77399">
        <w:rPr>
          <w:rFonts w:eastAsia="Calibri" w:cstheme="minorHAnsi"/>
          <w:sz w:val="24"/>
          <w:szCs w:val="24"/>
        </w:rPr>
        <w:t xml:space="preserve"> poinformuje o tym </w:t>
      </w:r>
      <w:r w:rsidR="001532F0" w:rsidRPr="00D77399">
        <w:rPr>
          <w:rFonts w:eastAsia="Calibri" w:cstheme="minorHAnsi"/>
          <w:sz w:val="24"/>
          <w:szCs w:val="24"/>
        </w:rPr>
        <w:t xml:space="preserve">Wykonawcę </w:t>
      </w:r>
      <w:r w:rsidR="005C4901" w:rsidRPr="00D77399">
        <w:rPr>
          <w:rFonts w:eastAsia="Calibri" w:cstheme="minorHAnsi"/>
          <w:sz w:val="24"/>
          <w:szCs w:val="24"/>
        </w:rPr>
        <w:t>na piśmie wyznaczając mu termin do ich usunięcia nie</w:t>
      </w:r>
      <w:r w:rsidR="00542F87" w:rsidRPr="00D77399">
        <w:rPr>
          <w:rFonts w:eastAsia="Calibri" w:cstheme="minorHAnsi"/>
          <w:sz w:val="24"/>
          <w:szCs w:val="24"/>
        </w:rPr>
        <w:t xml:space="preserve"> </w:t>
      </w:r>
      <w:r w:rsidR="005C4901" w:rsidRPr="00D77399">
        <w:rPr>
          <w:rFonts w:eastAsia="Calibri" w:cstheme="minorHAnsi"/>
          <w:sz w:val="24"/>
          <w:szCs w:val="24"/>
        </w:rPr>
        <w:t>krótszy niż 7 dni od daty powiadomienia</w:t>
      </w:r>
      <w:r w:rsidR="00253448" w:rsidRPr="00D77399">
        <w:rPr>
          <w:rFonts w:eastAsia="Calibri" w:cstheme="minorHAnsi"/>
          <w:sz w:val="24"/>
          <w:szCs w:val="24"/>
        </w:rPr>
        <w:t>, nie</w:t>
      </w:r>
      <w:r w:rsidR="00542F87" w:rsidRPr="00D77399">
        <w:rPr>
          <w:rFonts w:eastAsia="Calibri" w:cstheme="minorHAnsi"/>
          <w:sz w:val="24"/>
          <w:szCs w:val="24"/>
        </w:rPr>
        <w:t xml:space="preserve"> </w:t>
      </w:r>
      <w:r w:rsidR="00253448" w:rsidRPr="00D77399">
        <w:rPr>
          <w:rFonts w:eastAsia="Calibri" w:cstheme="minorHAnsi"/>
          <w:sz w:val="24"/>
          <w:szCs w:val="24"/>
        </w:rPr>
        <w:t>dłuższy jednak niż 30 dni. Termin usunięcia wad pozostanie każdorazowo określony biorąc pod uwagę zakres prac do wykonania</w:t>
      </w:r>
      <w:r w:rsidR="005C4901" w:rsidRPr="00D77399">
        <w:rPr>
          <w:rFonts w:eastAsia="Calibri" w:cstheme="minorHAnsi"/>
          <w:sz w:val="24"/>
          <w:szCs w:val="24"/>
        </w:rPr>
        <w:t>.</w:t>
      </w:r>
      <w:r w:rsidR="005900D4" w:rsidRPr="00D77399">
        <w:rPr>
          <w:rFonts w:eastAsia="Calibri" w:cstheme="minorHAnsi"/>
          <w:sz w:val="24"/>
          <w:szCs w:val="24"/>
        </w:rPr>
        <w:t xml:space="preserve"> </w:t>
      </w:r>
      <w:r w:rsidR="005C4901" w:rsidRPr="00D77399">
        <w:rPr>
          <w:rFonts w:eastAsia="Calibri" w:cstheme="minorHAnsi"/>
          <w:sz w:val="24"/>
          <w:szCs w:val="24"/>
        </w:rPr>
        <w:t xml:space="preserve">W przypadku, gdy </w:t>
      </w:r>
      <w:r w:rsidR="00B442A3" w:rsidRPr="00D77399">
        <w:rPr>
          <w:rFonts w:eastAsia="Calibri" w:cstheme="minorHAnsi"/>
          <w:sz w:val="24"/>
          <w:szCs w:val="24"/>
        </w:rPr>
        <w:t xml:space="preserve"> </w:t>
      </w:r>
      <w:r w:rsidR="005C4901" w:rsidRPr="00D77399">
        <w:rPr>
          <w:rFonts w:eastAsia="Calibri" w:cstheme="minorHAnsi"/>
          <w:sz w:val="24"/>
          <w:szCs w:val="24"/>
        </w:rPr>
        <w:t xml:space="preserve">w wyżej wymienionym terminie </w:t>
      </w:r>
      <w:r w:rsidR="001532F0" w:rsidRPr="00D77399">
        <w:rPr>
          <w:rFonts w:eastAsia="Calibri" w:cstheme="minorHAnsi"/>
          <w:sz w:val="24"/>
          <w:szCs w:val="24"/>
        </w:rPr>
        <w:t xml:space="preserve">Wykonawca </w:t>
      </w:r>
      <w:r w:rsidR="005C4901" w:rsidRPr="00D77399">
        <w:rPr>
          <w:rFonts w:eastAsia="Calibri" w:cstheme="minorHAnsi"/>
          <w:sz w:val="24"/>
          <w:szCs w:val="24"/>
        </w:rPr>
        <w:t>nie usunie wad</w:t>
      </w:r>
      <w:r w:rsidR="00253448" w:rsidRPr="00D77399">
        <w:rPr>
          <w:rFonts w:eastAsia="Calibri" w:cstheme="minorHAnsi"/>
          <w:sz w:val="24"/>
          <w:szCs w:val="24"/>
        </w:rPr>
        <w:t xml:space="preserve"> i usterek</w:t>
      </w:r>
      <w:r w:rsidR="005C4901" w:rsidRPr="00D77399">
        <w:rPr>
          <w:rFonts w:eastAsia="Calibri" w:cstheme="minorHAnsi"/>
          <w:sz w:val="24"/>
          <w:szCs w:val="24"/>
        </w:rPr>
        <w:t xml:space="preserve">, </w:t>
      </w:r>
      <w:r w:rsidR="00BA3AF2" w:rsidRPr="00D77399">
        <w:rPr>
          <w:rFonts w:eastAsia="Calibri" w:cstheme="minorHAnsi"/>
          <w:sz w:val="24"/>
          <w:szCs w:val="24"/>
        </w:rPr>
        <w:t>Zamawiający</w:t>
      </w:r>
      <w:r w:rsidR="001532F0" w:rsidRPr="00D77399">
        <w:rPr>
          <w:rFonts w:eastAsia="Calibri" w:cstheme="minorHAnsi"/>
          <w:sz w:val="24"/>
          <w:szCs w:val="24"/>
        </w:rPr>
        <w:t xml:space="preserve"> </w:t>
      </w:r>
      <w:r w:rsidR="005C4901" w:rsidRPr="00D77399">
        <w:rPr>
          <w:rFonts w:eastAsia="Calibri" w:cstheme="minorHAnsi"/>
          <w:sz w:val="24"/>
          <w:szCs w:val="24"/>
        </w:rPr>
        <w:t>powierzy usunięcie wad</w:t>
      </w:r>
      <w:r w:rsidR="00253448" w:rsidRPr="00D77399">
        <w:rPr>
          <w:rFonts w:eastAsia="Calibri" w:cstheme="minorHAnsi"/>
          <w:sz w:val="24"/>
          <w:szCs w:val="24"/>
        </w:rPr>
        <w:t xml:space="preserve"> </w:t>
      </w:r>
      <w:r w:rsidR="005C4901" w:rsidRPr="00D77399">
        <w:rPr>
          <w:rFonts w:eastAsia="Calibri" w:cstheme="minorHAnsi"/>
          <w:sz w:val="24"/>
          <w:szCs w:val="24"/>
        </w:rPr>
        <w:t xml:space="preserve">osobie trzeciej </w:t>
      </w:r>
      <w:r w:rsidR="001532F0" w:rsidRPr="00D77399">
        <w:rPr>
          <w:rFonts w:eastAsia="Calibri" w:cstheme="minorHAnsi"/>
          <w:sz w:val="24"/>
          <w:szCs w:val="24"/>
        </w:rPr>
        <w:t>na koszt Wykonawcy</w:t>
      </w:r>
      <w:r w:rsidR="004C30F3" w:rsidRPr="00D77399">
        <w:rPr>
          <w:rFonts w:eastAsia="Calibri" w:cstheme="minorHAnsi"/>
          <w:sz w:val="24"/>
          <w:szCs w:val="24"/>
        </w:rPr>
        <w:t>, zachowując dalszą gwarancję, bez konieczności uzyskania zgody Sądu na wykonanie zastępcze.</w:t>
      </w:r>
    </w:p>
    <w:p w:rsidR="00524EDF" w:rsidRPr="00D77399" w:rsidRDefault="00524EDF" w:rsidP="00D77399">
      <w:pPr>
        <w:spacing w:after="120" w:line="240" w:lineRule="auto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b/>
          <w:bCs/>
          <w:sz w:val="24"/>
          <w:szCs w:val="24"/>
        </w:rPr>
        <w:t xml:space="preserve">§ </w:t>
      </w:r>
      <w:r w:rsidR="00F056D0" w:rsidRPr="00D77399">
        <w:rPr>
          <w:rFonts w:eastAsia="Times New Roman" w:cstheme="minorHAnsi"/>
          <w:b/>
          <w:bCs/>
          <w:sz w:val="24"/>
          <w:szCs w:val="24"/>
        </w:rPr>
        <w:t>8</w:t>
      </w:r>
      <w:r w:rsidR="000A5B81" w:rsidRPr="00D77399">
        <w:rPr>
          <w:rFonts w:eastAsia="Times New Roman" w:cstheme="minorHAnsi"/>
          <w:b/>
          <w:bCs/>
          <w:sz w:val="24"/>
          <w:szCs w:val="24"/>
        </w:rPr>
        <w:t>.</w:t>
      </w:r>
    </w:p>
    <w:p w:rsidR="00524EDF" w:rsidRPr="00D77399" w:rsidRDefault="00524EDF" w:rsidP="00D7739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 1.  Wykonawca zapłaci Zamawiającemu karę umowną:</w:t>
      </w:r>
    </w:p>
    <w:p w:rsidR="00346645" w:rsidRPr="00D77399" w:rsidRDefault="00524EDF" w:rsidP="00D77399">
      <w:pPr>
        <w:tabs>
          <w:tab w:val="left" w:pos="780"/>
        </w:tabs>
        <w:suppressAutoHyphens/>
        <w:spacing w:after="0" w:line="240" w:lineRule="auto"/>
        <w:ind w:left="780" w:hanging="360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a)     </w:t>
      </w:r>
      <w:r w:rsidR="00346645" w:rsidRPr="00D77399">
        <w:rPr>
          <w:rFonts w:eastAsia="Times New Roman" w:cstheme="minorHAnsi"/>
          <w:sz w:val="24"/>
          <w:szCs w:val="24"/>
        </w:rPr>
        <w:t xml:space="preserve">za opóźnienie w realizacji </w:t>
      </w:r>
      <w:r w:rsidR="0051308A" w:rsidRPr="00D77399">
        <w:rPr>
          <w:rFonts w:eastAsia="Times New Roman" w:cstheme="minorHAnsi"/>
          <w:sz w:val="24"/>
          <w:szCs w:val="24"/>
        </w:rPr>
        <w:t>u</w:t>
      </w:r>
      <w:r w:rsidR="00346645" w:rsidRPr="00D77399">
        <w:rPr>
          <w:rFonts w:eastAsia="Times New Roman" w:cstheme="minorHAnsi"/>
          <w:sz w:val="24"/>
          <w:szCs w:val="24"/>
        </w:rPr>
        <w:t>mowy</w:t>
      </w:r>
      <w:r w:rsidR="004C30F3" w:rsidRPr="00D77399">
        <w:rPr>
          <w:rFonts w:eastAsia="Times New Roman" w:cstheme="minorHAnsi"/>
          <w:sz w:val="24"/>
          <w:szCs w:val="24"/>
        </w:rPr>
        <w:t xml:space="preserve"> w stosunku do</w:t>
      </w:r>
      <w:r w:rsidR="00EB194D" w:rsidRPr="00D77399">
        <w:rPr>
          <w:rFonts w:eastAsia="Times New Roman" w:cstheme="minorHAnsi"/>
          <w:sz w:val="24"/>
          <w:szCs w:val="24"/>
        </w:rPr>
        <w:t xml:space="preserve"> terminu wskazanego w §</w:t>
      </w:r>
      <w:r w:rsidR="00614559" w:rsidRPr="00D77399">
        <w:rPr>
          <w:rFonts w:eastAsia="Times New Roman" w:cstheme="minorHAnsi"/>
          <w:sz w:val="24"/>
          <w:szCs w:val="24"/>
        </w:rPr>
        <w:t xml:space="preserve"> </w:t>
      </w:r>
      <w:r w:rsidR="000D217B" w:rsidRPr="00D77399">
        <w:rPr>
          <w:rFonts w:eastAsia="Times New Roman" w:cstheme="minorHAnsi"/>
          <w:sz w:val="24"/>
          <w:szCs w:val="24"/>
        </w:rPr>
        <w:t>3</w:t>
      </w:r>
      <w:r w:rsidR="001E2883" w:rsidRPr="00D77399">
        <w:rPr>
          <w:rFonts w:eastAsia="Times New Roman" w:cstheme="minorHAnsi"/>
          <w:sz w:val="24"/>
          <w:szCs w:val="24"/>
        </w:rPr>
        <w:t xml:space="preserve"> ust. </w:t>
      </w:r>
      <w:r w:rsidR="00E162D9" w:rsidRPr="00D77399">
        <w:rPr>
          <w:rFonts w:eastAsia="Times New Roman" w:cstheme="minorHAnsi"/>
          <w:sz w:val="24"/>
          <w:szCs w:val="24"/>
        </w:rPr>
        <w:t>1</w:t>
      </w:r>
      <w:r w:rsidR="005110DE" w:rsidRPr="00D77399">
        <w:rPr>
          <w:rFonts w:eastAsia="Times New Roman" w:cstheme="minorHAnsi"/>
          <w:sz w:val="24"/>
          <w:szCs w:val="24"/>
        </w:rPr>
        <w:t>,</w:t>
      </w:r>
      <w:r w:rsidR="00346645" w:rsidRPr="00D77399">
        <w:rPr>
          <w:rFonts w:eastAsia="Times New Roman" w:cstheme="minorHAnsi"/>
          <w:sz w:val="24"/>
          <w:szCs w:val="24"/>
        </w:rPr>
        <w:t xml:space="preserve"> </w:t>
      </w:r>
      <w:r w:rsidR="004C30F3" w:rsidRPr="00D77399">
        <w:rPr>
          <w:rFonts w:eastAsia="Times New Roman" w:cstheme="minorHAnsi"/>
          <w:sz w:val="24"/>
          <w:szCs w:val="24"/>
        </w:rPr>
        <w:t xml:space="preserve">             </w:t>
      </w:r>
      <w:r w:rsidR="00346645" w:rsidRPr="00D77399">
        <w:rPr>
          <w:rFonts w:eastAsia="Times New Roman" w:cstheme="minorHAnsi"/>
          <w:sz w:val="24"/>
          <w:szCs w:val="24"/>
        </w:rPr>
        <w:t>w wysokości 0,</w:t>
      </w:r>
      <w:r w:rsidR="00EB194D" w:rsidRPr="00D77399">
        <w:rPr>
          <w:rFonts w:eastAsia="Times New Roman" w:cstheme="minorHAnsi"/>
          <w:sz w:val="24"/>
          <w:szCs w:val="24"/>
        </w:rPr>
        <w:t>5</w:t>
      </w:r>
      <w:r w:rsidR="00346645" w:rsidRPr="00D77399">
        <w:rPr>
          <w:rFonts w:eastAsia="Times New Roman" w:cstheme="minorHAnsi"/>
          <w:sz w:val="24"/>
          <w:szCs w:val="24"/>
        </w:rPr>
        <w:t xml:space="preserve">% wartości </w:t>
      </w:r>
      <w:r w:rsidR="0051308A" w:rsidRPr="00D77399">
        <w:rPr>
          <w:rFonts w:eastAsia="Times New Roman" w:cstheme="minorHAnsi"/>
          <w:sz w:val="24"/>
          <w:szCs w:val="24"/>
        </w:rPr>
        <w:t>u</w:t>
      </w:r>
      <w:r w:rsidR="00346645" w:rsidRPr="00D77399">
        <w:rPr>
          <w:rFonts w:eastAsia="Times New Roman" w:cstheme="minorHAnsi"/>
          <w:sz w:val="24"/>
          <w:szCs w:val="24"/>
        </w:rPr>
        <w:t>mowy brutto, o której mowa w §</w:t>
      </w:r>
      <w:r w:rsidR="00614559" w:rsidRPr="00D77399">
        <w:rPr>
          <w:rFonts w:eastAsia="Times New Roman" w:cstheme="minorHAnsi"/>
          <w:sz w:val="24"/>
          <w:szCs w:val="24"/>
        </w:rPr>
        <w:t xml:space="preserve"> </w:t>
      </w:r>
      <w:r w:rsidR="00F056D0" w:rsidRPr="00D77399">
        <w:rPr>
          <w:rFonts w:eastAsia="Times New Roman" w:cstheme="minorHAnsi"/>
          <w:sz w:val="24"/>
          <w:szCs w:val="24"/>
        </w:rPr>
        <w:t>5</w:t>
      </w:r>
      <w:r w:rsidR="00346645" w:rsidRPr="00D77399">
        <w:rPr>
          <w:rFonts w:eastAsia="Times New Roman" w:cstheme="minorHAnsi"/>
          <w:sz w:val="24"/>
          <w:szCs w:val="24"/>
        </w:rPr>
        <w:t xml:space="preserve"> ust. 1 za każdy dzień opóźnienia, jednak nie więcej niż 20% wartość brutto </w:t>
      </w:r>
      <w:r w:rsidR="0051308A" w:rsidRPr="00D77399">
        <w:rPr>
          <w:rFonts w:eastAsia="Times New Roman" w:cstheme="minorHAnsi"/>
          <w:sz w:val="24"/>
          <w:szCs w:val="24"/>
        </w:rPr>
        <w:t>u</w:t>
      </w:r>
      <w:r w:rsidR="00346645" w:rsidRPr="00D77399">
        <w:rPr>
          <w:rFonts w:eastAsia="Times New Roman" w:cstheme="minorHAnsi"/>
          <w:sz w:val="24"/>
          <w:szCs w:val="24"/>
        </w:rPr>
        <w:t>mowy</w:t>
      </w:r>
      <w:r w:rsidR="0051308A" w:rsidRPr="00D77399">
        <w:rPr>
          <w:rFonts w:eastAsia="Times New Roman" w:cstheme="minorHAnsi"/>
          <w:sz w:val="24"/>
          <w:szCs w:val="24"/>
        </w:rPr>
        <w:t>,</w:t>
      </w:r>
    </w:p>
    <w:p w:rsidR="00524EDF" w:rsidRPr="00D77399" w:rsidRDefault="00C932F3" w:rsidP="00D77399">
      <w:pPr>
        <w:tabs>
          <w:tab w:val="left" w:pos="780"/>
        </w:tabs>
        <w:spacing w:after="0" w:line="240" w:lineRule="auto"/>
        <w:ind w:left="720" w:hanging="360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b</w:t>
      </w:r>
      <w:r w:rsidR="00524EDF" w:rsidRPr="00D77399">
        <w:rPr>
          <w:rFonts w:eastAsia="Times New Roman" w:cstheme="minorHAnsi"/>
          <w:sz w:val="24"/>
          <w:szCs w:val="24"/>
        </w:rPr>
        <w:t>)  za opóźnienie w usunięciu wad</w:t>
      </w:r>
      <w:r w:rsidRPr="00D77399">
        <w:rPr>
          <w:rFonts w:eastAsia="Times New Roman" w:cstheme="minorHAnsi"/>
          <w:sz w:val="24"/>
          <w:szCs w:val="24"/>
        </w:rPr>
        <w:t xml:space="preserve"> i usterek</w:t>
      </w:r>
      <w:r w:rsidR="00524EDF" w:rsidRPr="00D77399">
        <w:rPr>
          <w:rFonts w:eastAsia="Times New Roman" w:cstheme="minorHAnsi"/>
          <w:sz w:val="24"/>
          <w:szCs w:val="24"/>
        </w:rPr>
        <w:t xml:space="preserve"> w okresie gwarancyjnym w wysokości 0,</w:t>
      </w:r>
      <w:r w:rsidR="00EB194D" w:rsidRPr="00D77399">
        <w:rPr>
          <w:rFonts w:eastAsia="Times New Roman" w:cstheme="minorHAnsi"/>
          <w:sz w:val="24"/>
          <w:szCs w:val="24"/>
        </w:rPr>
        <w:t>5</w:t>
      </w:r>
      <w:r w:rsidR="00524EDF" w:rsidRPr="00D77399">
        <w:rPr>
          <w:rFonts w:eastAsia="Times New Roman" w:cstheme="minorHAnsi"/>
          <w:sz w:val="24"/>
          <w:szCs w:val="24"/>
        </w:rPr>
        <w:t xml:space="preserve">% wartości </w:t>
      </w:r>
      <w:r w:rsidR="0051308A" w:rsidRPr="00D77399">
        <w:rPr>
          <w:rFonts w:eastAsia="Times New Roman" w:cstheme="minorHAnsi"/>
          <w:sz w:val="24"/>
          <w:szCs w:val="24"/>
        </w:rPr>
        <w:t>u</w:t>
      </w:r>
      <w:r w:rsidR="00524EDF" w:rsidRPr="00D77399">
        <w:rPr>
          <w:rFonts w:eastAsia="Times New Roman" w:cstheme="minorHAnsi"/>
          <w:sz w:val="24"/>
          <w:szCs w:val="24"/>
        </w:rPr>
        <w:t>mowy brutto</w:t>
      </w:r>
      <w:r w:rsidR="00A84123" w:rsidRPr="00D77399">
        <w:rPr>
          <w:rFonts w:eastAsia="Times New Roman" w:cstheme="minorHAnsi"/>
          <w:sz w:val="24"/>
          <w:szCs w:val="24"/>
        </w:rPr>
        <w:t>, o której mowa w §</w:t>
      </w:r>
      <w:r w:rsidR="00614559" w:rsidRPr="00D77399">
        <w:rPr>
          <w:rFonts w:eastAsia="Times New Roman" w:cstheme="minorHAnsi"/>
          <w:sz w:val="24"/>
          <w:szCs w:val="24"/>
        </w:rPr>
        <w:t xml:space="preserve"> </w:t>
      </w:r>
      <w:r w:rsidR="00F056D0" w:rsidRPr="00D77399">
        <w:rPr>
          <w:rFonts w:eastAsia="Times New Roman" w:cstheme="minorHAnsi"/>
          <w:sz w:val="24"/>
          <w:szCs w:val="24"/>
        </w:rPr>
        <w:t>5</w:t>
      </w:r>
      <w:r w:rsidR="00A84123" w:rsidRPr="00D77399">
        <w:rPr>
          <w:rFonts w:eastAsia="Times New Roman" w:cstheme="minorHAnsi"/>
          <w:sz w:val="24"/>
          <w:szCs w:val="24"/>
        </w:rPr>
        <w:t xml:space="preserve"> ust. </w:t>
      </w:r>
      <w:r w:rsidR="00B91766" w:rsidRPr="00D77399">
        <w:rPr>
          <w:rFonts w:eastAsia="Times New Roman" w:cstheme="minorHAnsi"/>
          <w:sz w:val="24"/>
          <w:szCs w:val="24"/>
        </w:rPr>
        <w:t>1</w:t>
      </w:r>
      <w:r w:rsidR="00A84123" w:rsidRPr="00D77399">
        <w:rPr>
          <w:rFonts w:eastAsia="Times New Roman" w:cstheme="minorHAnsi"/>
          <w:sz w:val="24"/>
          <w:szCs w:val="24"/>
        </w:rPr>
        <w:t>,</w:t>
      </w:r>
      <w:r w:rsidR="000F01AB" w:rsidRPr="00D77399">
        <w:rPr>
          <w:rFonts w:eastAsia="Times New Roman" w:cstheme="minorHAnsi"/>
          <w:sz w:val="24"/>
          <w:szCs w:val="24"/>
        </w:rPr>
        <w:t xml:space="preserve"> za każdy dzień opóźnienia,</w:t>
      </w:r>
      <w:r w:rsidR="004C30F3" w:rsidRPr="00D77399">
        <w:rPr>
          <w:rFonts w:eastAsia="Times New Roman" w:cstheme="minorHAnsi"/>
          <w:sz w:val="24"/>
          <w:szCs w:val="24"/>
        </w:rPr>
        <w:t xml:space="preserve"> przy czym nie więcej niż 20% wartości brutto umowy,</w:t>
      </w:r>
    </w:p>
    <w:p w:rsidR="00524EDF" w:rsidRPr="00D77399" w:rsidRDefault="00C932F3" w:rsidP="00D77399">
      <w:pPr>
        <w:tabs>
          <w:tab w:val="left" w:pos="780"/>
        </w:tabs>
        <w:spacing w:after="0" w:line="240" w:lineRule="auto"/>
        <w:ind w:left="720" w:hanging="360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c</w:t>
      </w:r>
      <w:r w:rsidR="00524EDF" w:rsidRPr="00D77399">
        <w:rPr>
          <w:rFonts w:eastAsia="Times New Roman" w:cstheme="minorHAnsi"/>
          <w:sz w:val="24"/>
          <w:szCs w:val="24"/>
        </w:rPr>
        <w:t xml:space="preserve">)  za odstąpienie od </w:t>
      </w:r>
      <w:r w:rsidR="0051308A" w:rsidRPr="00D77399">
        <w:rPr>
          <w:rFonts w:eastAsia="Times New Roman" w:cstheme="minorHAnsi"/>
          <w:sz w:val="24"/>
          <w:szCs w:val="24"/>
        </w:rPr>
        <w:t>u</w:t>
      </w:r>
      <w:r w:rsidR="00524EDF" w:rsidRPr="00D77399">
        <w:rPr>
          <w:rFonts w:eastAsia="Times New Roman" w:cstheme="minorHAnsi"/>
          <w:sz w:val="24"/>
          <w:szCs w:val="24"/>
        </w:rPr>
        <w:t xml:space="preserve">mowy przez Wykonawcę lub Zamawiającego z  winy Wykonawcy </w:t>
      </w:r>
      <w:r w:rsidR="00524EDF" w:rsidRPr="00D77399">
        <w:rPr>
          <w:rFonts w:eastAsia="Times New Roman" w:cstheme="minorHAnsi"/>
          <w:sz w:val="24"/>
          <w:szCs w:val="24"/>
        </w:rPr>
        <w:br/>
      </w:r>
      <w:r w:rsidR="00E531D3" w:rsidRPr="00D77399">
        <w:rPr>
          <w:rFonts w:eastAsia="Times New Roman" w:cstheme="minorHAnsi"/>
          <w:sz w:val="24"/>
          <w:szCs w:val="24"/>
        </w:rPr>
        <w:t xml:space="preserve">lub rozwiązanie </w:t>
      </w:r>
      <w:r w:rsidR="0051308A" w:rsidRPr="00D77399">
        <w:rPr>
          <w:rFonts w:eastAsia="Times New Roman" w:cstheme="minorHAnsi"/>
          <w:sz w:val="24"/>
          <w:szCs w:val="24"/>
        </w:rPr>
        <w:t>u</w:t>
      </w:r>
      <w:r w:rsidR="00E531D3" w:rsidRPr="00D77399">
        <w:rPr>
          <w:rFonts w:eastAsia="Times New Roman" w:cstheme="minorHAnsi"/>
          <w:sz w:val="24"/>
          <w:szCs w:val="24"/>
        </w:rPr>
        <w:t xml:space="preserve">mowy </w:t>
      </w:r>
      <w:r w:rsidR="006E740E" w:rsidRPr="00D77399">
        <w:rPr>
          <w:rFonts w:eastAsia="Times New Roman" w:cstheme="minorHAnsi"/>
          <w:sz w:val="24"/>
          <w:szCs w:val="24"/>
        </w:rPr>
        <w:t xml:space="preserve">z winy Wykonawcy </w:t>
      </w:r>
      <w:r w:rsidR="00524EDF" w:rsidRPr="00D77399">
        <w:rPr>
          <w:rFonts w:eastAsia="Times New Roman" w:cstheme="minorHAnsi"/>
          <w:sz w:val="24"/>
          <w:szCs w:val="24"/>
        </w:rPr>
        <w:t xml:space="preserve">w wysokości </w:t>
      </w:r>
      <w:r w:rsidR="00531ECF" w:rsidRPr="00D77399">
        <w:rPr>
          <w:rFonts w:eastAsia="Times New Roman" w:cstheme="minorHAnsi"/>
          <w:sz w:val="24"/>
          <w:szCs w:val="24"/>
        </w:rPr>
        <w:t>2</w:t>
      </w:r>
      <w:r w:rsidR="00524EDF" w:rsidRPr="00D77399">
        <w:rPr>
          <w:rFonts w:eastAsia="Times New Roman" w:cstheme="minorHAnsi"/>
          <w:sz w:val="24"/>
          <w:szCs w:val="24"/>
        </w:rPr>
        <w:t xml:space="preserve">0% wartości </w:t>
      </w:r>
      <w:r w:rsidR="0051308A" w:rsidRPr="00D77399">
        <w:rPr>
          <w:rFonts w:eastAsia="Times New Roman" w:cstheme="minorHAnsi"/>
          <w:sz w:val="24"/>
          <w:szCs w:val="24"/>
        </w:rPr>
        <w:t>u</w:t>
      </w:r>
      <w:r w:rsidR="009A33BA" w:rsidRPr="00D77399">
        <w:rPr>
          <w:rFonts w:eastAsia="Times New Roman" w:cstheme="minorHAnsi"/>
          <w:sz w:val="24"/>
          <w:szCs w:val="24"/>
        </w:rPr>
        <w:t>mowy brutto,</w:t>
      </w:r>
      <w:r w:rsidR="00A84123" w:rsidRPr="00D77399">
        <w:rPr>
          <w:rFonts w:eastAsia="Times New Roman" w:cstheme="minorHAnsi"/>
          <w:sz w:val="24"/>
          <w:szCs w:val="24"/>
        </w:rPr>
        <w:t xml:space="preserve"> o której mowa w §</w:t>
      </w:r>
      <w:r w:rsidR="0078412F" w:rsidRPr="00D77399">
        <w:rPr>
          <w:rFonts w:eastAsia="Times New Roman" w:cstheme="minorHAnsi"/>
          <w:sz w:val="24"/>
          <w:szCs w:val="24"/>
        </w:rPr>
        <w:t xml:space="preserve"> </w:t>
      </w:r>
      <w:r w:rsidR="00C27750" w:rsidRPr="00D77399">
        <w:rPr>
          <w:rFonts w:eastAsia="Times New Roman" w:cstheme="minorHAnsi"/>
          <w:sz w:val="24"/>
          <w:szCs w:val="24"/>
        </w:rPr>
        <w:t>5</w:t>
      </w:r>
      <w:r w:rsidR="00A84123" w:rsidRPr="00D77399">
        <w:rPr>
          <w:rFonts w:eastAsia="Times New Roman" w:cstheme="minorHAnsi"/>
          <w:sz w:val="24"/>
          <w:szCs w:val="24"/>
        </w:rPr>
        <w:t xml:space="preserve"> ust.</w:t>
      </w:r>
      <w:r w:rsidR="00614559" w:rsidRPr="00D77399">
        <w:rPr>
          <w:rFonts w:eastAsia="Times New Roman" w:cstheme="minorHAnsi"/>
          <w:sz w:val="24"/>
          <w:szCs w:val="24"/>
        </w:rPr>
        <w:t xml:space="preserve"> </w:t>
      </w:r>
      <w:r w:rsidR="00A84123" w:rsidRPr="00D77399">
        <w:rPr>
          <w:rFonts w:eastAsia="Times New Roman" w:cstheme="minorHAnsi"/>
          <w:sz w:val="24"/>
          <w:szCs w:val="24"/>
        </w:rPr>
        <w:t>1.</w:t>
      </w:r>
    </w:p>
    <w:p w:rsidR="009A33BA" w:rsidRPr="00D77399" w:rsidRDefault="00166E99" w:rsidP="00D77399">
      <w:pPr>
        <w:spacing w:after="0" w:line="240" w:lineRule="auto"/>
        <w:ind w:left="284" w:hanging="426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  </w:t>
      </w:r>
      <w:r w:rsidR="00524EDF" w:rsidRPr="00D77399">
        <w:rPr>
          <w:rFonts w:eastAsia="Times New Roman" w:cstheme="minorHAnsi"/>
          <w:sz w:val="24"/>
          <w:szCs w:val="24"/>
        </w:rPr>
        <w:t xml:space="preserve">2. </w:t>
      </w:r>
      <w:r w:rsidRPr="00D77399">
        <w:rPr>
          <w:rFonts w:eastAsia="Times New Roman" w:cstheme="minorHAnsi"/>
          <w:sz w:val="24"/>
          <w:szCs w:val="24"/>
        </w:rPr>
        <w:t xml:space="preserve"> </w:t>
      </w:r>
      <w:r w:rsidR="009A33BA" w:rsidRPr="00D77399">
        <w:rPr>
          <w:rFonts w:eastAsia="Times New Roman" w:cstheme="minorHAnsi"/>
          <w:sz w:val="24"/>
          <w:szCs w:val="24"/>
        </w:rPr>
        <w:t>Zapłata kar umownych nie wyłącza odpowiedzialności odszkodowawczej (uzupełniającej) Wykonawcy wobec Zamawiającego na zasadach określonych w Kodeksie cywilnym.</w:t>
      </w:r>
    </w:p>
    <w:p w:rsidR="009A33BA" w:rsidRPr="00D77399" w:rsidRDefault="009A33BA" w:rsidP="00D77399">
      <w:pPr>
        <w:pStyle w:val="Akapitzlist"/>
        <w:numPr>
          <w:ilvl w:val="0"/>
          <w:numId w:val="3"/>
        </w:numPr>
        <w:spacing w:after="120" w:line="240" w:lineRule="auto"/>
        <w:ind w:left="425" w:hanging="425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Kary umowne określone w niniejszej </w:t>
      </w:r>
      <w:r w:rsidR="0051308A" w:rsidRPr="00D77399">
        <w:rPr>
          <w:rFonts w:eastAsia="Times New Roman" w:cstheme="minorHAnsi"/>
          <w:sz w:val="24"/>
          <w:szCs w:val="24"/>
        </w:rPr>
        <w:t>u</w:t>
      </w:r>
      <w:r w:rsidRPr="00D77399">
        <w:rPr>
          <w:rFonts w:eastAsia="Times New Roman" w:cstheme="minorHAnsi"/>
          <w:sz w:val="24"/>
          <w:szCs w:val="24"/>
        </w:rPr>
        <w:t xml:space="preserve">mowie, Zamawiający ma prawo potrącić </w:t>
      </w:r>
      <w:r w:rsidR="004C30F3" w:rsidRPr="00D77399">
        <w:rPr>
          <w:rFonts w:eastAsia="Times New Roman" w:cstheme="minorHAnsi"/>
          <w:sz w:val="24"/>
          <w:szCs w:val="24"/>
        </w:rPr>
        <w:t xml:space="preserve">                       </w:t>
      </w:r>
      <w:r w:rsidRPr="00D77399">
        <w:rPr>
          <w:rFonts w:eastAsia="Times New Roman" w:cstheme="minorHAnsi"/>
          <w:sz w:val="24"/>
          <w:szCs w:val="24"/>
        </w:rPr>
        <w:t xml:space="preserve">z </w:t>
      </w:r>
      <w:r w:rsidR="004C30F3" w:rsidRPr="00D77399">
        <w:rPr>
          <w:rFonts w:eastAsia="Times New Roman" w:cstheme="minorHAnsi"/>
          <w:sz w:val="24"/>
          <w:szCs w:val="24"/>
        </w:rPr>
        <w:t xml:space="preserve">wynagrodzenia </w:t>
      </w:r>
      <w:r w:rsidRPr="00D77399">
        <w:rPr>
          <w:rFonts w:eastAsia="Times New Roman" w:cstheme="minorHAnsi"/>
          <w:sz w:val="24"/>
          <w:szCs w:val="24"/>
        </w:rPr>
        <w:t>Wykonawc</w:t>
      </w:r>
      <w:r w:rsidR="004C30F3" w:rsidRPr="00D77399">
        <w:rPr>
          <w:rFonts w:eastAsia="Times New Roman" w:cstheme="minorHAnsi"/>
          <w:sz w:val="24"/>
          <w:szCs w:val="24"/>
        </w:rPr>
        <w:t>y</w:t>
      </w:r>
      <w:r w:rsidRPr="00D77399">
        <w:rPr>
          <w:rFonts w:eastAsia="Times New Roman" w:cstheme="minorHAnsi"/>
          <w:sz w:val="24"/>
          <w:szCs w:val="24"/>
        </w:rPr>
        <w:t>.</w:t>
      </w:r>
    </w:p>
    <w:p w:rsidR="00524EDF" w:rsidRPr="00D77399" w:rsidRDefault="00524EDF" w:rsidP="00D77399">
      <w:pPr>
        <w:spacing w:after="120" w:line="240" w:lineRule="auto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b/>
          <w:bCs/>
          <w:sz w:val="24"/>
          <w:szCs w:val="24"/>
        </w:rPr>
        <w:lastRenderedPageBreak/>
        <w:t xml:space="preserve">§ </w:t>
      </w:r>
      <w:r w:rsidR="00F056D0" w:rsidRPr="00D77399">
        <w:rPr>
          <w:rFonts w:eastAsia="Times New Roman" w:cstheme="minorHAnsi"/>
          <w:b/>
          <w:bCs/>
          <w:sz w:val="24"/>
          <w:szCs w:val="24"/>
        </w:rPr>
        <w:t>9</w:t>
      </w:r>
      <w:r w:rsidR="000A5B81" w:rsidRPr="00D77399">
        <w:rPr>
          <w:rFonts w:eastAsia="Times New Roman" w:cstheme="minorHAnsi"/>
          <w:b/>
          <w:bCs/>
          <w:sz w:val="24"/>
          <w:szCs w:val="24"/>
        </w:rPr>
        <w:t>.</w:t>
      </w:r>
    </w:p>
    <w:p w:rsidR="00A84123" w:rsidRPr="00D77399" w:rsidRDefault="00524EDF" w:rsidP="00D77399">
      <w:pPr>
        <w:pStyle w:val="Akapitzlist"/>
        <w:numPr>
          <w:ilvl w:val="0"/>
          <w:numId w:val="10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 </w:t>
      </w:r>
      <w:r w:rsidR="00A84123" w:rsidRPr="00D77399">
        <w:rPr>
          <w:rFonts w:eastAsia="Times New Roman" w:cstheme="minorHAnsi"/>
          <w:sz w:val="24"/>
          <w:szCs w:val="24"/>
        </w:rPr>
        <w:t xml:space="preserve">W sprawach nieuregulowanych niniejszą </w:t>
      </w:r>
      <w:r w:rsidR="009F6D15" w:rsidRPr="00D77399">
        <w:rPr>
          <w:rFonts w:eastAsia="Times New Roman" w:cstheme="minorHAnsi"/>
          <w:sz w:val="24"/>
          <w:szCs w:val="24"/>
        </w:rPr>
        <w:t>u</w:t>
      </w:r>
      <w:r w:rsidR="00A84123" w:rsidRPr="00D77399">
        <w:rPr>
          <w:rFonts w:eastAsia="Times New Roman" w:cstheme="minorHAnsi"/>
          <w:sz w:val="24"/>
          <w:szCs w:val="24"/>
        </w:rPr>
        <w:t>mową zastosowanie mają przepisy Kodeksu         cywilnego.</w:t>
      </w:r>
    </w:p>
    <w:p w:rsidR="00A84123" w:rsidRPr="00D77399" w:rsidRDefault="00A84123" w:rsidP="00D77399">
      <w:pPr>
        <w:pStyle w:val="Akapitzlist"/>
        <w:numPr>
          <w:ilvl w:val="0"/>
          <w:numId w:val="10"/>
        </w:numPr>
        <w:spacing w:after="120" w:line="240" w:lineRule="auto"/>
        <w:ind w:left="419" w:hanging="357"/>
        <w:rPr>
          <w:rFonts w:eastAsia="Times New Roman" w:cstheme="minorHAnsi"/>
          <w:sz w:val="24"/>
          <w:szCs w:val="24"/>
        </w:rPr>
      </w:pPr>
      <w:r w:rsidRPr="00D77399">
        <w:rPr>
          <w:rFonts w:eastAsia="Calibri" w:cstheme="minorHAnsi"/>
          <w:sz w:val="24"/>
          <w:szCs w:val="24"/>
        </w:rPr>
        <w:t xml:space="preserve">Na podstawie art. </w:t>
      </w:r>
      <w:r w:rsidR="00107F3D" w:rsidRPr="00D77399">
        <w:rPr>
          <w:rFonts w:eastAsia="Calibri" w:cstheme="minorHAnsi"/>
          <w:sz w:val="24"/>
          <w:szCs w:val="24"/>
        </w:rPr>
        <w:t>2 ust. 1</w:t>
      </w:r>
      <w:r w:rsidRPr="00D77399">
        <w:rPr>
          <w:rFonts w:eastAsia="Calibri" w:cstheme="minorHAnsi"/>
          <w:sz w:val="24"/>
          <w:szCs w:val="24"/>
        </w:rPr>
        <w:t xml:space="preserve"> pkt. </w:t>
      </w:r>
      <w:r w:rsidR="00107F3D" w:rsidRPr="00D77399">
        <w:rPr>
          <w:rFonts w:eastAsia="Calibri" w:cstheme="minorHAnsi"/>
          <w:sz w:val="24"/>
          <w:szCs w:val="24"/>
        </w:rPr>
        <w:t>1</w:t>
      </w:r>
      <w:r w:rsidRPr="00D77399">
        <w:rPr>
          <w:rFonts w:eastAsia="Calibri" w:cstheme="minorHAnsi"/>
          <w:sz w:val="24"/>
          <w:szCs w:val="24"/>
        </w:rPr>
        <w:t xml:space="preserve"> ustawy z dnia </w:t>
      </w:r>
      <w:r w:rsidR="00107F3D" w:rsidRPr="00D77399">
        <w:rPr>
          <w:rFonts w:eastAsia="Calibri" w:cstheme="minorHAnsi"/>
          <w:sz w:val="24"/>
          <w:szCs w:val="24"/>
        </w:rPr>
        <w:t>11</w:t>
      </w:r>
      <w:r w:rsidRPr="00D77399">
        <w:rPr>
          <w:rFonts w:eastAsia="Calibri" w:cstheme="minorHAnsi"/>
          <w:sz w:val="24"/>
          <w:szCs w:val="24"/>
        </w:rPr>
        <w:t>.0</w:t>
      </w:r>
      <w:r w:rsidR="00107F3D" w:rsidRPr="00D77399">
        <w:rPr>
          <w:rFonts w:eastAsia="Calibri" w:cstheme="minorHAnsi"/>
          <w:sz w:val="24"/>
          <w:szCs w:val="24"/>
        </w:rPr>
        <w:t>9</w:t>
      </w:r>
      <w:r w:rsidRPr="00D77399">
        <w:rPr>
          <w:rFonts w:eastAsia="Calibri" w:cstheme="minorHAnsi"/>
          <w:sz w:val="24"/>
          <w:szCs w:val="24"/>
        </w:rPr>
        <w:t>.20</w:t>
      </w:r>
      <w:r w:rsidR="00107F3D" w:rsidRPr="00D77399">
        <w:rPr>
          <w:rFonts w:eastAsia="Calibri" w:cstheme="minorHAnsi"/>
          <w:sz w:val="24"/>
          <w:szCs w:val="24"/>
        </w:rPr>
        <w:t>19</w:t>
      </w:r>
      <w:r w:rsidRPr="00D77399">
        <w:rPr>
          <w:rFonts w:eastAsia="Calibri" w:cstheme="minorHAnsi"/>
          <w:sz w:val="24"/>
          <w:szCs w:val="24"/>
        </w:rPr>
        <w:t xml:space="preserve"> r. Prawo zamówień publicznych  (</w:t>
      </w:r>
      <w:r w:rsidR="007468D0" w:rsidRPr="00D77399">
        <w:rPr>
          <w:rFonts w:eastAsia="Calibri" w:cstheme="minorHAnsi"/>
          <w:sz w:val="24"/>
          <w:szCs w:val="24"/>
        </w:rPr>
        <w:t xml:space="preserve">tj. </w:t>
      </w:r>
      <w:r w:rsidRPr="00D77399">
        <w:rPr>
          <w:rFonts w:eastAsia="Calibri" w:cstheme="minorHAnsi"/>
          <w:sz w:val="24"/>
          <w:szCs w:val="24"/>
        </w:rPr>
        <w:t>Dz. U. z 20</w:t>
      </w:r>
      <w:r w:rsidR="00C765FE" w:rsidRPr="00D77399">
        <w:rPr>
          <w:rFonts w:eastAsia="Calibri" w:cstheme="minorHAnsi"/>
          <w:sz w:val="24"/>
          <w:szCs w:val="24"/>
        </w:rPr>
        <w:t>2</w:t>
      </w:r>
      <w:r w:rsidR="00192E42" w:rsidRPr="00D77399">
        <w:rPr>
          <w:rFonts w:eastAsia="Calibri" w:cstheme="minorHAnsi"/>
          <w:sz w:val="24"/>
          <w:szCs w:val="24"/>
        </w:rPr>
        <w:t>4</w:t>
      </w:r>
      <w:r w:rsidRPr="00D77399">
        <w:rPr>
          <w:rFonts w:eastAsia="Calibri" w:cstheme="minorHAnsi"/>
          <w:sz w:val="24"/>
          <w:szCs w:val="24"/>
        </w:rPr>
        <w:t xml:space="preserve"> r. poz. </w:t>
      </w:r>
      <w:r w:rsidR="00C765FE" w:rsidRPr="00D77399">
        <w:rPr>
          <w:rFonts w:eastAsia="Calibri" w:cstheme="minorHAnsi"/>
          <w:sz w:val="24"/>
          <w:szCs w:val="24"/>
        </w:rPr>
        <w:t>1</w:t>
      </w:r>
      <w:r w:rsidR="00192E42" w:rsidRPr="00D77399">
        <w:rPr>
          <w:rFonts w:eastAsia="Calibri" w:cstheme="minorHAnsi"/>
          <w:sz w:val="24"/>
          <w:szCs w:val="24"/>
        </w:rPr>
        <w:t>320</w:t>
      </w:r>
      <w:r w:rsidR="00B655B6" w:rsidRPr="00D77399">
        <w:rPr>
          <w:rFonts w:eastAsia="Calibri" w:cstheme="minorHAnsi"/>
          <w:sz w:val="24"/>
          <w:szCs w:val="24"/>
        </w:rPr>
        <w:t xml:space="preserve">, z </w:t>
      </w:r>
      <w:proofErr w:type="spellStart"/>
      <w:r w:rsidR="00B655B6" w:rsidRPr="00D77399">
        <w:rPr>
          <w:rFonts w:eastAsia="Calibri" w:cstheme="minorHAnsi"/>
          <w:sz w:val="24"/>
          <w:szCs w:val="24"/>
        </w:rPr>
        <w:t>późn</w:t>
      </w:r>
      <w:proofErr w:type="spellEnd"/>
      <w:r w:rsidR="00B655B6" w:rsidRPr="00D77399">
        <w:rPr>
          <w:rFonts w:eastAsia="Calibri" w:cstheme="minorHAnsi"/>
          <w:sz w:val="24"/>
          <w:szCs w:val="24"/>
        </w:rPr>
        <w:t>. zm.</w:t>
      </w:r>
      <w:r w:rsidRPr="00D77399">
        <w:rPr>
          <w:rFonts w:eastAsia="Calibri" w:cstheme="minorHAnsi"/>
          <w:sz w:val="24"/>
          <w:szCs w:val="24"/>
        </w:rPr>
        <w:t xml:space="preserve">) do niniejszej </w:t>
      </w:r>
      <w:r w:rsidR="0051308A" w:rsidRPr="00D77399">
        <w:rPr>
          <w:rFonts w:eastAsia="Calibri" w:cstheme="minorHAnsi"/>
          <w:sz w:val="24"/>
          <w:szCs w:val="24"/>
        </w:rPr>
        <w:t>u</w:t>
      </w:r>
      <w:r w:rsidRPr="00D77399">
        <w:rPr>
          <w:rFonts w:eastAsia="Calibri" w:cstheme="minorHAnsi"/>
          <w:sz w:val="24"/>
          <w:szCs w:val="24"/>
        </w:rPr>
        <w:t>mowy nie stosuje się jej postanowień.</w:t>
      </w:r>
    </w:p>
    <w:p w:rsidR="00524EDF" w:rsidRPr="00D77399" w:rsidRDefault="00524EDF" w:rsidP="002A7A0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b/>
          <w:bCs/>
          <w:sz w:val="24"/>
          <w:szCs w:val="24"/>
        </w:rPr>
        <w:t>§ 1</w:t>
      </w:r>
      <w:r w:rsidR="00F056D0" w:rsidRPr="00D77399">
        <w:rPr>
          <w:rFonts w:eastAsia="Times New Roman" w:cstheme="minorHAnsi"/>
          <w:b/>
          <w:bCs/>
          <w:sz w:val="24"/>
          <w:szCs w:val="24"/>
        </w:rPr>
        <w:t>0</w:t>
      </w:r>
      <w:r w:rsidR="000A5B81" w:rsidRPr="00D77399">
        <w:rPr>
          <w:rFonts w:eastAsia="Times New Roman" w:cstheme="minorHAnsi"/>
          <w:b/>
          <w:bCs/>
          <w:sz w:val="24"/>
          <w:szCs w:val="24"/>
        </w:rPr>
        <w:t>.</w:t>
      </w:r>
    </w:p>
    <w:p w:rsidR="00524EDF" w:rsidRPr="00D77399" w:rsidRDefault="00524EDF" w:rsidP="00D77399">
      <w:pPr>
        <w:spacing w:after="0" w:line="240" w:lineRule="auto"/>
        <w:ind w:left="284" w:hanging="284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1. Wszelkie spory wynikające z niniejszej </w:t>
      </w:r>
      <w:r w:rsidR="00815428" w:rsidRPr="00D77399">
        <w:rPr>
          <w:rFonts w:eastAsia="Times New Roman" w:cstheme="minorHAnsi"/>
          <w:sz w:val="24"/>
          <w:szCs w:val="24"/>
        </w:rPr>
        <w:t>u</w:t>
      </w:r>
      <w:r w:rsidRPr="00D77399">
        <w:rPr>
          <w:rFonts w:eastAsia="Times New Roman" w:cstheme="minorHAnsi"/>
          <w:sz w:val="24"/>
          <w:szCs w:val="24"/>
        </w:rPr>
        <w:t xml:space="preserve">mowy rozstrzygane będą na zasadach </w:t>
      </w:r>
      <w:r w:rsidR="00C06C37" w:rsidRPr="00D77399">
        <w:rPr>
          <w:rFonts w:eastAsia="Times New Roman" w:cstheme="minorHAnsi"/>
          <w:sz w:val="24"/>
          <w:szCs w:val="24"/>
        </w:rPr>
        <w:t xml:space="preserve">  </w:t>
      </w:r>
      <w:r w:rsidRPr="00D77399">
        <w:rPr>
          <w:rFonts w:eastAsia="Times New Roman" w:cstheme="minorHAnsi"/>
          <w:sz w:val="24"/>
          <w:szCs w:val="24"/>
        </w:rPr>
        <w:t>wzajemnych negocjacji.</w:t>
      </w:r>
    </w:p>
    <w:p w:rsidR="00524EDF" w:rsidRPr="00D77399" w:rsidRDefault="00524EDF" w:rsidP="00D77399">
      <w:pPr>
        <w:spacing w:after="120" w:line="240" w:lineRule="auto"/>
        <w:ind w:left="284" w:hanging="284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2. Jeżeli strony nie osiągną kompromisu wówczas sprawy sporne kierowane będą do sądu właściwego dla siedziby Zamawiającego.</w:t>
      </w:r>
    </w:p>
    <w:p w:rsidR="00524EDF" w:rsidRPr="00D77399" w:rsidRDefault="00524EDF" w:rsidP="00D7739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b/>
          <w:bCs/>
          <w:sz w:val="24"/>
          <w:szCs w:val="24"/>
        </w:rPr>
        <w:t>§ 1</w:t>
      </w:r>
      <w:r w:rsidR="00F056D0" w:rsidRPr="00D77399">
        <w:rPr>
          <w:rFonts w:eastAsia="Times New Roman" w:cstheme="minorHAnsi"/>
          <w:b/>
          <w:bCs/>
          <w:sz w:val="24"/>
          <w:szCs w:val="24"/>
        </w:rPr>
        <w:t>1</w:t>
      </w:r>
      <w:r w:rsidR="000A5B81" w:rsidRPr="00D77399">
        <w:rPr>
          <w:rFonts w:eastAsia="Times New Roman" w:cstheme="minorHAnsi"/>
          <w:b/>
          <w:bCs/>
          <w:sz w:val="24"/>
          <w:szCs w:val="24"/>
        </w:rPr>
        <w:t>.</w:t>
      </w:r>
    </w:p>
    <w:p w:rsidR="00524EDF" w:rsidRPr="00D77399" w:rsidRDefault="00524EDF" w:rsidP="00D77399">
      <w:pPr>
        <w:spacing w:after="120" w:line="240" w:lineRule="auto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 Zmiana niniejszej </w:t>
      </w:r>
      <w:r w:rsidR="0051308A" w:rsidRPr="00D77399">
        <w:rPr>
          <w:rFonts w:eastAsia="Times New Roman" w:cstheme="minorHAnsi"/>
          <w:sz w:val="24"/>
          <w:szCs w:val="24"/>
        </w:rPr>
        <w:t>u</w:t>
      </w:r>
      <w:r w:rsidRPr="00D77399">
        <w:rPr>
          <w:rFonts w:eastAsia="Times New Roman" w:cstheme="minorHAnsi"/>
          <w:sz w:val="24"/>
          <w:szCs w:val="24"/>
        </w:rPr>
        <w:t>mowy wymaga formy pisemnej pod rygorem nieważności.</w:t>
      </w:r>
    </w:p>
    <w:p w:rsidR="00524EDF" w:rsidRPr="00D77399" w:rsidRDefault="00524EDF" w:rsidP="00D7739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b/>
          <w:bCs/>
          <w:sz w:val="24"/>
          <w:szCs w:val="24"/>
        </w:rPr>
        <w:t>§ 1</w:t>
      </w:r>
      <w:r w:rsidR="00F056D0" w:rsidRPr="00D77399">
        <w:rPr>
          <w:rFonts w:eastAsia="Times New Roman" w:cstheme="minorHAnsi"/>
          <w:b/>
          <w:bCs/>
          <w:sz w:val="24"/>
          <w:szCs w:val="24"/>
        </w:rPr>
        <w:t>2</w:t>
      </w:r>
      <w:r w:rsidR="000A5B81" w:rsidRPr="00D77399">
        <w:rPr>
          <w:rFonts w:eastAsia="Times New Roman" w:cstheme="minorHAnsi"/>
          <w:b/>
          <w:bCs/>
          <w:sz w:val="24"/>
          <w:szCs w:val="24"/>
        </w:rPr>
        <w:t>.</w:t>
      </w:r>
    </w:p>
    <w:p w:rsidR="00524EDF" w:rsidRPr="00D77399" w:rsidRDefault="00524EDF" w:rsidP="00D77399">
      <w:pPr>
        <w:spacing w:after="120" w:line="240" w:lineRule="auto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 xml:space="preserve"> Umowę sporządzono w dwóch jednobrzmiących egzemplarzach, po jednym dla każdej ze stron.</w:t>
      </w:r>
    </w:p>
    <w:p w:rsidR="00A7405C" w:rsidRPr="00D77399" w:rsidRDefault="00524EDF" w:rsidP="00D77399">
      <w:pPr>
        <w:spacing w:after="120" w:line="240" w:lineRule="auto"/>
        <w:rPr>
          <w:rFonts w:eastAsia="Times New Roman" w:cstheme="minorHAnsi"/>
          <w:b/>
          <w:bCs/>
          <w:sz w:val="24"/>
          <w:szCs w:val="24"/>
        </w:rPr>
      </w:pPr>
      <w:r w:rsidRPr="00D77399">
        <w:rPr>
          <w:rFonts w:eastAsia="Times New Roman" w:cstheme="minorHAnsi"/>
          <w:b/>
          <w:bCs/>
          <w:sz w:val="24"/>
          <w:szCs w:val="24"/>
        </w:rPr>
        <w:t>  </w:t>
      </w:r>
      <w:r w:rsidR="00A7405C" w:rsidRPr="00D77399">
        <w:rPr>
          <w:rFonts w:eastAsia="Times New Roman" w:cstheme="minorHAnsi"/>
          <w:b/>
          <w:bCs/>
          <w:sz w:val="24"/>
          <w:szCs w:val="24"/>
        </w:rPr>
        <w:t>§ 1</w:t>
      </w:r>
      <w:r w:rsidR="00F056D0" w:rsidRPr="00D77399">
        <w:rPr>
          <w:rFonts w:eastAsia="Times New Roman" w:cstheme="minorHAnsi"/>
          <w:b/>
          <w:bCs/>
          <w:sz w:val="24"/>
          <w:szCs w:val="24"/>
        </w:rPr>
        <w:t>3</w:t>
      </w:r>
      <w:r w:rsidR="00A7405C" w:rsidRPr="00D77399">
        <w:rPr>
          <w:rFonts w:eastAsia="Times New Roman" w:cstheme="minorHAnsi"/>
          <w:b/>
          <w:bCs/>
          <w:sz w:val="24"/>
          <w:szCs w:val="24"/>
        </w:rPr>
        <w:t>.</w:t>
      </w:r>
    </w:p>
    <w:p w:rsidR="00A7405C" w:rsidRPr="00D77399" w:rsidRDefault="00A7405C" w:rsidP="00D77399">
      <w:pPr>
        <w:spacing w:after="120" w:line="240" w:lineRule="auto"/>
        <w:rPr>
          <w:rFonts w:eastAsia="Times New Roman" w:cstheme="minorHAnsi"/>
          <w:sz w:val="24"/>
          <w:szCs w:val="24"/>
        </w:rPr>
      </w:pPr>
      <w:bookmarkStart w:id="9" w:name="_Hlk76125847"/>
      <w:r w:rsidRPr="00D77399">
        <w:rPr>
          <w:rFonts w:eastAsia="Times New Roman" w:cstheme="minorHAnsi"/>
          <w:sz w:val="24"/>
          <w:szCs w:val="24"/>
        </w:rPr>
        <w:t>Załączniki do oferty stanowią:</w:t>
      </w:r>
    </w:p>
    <w:p w:rsidR="00143A8F" w:rsidRPr="00D77399" w:rsidRDefault="00143A8F" w:rsidP="00D77399">
      <w:pPr>
        <w:pStyle w:val="Akapitzlist"/>
        <w:numPr>
          <w:ilvl w:val="0"/>
          <w:numId w:val="19"/>
        </w:numPr>
        <w:spacing w:after="120" w:line="240" w:lineRule="auto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Opis Przedmiotu Zamówienia – nr 1</w:t>
      </w:r>
    </w:p>
    <w:p w:rsidR="00A7405C" w:rsidRPr="00D77399" w:rsidRDefault="00A7405C" w:rsidP="00D77399">
      <w:pPr>
        <w:pStyle w:val="Akapitzlist"/>
        <w:numPr>
          <w:ilvl w:val="0"/>
          <w:numId w:val="19"/>
        </w:numPr>
        <w:spacing w:after="120" w:line="240" w:lineRule="auto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Przedmiar robót</w:t>
      </w:r>
      <w:r w:rsidR="00D83BD9" w:rsidRPr="00D77399">
        <w:rPr>
          <w:rFonts w:eastAsia="Times New Roman" w:cstheme="minorHAnsi"/>
          <w:sz w:val="24"/>
          <w:szCs w:val="24"/>
        </w:rPr>
        <w:t xml:space="preserve"> – nr </w:t>
      </w:r>
      <w:r w:rsidR="00143A8F" w:rsidRPr="00D77399">
        <w:rPr>
          <w:rFonts w:eastAsia="Times New Roman" w:cstheme="minorHAnsi"/>
          <w:sz w:val="24"/>
          <w:szCs w:val="24"/>
        </w:rPr>
        <w:t>2</w:t>
      </w:r>
      <w:r w:rsidR="00D83BD9" w:rsidRPr="00D77399">
        <w:rPr>
          <w:rFonts w:eastAsia="Times New Roman" w:cstheme="minorHAnsi"/>
          <w:sz w:val="24"/>
          <w:szCs w:val="24"/>
        </w:rPr>
        <w:t>.</w:t>
      </w:r>
    </w:p>
    <w:p w:rsidR="00A7405C" w:rsidRPr="00D77399" w:rsidRDefault="00A7405C" w:rsidP="00D77399">
      <w:pPr>
        <w:pStyle w:val="Akapitzlist"/>
        <w:numPr>
          <w:ilvl w:val="0"/>
          <w:numId w:val="19"/>
        </w:numPr>
        <w:spacing w:after="120" w:line="240" w:lineRule="auto"/>
        <w:rPr>
          <w:rFonts w:eastAsia="Times New Roman" w:cstheme="minorHAnsi"/>
          <w:sz w:val="24"/>
          <w:szCs w:val="24"/>
        </w:rPr>
      </w:pPr>
      <w:r w:rsidRPr="00D77399">
        <w:rPr>
          <w:rFonts w:eastAsia="Times New Roman" w:cstheme="minorHAnsi"/>
          <w:sz w:val="24"/>
          <w:szCs w:val="24"/>
        </w:rPr>
        <w:t>Oferta Wykonawcy</w:t>
      </w:r>
      <w:r w:rsidR="00D83BD9" w:rsidRPr="00D77399">
        <w:rPr>
          <w:rFonts w:eastAsia="Times New Roman" w:cstheme="minorHAnsi"/>
          <w:sz w:val="24"/>
          <w:szCs w:val="24"/>
        </w:rPr>
        <w:t xml:space="preserve"> – nr </w:t>
      </w:r>
      <w:r w:rsidR="00143A8F" w:rsidRPr="00D77399">
        <w:rPr>
          <w:rFonts w:eastAsia="Times New Roman" w:cstheme="minorHAnsi"/>
          <w:sz w:val="24"/>
          <w:szCs w:val="24"/>
        </w:rPr>
        <w:t>3</w:t>
      </w:r>
      <w:r w:rsidR="00D83BD9" w:rsidRPr="00D77399">
        <w:rPr>
          <w:rFonts w:eastAsia="Times New Roman" w:cstheme="minorHAnsi"/>
          <w:sz w:val="24"/>
          <w:szCs w:val="24"/>
        </w:rPr>
        <w:t>.</w:t>
      </w:r>
    </w:p>
    <w:bookmarkEnd w:id="9"/>
    <w:p w:rsidR="00647F90" w:rsidRPr="00D77399" w:rsidRDefault="00524EDF" w:rsidP="00D77399">
      <w:pPr>
        <w:spacing w:before="100" w:beforeAutospacing="1" w:after="100" w:afterAutospacing="1" w:line="240" w:lineRule="auto"/>
        <w:rPr>
          <w:rFonts w:cstheme="minorHAnsi"/>
          <w:sz w:val="24"/>
          <w:szCs w:val="24"/>
        </w:rPr>
      </w:pPr>
      <w:r w:rsidRPr="00D77399">
        <w:rPr>
          <w:rFonts w:eastAsia="Times New Roman" w:cstheme="minorHAnsi"/>
          <w:b/>
          <w:bCs/>
          <w:sz w:val="24"/>
          <w:szCs w:val="24"/>
        </w:rPr>
        <w:t xml:space="preserve">             Zamawiający </w:t>
      </w:r>
      <w:r w:rsidRPr="00D77399">
        <w:rPr>
          <w:rFonts w:eastAsia="Times New Roman" w:cstheme="minorHAnsi"/>
          <w:b/>
          <w:bCs/>
          <w:sz w:val="24"/>
          <w:szCs w:val="24"/>
        </w:rPr>
        <w:tab/>
      </w:r>
      <w:r w:rsidRPr="00D77399">
        <w:rPr>
          <w:rFonts w:eastAsia="Times New Roman" w:cstheme="minorHAnsi"/>
          <w:b/>
          <w:bCs/>
          <w:sz w:val="24"/>
          <w:szCs w:val="24"/>
        </w:rPr>
        <w:tab/>
      </w:r>
      <w:r w:rsidRPr="00D77399">
        <w:rPr>
          <w:rFonts w:eastAsia="Times New Roman" w:cstheme="minorHAnsi"/>
          <w:b/>
          <w:bCs/>
          <w:sz w:val="24"/>
          <w:szCs w:val="24"/>
        </w:rPr>
        <w:tab/>
      </w:r>
      <w:r w:rsidRPr="00D77399">
        <w:rPr>
          <w:rFonts w:eastAsia="Times New Roman" w:cstheme="minorHAnsi"/>
          <w:b/>
          <w:bCs/>
          <w:sz w:val="24"/>
          <w:szCs w:val="24"/>
        </w:rPr>
        <w:tab/>
      </w:r>
      <w:r w:rsidRPr="00D77399">
        <w:rPr>
          <w:rFonts w:eastAsia="Times New Roman" w:cstheme="minorHAnsi"/>
          <w:b/>
          <w:bCs/>
          <w:sz w:val="24"/>
          <w:szCs w:val="24"/>
        </w:rPr>
        <w:tab/>
        <w:t xml:space="preserve">                             Wykonawca </w:t>
      </w:r>
    </w:p>
    <w:sectPr w:rsidR="00647F90" w:rsidRPr="00D77399" w:rsidSect="002A7A03">
      <w:footerReference w:type="default" r:id="rId8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3498" w:rsidRDefault="000F3498" w:rsidP="00FD1409">
      <w:pPr>
        <w:spacing w:after="0" w:line="240" w:lineRule="auto"/>
      </w:pPr>
      <w:r>
        <w:separator/>
      </w:r>
    </w:p>
  </w:endnote>
  <w:endnote w:type="continuationSeparator" w:id="0">
    <w:p w:rsidR="000F3498" w:rsidRDefault="000F3498" w:rsidP="00FD1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Bold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537506"/>
      <w:docPartObj>
        <w:docPartGallery w:val="Page Numbers (Bottom of Page)"/>
        <w:docPartUnique/>
      </w:docPartObj>
    </w:sdtPr>
    <w:sdtEndPr/>
    <w:sdtContent>
      <w:p w:rsidR="00D25B85" w:rsidRDefault="003D1169">
        <w:pPr>
          <w:pStyle w:val="Stopka"/>
          <w:jc w:val="center"/>
        </w:pPr>
        <w:r>
          <w:fldChar w:fldCharType="begin"/>
        </w:r>
        <w:r w:rsidR="00B438E0">
          <w:instrText xml:space="preserve"> PAGE   \* MERGEFORMAT </w:instrText>
        </w:r>
        <w:r>
          <w:fldChar w:fldCharType="separate"/>
        </w:r>
        <w:r w:rsidR="00EC56D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25B85" w:rsidRDefault="00D25B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3498" w:rsidRDefault="000F3498" w:rsidP="00FD1409">
      <w:pPr>
        <w:spacing w:after="0" w:line="240" w:lineRule="auto"/>
      </w:pPr>
      <w:r>
        <w:separator/>
      </w:r>
    </w:p>
  </w:footnote>
  <w:footnote w:type="continuationSeparator" w:id="0">
    <w:p w:rsidR="000F3498" w:rsidRDefault="000F3498" w:rsidP="00FD14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E0881"/>
    <w:multiLevelType w:val="hybridMultilevel"/>
    <w:tmpl w:val="EE50027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57503"/>
    <w:multiLevelType w:val="hybridMultilevel"/>
    <w:tmpl w:val="71AA2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96A64"/>
    <w:multiLevelType w:val="hybridMultilevel"/>
    <w:tmpl w:val="2E2CC8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4105B"/>
    <w:multiLevelType w:val="hybridMultilevel"/>
    <w:tmpl w:val="D9F057F8"/>
    <w:lvl w:ilvl="0" w:tplc="72EE9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CC7C57"/>
    <w:multiLevelType w:val="hybridMultilevel"/>
    <w:tmpl w:val="C944DE48"/>
    <w:lvl w:ilvl="0" w:tplc="31643C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7276AE5"/>
    <w:multiLevelType w:val="hybridMultilevel"/>
    <w:tmpl w:val="D0C6CB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F748A3"/>
    <w:multiLevelType w:val="hybridMultilevel"/>
    <w:tmpl w:val="646273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A14F30"/>
    <w:multiLevelType w:val="hybridMultilevel"/>
    <w:tmpl w:val="FF7CED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185679"/>
    <w:multiLevelType w:val="hybridMultilevel"/>
    <w:tmpl w:val="7ACED39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8B618A"/>
    <w:multiLevelType w:val="hybridMultilevel"/>
    <w:tmpl w:val="896A3B7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4DB6C24"/>
    <w:multiLevelType w:val="hybridMultilevel"/>
    <w:tmpl w:val="F9D88A44"/>
    <w:lvl w:ilvl="0" w:tplc="BA7471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7A0E88"/>
    <w:multiLevelType w:val="hybridMultilevel"/>
    <w:tmpl w:val="EF925E0C"/>
    <w:lvl w:ilvl="0" w:tplc="66461FF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D67C4"/>
    <w:multiLevelType w:val="hybridMultilevel"/>
    <w:tmpl w:val="82E64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D3079"/>
    <w:multiLevelType w:val="hybridMultilevel"/>
    <w:tmpl w:val="1D44404C"/>
    <w:lvl w:ilvl="0" w:tplc="C89E142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3B36AAE"/>
    <w:multiLevelType w:val="hybridMultilevel"/>
    <w:tmpl w:val="2C32D4DE"/>
    <w:lvl w:ilvl="0" w:tplc="E6201BAC">
      <w:start w:val="5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705189F"/>
    <w:multiLevelType w:val="hybridMultilevel"/>
    <w:tmpl w:val="6ACC9712"/>
    <w:lvl w:ilvl="0" w:tplc="676628BE">
      <w:start w:val="1"/>
      <w:numFmt w:val="decimal"/>
      <w:lvlText w:val="%1."/>
      <w:lvlJc w:val="left"/>
      <w:pPr>
        <w:ind w:left="6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 w15:restartNumberingAfterBreak="0">
    <w:nsid w:val="583129BE"/>
    <w:multiLevelType w:val="hybridMultilevel"/>
    <w:tmpl w:val="637C0432"/>
    <w:lvl w:ilvl="0" w:tplc="64D80DF2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5F131EC6"/>
    <w:multiLevelType w:val="hybridMultilevel"/>
    <w:tmpl w:val="A71669C6"/>
    <w:lvl w:ilvl="0" w:tplc="48D202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51A25"/>
    <w:multiLevelType w:val="hybridMultilevel"/>
    <w:tmpl w:val="460A5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B15DD4"/>
    <w:multiLevelType w:val="hybridMultilevel"/>
    <w:tmpl w:val="8E6681E4"/>
    <w:lvl w:ilvl="0" w:tplc="78DAB390">
      <w:start w:val="5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9CC03C9"/>
    <w:multiLevelType w:val="hybridMultilevel"/>
    <w:tmpl w:val="8BD4E3B4"/>
    <w:lvl w:ilvl="0" w:tplc="16E828E4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F612E7D"/>
    <w:multiLevelType w:val="hybridMultilevel"/>
    <w:tmpl w:val="73E49252"/>
    <w:lvl w:ilvl="0" w:tplc="3936571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5871021"/>
    <w:multiLevelType w:val="hybridMultilevel"/>
    <w:tmpl w:val="C8CE3086"/>
    <w:lvl w:ilvl="0" w:tplc="13F4C8B8">
      <w:start w:val="1"/>
      <w:numFmt w:val="upperRoman"/>
      <w:pStyle w:val="Nagwek2"/>
      <w:lvlText w:val="%1."/>
      <w:lvlJc w:val="right"/>
      <w:pPr>
        <w:tabs>
          <w:tab w:val="num" w:pos="720"/>
        </w:tabs>
        <w:ind w:left="720" w:hanging="18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2407F9E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30101CB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8A46CBE"/>
    <w:multiLevelType w:val="hybridMultilevel"/>
    <w:tmpl w:val="7D34B664"/>
    <w:lvl w:ilvl="0" w:tplc="B5D64804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B077CB7"/>
    <w:multiLevelType w:val="hybridMultilevel"/>
    <w:tmpl w:val="E7D2EE0C"/>
    <w:lvl w:ilvl="0" w:tplc="970669C4">
      <w:start w:val="1"/>
      <w:numFmt w:val="lowerLetter"/>
      <w:lvlText w:val="%1)"/>
      <w:lvlJc w:val="left"/>
      <w:pPr>
        <w:ind w:left="10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5" w15:restartNumberingAfterBreak="0">
    <w:nsid w:val="7D3E7A73"/>
    <w:multiLevelType w:val="hybridMultilevel"/>
    <w:tmpl w:val="87DEBAF6"/>
    <w:lvl w:ilvl="0" w:tplc="63D8ECFA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9"/>
  </w:num>
  <w:num w:numId="6">
    <w:abstractNumId w:val="2"/>
  </w:num>
  <w:num w:numId="7">
    <w:abstractNumId w:val="22"/>
  </w:num>
  <w:num w:numId="8">
    <w:abstractNumId w:val="11"/>
  </w:num>
  <w:num w:numId="9">
    <w:abstractNumId w:val="15"/>
  </w:num>
  <w:num w:numId="10">
    <w:abstractNumId w:val="13"/>
  </w:num>
  <w:num w:numId="11">
    <w:abstractNumId w:val="21"/>
  </w:num>
  <w:num w:numId="12">
    <w:abstractNumId w:val="3"/>
  </w:num>
  <w:num w:numId="13">
    <w:abstractNumId w:val="10"/>
  </w:num>
  <w:num w:numId="14">
    <w:abstractNumId w:val="23"/>
  </w:num>
  <w:num w:numId="15">
    <w:abstractNumId w:val="17"/>
  </w:num>
  <w:num w:numId="16">
    <w:abstractNumId w:val="16"/>
  </w:num>
  <w:num w:numId="17">
    <w:abstractNumId w:val="4"/>
  </w:num>
  <w:num w:numId="18">
    <w:abstractNumId w:val="19"/>
  </w:num>
  <w:num w:numId="19">
    <w:abstractNumId w:val="12"/>
  </w:num>
  <w:num w:numId="20">
    <w:abstractNumId w:val="20"/>
  </w:num>
  <w:num w:numId="21">
    <w:abstractNumId w:val="25"/>
  </w:num>
  <w:num w:numId="22">
    <w:abstractNumId w:val="18"/>
  </w:num>
  <w:num w:numId="23">
    <w:abstractNumId w:val="24"/>
  </w:num>
  <w:num w:numId="24">
    <w:abstractNumId w:val="14"/>
  </w:num>
  <w:num w:numId="25">
    <w:abstractNumId w:val="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4EDF"/>
    <w:rsid w:val="00003927"/>
    <w:rsid w:val="00003A99"/>
    <w:rsid w:val="0000554F"/>
    <w:rsid w:val="000067AE"/>
    <w:rsid w:val="00010F84"/>
    <w:rsid w:val="000120B1"/>
    <w:rsid w:val="00015420"/>
    <w:rsid w:val="0002067C"/>
    <w:rsid w:val="000234E9"/>
    <w:rsid w:val="000237E5"/>
    <w:rsid w:val="00024984"/>
    <w:rsid w:val="000249DD"/>
    <w:rsid w:val="0003077B"/>
    <w:rsid w:val="00033524"/>
    <w:rsid w:val="0004276E"/>
    <w:rsid w:val="000550BB"/>
    <w:rsid w:val="000561D1"/>
    <w:rsid w:val="00056659"/>
    <w:rsid w:val="00060670"/>
    <w:rsid w:val="00062B4D"/>
    <w:rsid w:val="000642F7"/>
    <w:rsid w:val="000655AA"/>
    <w:rsid w:val="00067039"/>
    <w:rsid w:val="00071A57"/>
    <w:rsid w:val="000720AF"/>
    <w:rsid w:val="0007257F"/>
    <w:rsid w:val="00075F42"/>
    <w:rsid w:val="000815C9"/>
    <w:rsid w:val="00082CBA"/>
    <w:rsid w:val="00083553"/>
    <w:rsid w:val="000838CF"/>
    <w:rsid w:val="000909A8"/>
    <w:rsid w:val="0009462B"/>
    <w:rsid w:val="000957C6"/>
    <w:rsid w:val="000A0315"/>
    <w:rsid w:val="000A15D2"/>
    <w:rsid w:val="000A15D9"/>
    <w:rsid w:val="000A189E"/>
    <w:rsid w:val="000A2121"/>
    <w:rsid w:val="000A2B54"/>
    <w:rsid w:val="000A5B81"/>
    <w:rsid w:val="000B3DA2"/>
    <w:rsid w:val="000B47DC"/>
    <w:rsid w:val="000B736B"/>
    <w:rsid w:val="000C05CA"/>
    <w:rsid w:val="000C27AF"/>
    <w:rsid w:val="000C7373"/>
    <w:rsid w:val="000D0B6F"/>
    <w:rsid w:val="000D217B"/>
    <w:rsid w:val="000D3092"/>
    <w:rsid w:val="000D6677"/>
    <w:rsid w:val="000E0015"/>
    <w:rsid w:val="000E019C"/>
    <w:rsid w:val="000E249A"/>
    <w:rsid w:val="000E35B3"/>
    <w:rsid w:val="000E67B8"/>
    <w:rsid w:val="000E6815"/>
    <w:rsid w:val="000E6F82"/>
    <w:rsid w:val="000E73B3"/>
    <w:rsid w:val="000E7952"/>
    <w:rsid w:val="000F01AB"/>
    <w:rsid w:val="000F0D2D"/>
    <w:rsid w:val="000F3498"/>
    <w:rsid w:val="00105E17"/>
    <w:rsid w:val="00105E43"/>
    <w:rsid w:val="00107EFF"/>
    <w:rsid w:val="00107F3D"/>
    <w:rsid w:val="001111B0"/>
    <w:rsid w:val="00112181"/>
    <w:rsid w:val="00121BA4"/>
    <w:rsid w:val="00122FD2"/>
    <w:rsid w:val="00123171"/>
    <w:rsid w:val="00123DF1"/>
    <w:rsid w:val="001241A2"/>
    <w:rsid w:val="00135657"/>
    <w:rsid w:val="00136C1F"/>
    <w:rsid w:val="00141829"/>
    <w:rsid w:val="001434D6"/>
    <w:rsid w:val="00143A8F"/>
    <w:rsid w:val="00147CBF"/>
    <w:rsid w:val="001532F0"/>
    <w:rsid w:val="00156CB7"/>
    <w:rsid w:val="0016034F"/>
    <w:rsid w:val="00161E63"/>
    <w:rsid w:val="00162383"/>
    <w:rsid w:val="001634EE"/>
    <w:rsid w:val="00166CCC"/>
    <w:rsid w:val="00166E99"/>
    <w:rsid w:val="001705EB"/>
    <w:rsid w:val="00174DF0"/>
    <w:rsid w:val="00174EB7"/>
    <w:rsid w:val="001828CE"/>
    <w:rsid w:val="0018467A"/>
    <w:rsid w:val="001848C8"/>
    <w:rsid w:val="00186C49"/>
    <w:rsid w:val="00187996"/>
    <w:rsid w:val="00192E42"/>
    <w:rsid w:val="00193C5D"/>
    <w:rsid w:val="00194388"/>
    <w:rsid w:val="00196BC5"/>
    <w:rsid w:val="001A030A"/>
    <w:rsid w:val="001A03A2"/>
    <w:rsid w:val="001A07BC"/>
    <w:rsid w:val="001A09DD"/>
    <w:rsid w:val="001A16D3"/>
    <w:rsid w:val="001A1F5C"/>
    <w:rsid w:val="001A3ED9"/>
    <w:rsid w:val="001A5834"/>
    <w:rsid w:val="001A601D"/>
    <w:rsid w:val="001B37E6"/>
    <w:rsid w:val="001B386F"/>
    <w:rsid w:val="001B4FD8"/>
    <w:rsid w:val="001B5190"/>
    <w:rsid w:val="001B5764"/>
    <w:rsid w:val="001B676E"/>
    <w:rsid w:val="001B6F7B"/>
    <w:rsid w:val="001C1929"/>
    <w:rsid w:val="001C410B"/>
    <w:rsid w:val="001D0FD5"/>
    <w:rsid w:val="001D1B5A"/>
    <w:rsid w:val="001D4971"/>
    <w:rsid w:val="001D509C"/>
    <w:rsid w:val="001D59A0"/>
    <w:rsid w:val="001D6080"/>
    <w:rsid w:val="001D6BF6"/>
    <w:rsid w:val="001D7892"/>
    <w:rsid w:val="001E18F4"/>
    <w:rsid w:val="001E2883"/>
    <w:rsid w:val="001E2E02"/>
    <w:rsid w:val="001E31F2"/>
    <w:rsid w:val="001E58B8"/>
    <w:rsid w:val="001F0826"/>
    <w:rsid w:val="001F159C"/>
    <w:rsid w:val="001F1CAC"/>
    <w:rsid w:val="001F205F"/>
    <w:rsid w:val="001F3CB5"/>
    <w:rsid w:val="001F476A"/>
    <w:rsid w:val="0020548B"/>
    <w:rsid w:val="00205DAF"/>
    <w:rsid w:val="0020758F"/>
    <w:rsid w:val="00210CA9"/>
    <w:rsid w:val="00212953"/>
    <w:rsid w:val="0021652B"/>
    <w:rsid w:val="002216EF"/>
    <w:rsid w:val="00221759"/>
    <w:rsid w:val="002251BD"/>
    <w:rsid w:val="00225B50"/>
    <w:rsid w:val="00233565"/>
    <w:rsid w:val="002359C8"/>
    <w:rsid w:val="002361AD"/>
    <w:rsid w:val="00237008"/>
    <w:rsid w:val="002378E0"/>
    <w:rsid w:val="0024125C"/>
    <w:rsid w:val="002438EF"/>
    <w:rsid w:val="0024732C"/>
    <w:rsid w:val="00247C4C"/>
    <w:rsid w:val="00252290"/>
    <w:rsid w:val="00253448"/>
    <w:rsid w:val="00255366"/>
    <w:rsid w:val="002560F7"/>
    <w:rsid w:val="00256DB7"/>
    <w:rsid w:val="00257E93"/>
    <w:rsid w:val="002631DF"/>
    <w:rsid w:val="0026369B"/>
    <w:rsid w:val="00264A9D"/>
    <w:rsid w:val="002658FB"/>
    <w:rsid w:val="00266358"/>
    <w:rsid w:val="002705AA"/>
    <w:rsid w:val="00274034"/>
    <w:rsid w:val="00275B51"/>
    <w:rsid w:val="00275C98"/>
    <w:rsid w:val="00276A92"/>
    <w:rsid w:val="00277F91"/>
    <w:rsid w:val="002826F5"/>
    <w:rsid w:val="00283192"/>
    <w:rsid w:val="0028341B"/>
    <w:rsid w:val="00283A0F"/>
    <w:rsid w:val="00283C65"/>
    <w:rsid w:val="002936D6"/>
    <w:rsid w:val="002A23B7"/>
    <w:rsid w:val="002A652A"/>
    <w:rsid w:val="002A65AE"/>
    <w:rsid w:val="002A7A03"/>
    <w:rsid w:val="002B14FA"/>
    <w:rsid w:val="002B20F3"/>
    <w:rsid w:val="002B25C3"/>
    <w:rsid w:val="002B4D76"/>
    <w:rsid w:val="002B7565"/>
    <w:rsid w:val="002C185A"/>
    <w:rsid w:val="002C21B9"/>
    <w:rsid w:val="002D3196"/>
    <w:rsid w:val="002D37F6"/>
    <w:rsid w:val="002D494A"/>
    <w:rsid w:val="002D66A5"/>
    <w:rsid w:val="002E037A"/>
    <w:rsid w:val="002E046A"/>
    <w:rsid w:val="002E0840"/>
    <w:rsid w:val="002E1A3E"/>
    <w:rsid w:val="002E28D6"/>
    <w:rsid w:val="002E779B"/>
    <w:rsid w:val="002F0748"/>
    <w:rsid w:val="002F5817"/>
    <w:rsid w:val="00301A8E"/>
    <w:rsid w:val="0030289D"/>
    <w:rsid w:val="0030305C"/>
    <w:rsid w:val="003052AE"/>
    <w:rsid w:val="00305901"/>
    <w:rsid w:val="003065D4"/>
    <w:rsid w:val="00312DF8"/>
    <w:rsid w:val="003143FC"/>
    <w:rsid w:val="00321E63"/>
    <w:rsid w:val="003331B7"/>
    <w:rsid w:val="00336350"/>
    <w:rsid w:val="00337A15"/>
    <w:rsid w:val="00340CB4"/>
    <w:rsid w:val="00342808"/>
    <w:rsid w:val="00342D97"/>
    <w:rsid w:val="00342DDF"/>
    <w:rsid w:val="003437AB"/>
    <w:rsid w:val="00346645"/>
    <w:rsid w:val="00350E3D"/>
    <w:rsid w:val="00352381"/>
    <w:rsid w:val="0035438D"/>
    <w:rsid w:val="003555E0"/>
    <w:rsid w:val="003633FB"/>
    <w:rsid w:val="00363D00"/>
    <w:rsid w:val="003647D8"/>
    <w:rsid w:val="00370AB4"/>
    <w:rsid w:val="00371EF2"/>
    <w:rsid w:val="00371F03"/>
    <w:rsid w:val="003750A2"/>
    <w:rsid w:val="00380930"/>
    <w:rsid w:val="003818A9"/>
    <w:rsid w:val="00382BC8"/>
    <w:rsid w:val="003833F7"/>
    <w:rsid w:val="0038653E"/>
    <w:rsid w:val="00392903"/>
    <w:rsid w:val="00392B7D"/>
    <w:rsid w:val="00395827"/>
    <w:rsid w:val="003961BD"/>
    <w:rsid w:val="003A117B"/>
    <w:rsid w:val="003A2693"/>
    <w:rsid w:val="003A6CDA"/>
    <w:rsid w:val="003B0864"/>
    <w:rsid w:val="003B1334"/>
    <w:rsid w:val="003B26D1"/>
    <w:rsid w:val="003B352B"/>
    <w:rsid w:val="003B3ED0"/>
    <w:rsid w:val="003B5277"/>
    <w:rsid w:val="003B58B0"/>
    <w:rsid w:val="003B7488"/>
    <w:rsid w:val="003C16F8"/>
    <w:rsid w:val="003C431C"/>
    <w:rsid w:val="003C443C"/>
    <w:rsid w:val="003C5127"/>
    <w:rsid w:val="003C623C"/>
    <w:rsid w:val="003C78C2"/>
    <w:rsid w:val="003D1169"/>
    <w:rsid w:val="003D12F1"/>
    <w:rsid w:val="003D220A"/>
    <w:rsid w:val="003D4C4C"/>
    <w:rsid w:val="003D5E9A"/>
    <w:rsid w:val="003E7DB6"/>
    <w:rsid w:val="003F0DCC"/>
    <w:rsid w:val="003F1566"/>
    <w:rsid w:val="003F20E2"/>
    <w:rsid w:val="003F26B4"/>
    <w:rsid w:val="00401192"/>
    <w:rsid w:val="004033EC"/>
    <w:rsid w:val="00404AE7"/>
    <w:rsid w:val="00405BB8"/>
    <w:rsid w:val="004076B0"/>
    <w:rsid w:val="00410986"/>
    <w:rsid w:val="004113C0"/>
    <w:rsid w:val="00414391"/>
    <w:rsid w:val="00415CA0"/>
    <w:rsid w:val="00415E0F"/>
    <w:rsid w:val="0042148C"/>
    <w:rsid w:val="004215E5"/>
    <w:rsid w:val="00424E76"/>
    <w:rsid w:val="00427A57"/>
    <w:rsid w:val="00427E7E"/>
    <w:rsid w:val="00430557"/>
    <w:rsid w:val="004343FB"/>
    <w:rsid w:val="004346B1"/>
    <w:rsid w:val="00437CA0"/>
    <w:rsid w:val="004402E4"/>
    <w:rsid w:val="00440A59"/>
    <w:rsid w:val="004432FC"/>
    <w:rsid w:val="004469AA"/>
    <w:rsid w:val="004543F0"/>
    <w:rsid w:val="004554E7"/>
    <w:rsid w:val="00456AB8"/>
    <w:rsid w:val="00461D6B"/>
    <w:rsid w:val="00464D73"/>
    <w:rsid w:val="004705AF"/>
    <w:rsid w:val="0047080D"/>
    <w:rsid w:val="00472C10"/>
    <w:rsid w:val="0047787C"/>
    <w:rsid w:val="004804F6"/>
    <w:rsid w:val="004815AC"/>
    <w:rsid w:val="00481EF6"/>
    <w:rsid w:val="00483975"/>
    <w:rsid w:val="004863AF"/>
    <w:rsid w:val="004865C2"/>
    <w:rsid w:val="00491034"/>
    <w:rsid w:val="00493779"/>
    <w:rsid w:val="004956DA"/>
    <w:rsid w:val="004A3A2E"/>
    <w:rsid w:val="004A61AE"/>
    <w:rsid w:val="004B26BB"/>
    <w:rsid w:val="004B5B12"/>
    <w:rsid w:val="004C09D5"/>
    <w:rsid w:val="004C0CF9"/>
    <w:rsid w:val="004C30F3"/>
    <w:rsid w:val="004C3100"/>
    <w:rsid w:val="004C4CAB"/>
    <w:rsid w:val="004C6B45"/>
    <w:rsid w:val="004C7926"/>
    <w:rsid w:val="004D0359"/>
    <w:rsid w:val="004D0FC3"/>
    <w:rsid w:val="004D292E"/>
    <w:rsid w:val="004D4D26"/>
    <w:rsid w:val="004D5515"/>
    <w:rsid w:val="004E586B"/>
    <w:rsid w:val="004E5FE3"/>
    <w:rsid w:val="004E7F5E"/>
    <w:rsid w:val="004E7F9A"/>
    <w:rsid w:val="004F216D"/>
    <w:rsid w:val="004F3DC8"/>
    <w:rsid w:val="004F7F6B"/>
    <w:rsid w:val="00507621"/>
    <w:rsid w:val="005110DE"/>
    <w:rsid w:val="005118AB"/>
    <w:rsid w:val="0051308A"/>
    <w:rsid w:val="005155FB"/>
    <w:rsid w:val="0051572E"/>
    <w:rsid w:val="00520A12"/>
    <w:rsid w:val="00521DB0"/>
    <w:rsid w:val="00524EDF"/>
    <w:rsid w:val="005269B3"/>
    <w:rsid w:val="00531ECF"/>
    <w:rsid w:val="00532541"/>
    <w:rsid w:val="00533DA0"/>
    <w:rsid w:val="00542F87"/>
    <w:rsid w:val="0054493F"/>
    <w:rsid w:val="00545EFE"/>
    <w:rsid w:val="00546FB7"/>
    <w:rsid w:val="00550BED"/>
    <w:rsid w:val="0055457A"/>
    <w:rsid w:val="00556F29"/>
    <w:rsid w:val="005576AC"/>
    <w:rsid w:val="005605EA"/>
    <w:rsid w:val="00562EA7"/>
    <w:rsid w:val="00563818"/>
    <w:rsid w:val="0056718E"/>
    <w:rsid w:val="005677F4"/>
    <w:rsid w:val="00570137"/>
    <w:rsid w:val="00574DB4"/>
    <w:rsid w:val="00576C79"/>
    <w:rsid w:val="00577BEE"/>
    <w:rsid w:val="00582B07"/>
    <w:rsid w:val="0058380B"/>
    <w:rsid w:val="00583DD7"/>
    <w:rsid w:val="005900D4"/>
    <w:rsid w:val="005A39FE"/>
    <w:rsid w:val="005A3FC8"/>
    <w:rsid w:val="005A601D"/>
    <w:rsid w:val="005A63E3"/>
    <w:rsid w:val="005B2123"/>
    <w:rsid w:val="005C08B8"/>
    <w:rsid w:val="005C1A8A"/>
    <w:rsid w:val="005C2B40"/>
    <w:rsid w:val="005C3AA1"/>
    <w:rsid w:val="005C420E"/>
    <w:rsid w:val="005C4312"/>
    <w:rsid w:val="005C4901"/>
    <w:rsid w:val="005C4C00"/>
    <w:rsid w:val="005C60FE"/>
    <w:rsid w:val="005C7BCA"/>
    <w:rsid w:val="005D0CA2"/>
    <w:rsid w:val="005D354F"/>
    <w:rsid w:val="005F39DC"/>
    <w:rsid w:val="005F42C0"/>
    <w:rsid w:val="005F6A48"/>
    <w:rsid w:val="005F71D7"/>
    <w:rsid w:val="00601D83"/>
    <w:rsid w:val="00602AB5"/>
    <w:rsid w:val="00602BB6"/>
    <w:rsid w:val="00603747"/>
    <w:rsid w:val="00607F3D"/>
    <w:rsid w:val="00614559"/>
    <w:rsid w:val="00620C53"/>
    <w:rsid w:val="00621645"/>
    <w:rsid w:val="006240AC"/>
    <w:rsid w:val="006252E9"/>
    <w:rsid w:val="00632656"/>
    <w:rsid w:val="00633240"/>
    <w:rsid w:val="00633276"/>
    <w:rsid w:val="00635A88"/>
    <w:rsid w:val="00637537"/>
    <w:rsid w:val="00641435"/>
    <w:rsid w:val="0064306A"/>
    <w:rsid w:val="0064686D"/>
    <w:rsid w:val="0064696D"/>
    <w:rsid w:val="00646D9E"/>
    <w:rsid w:val="00647A54"/>
    <w:rsid w:val="00647F90"/>
    <w:rsid w:val="00652425"/>
    <w:rsid w:val="00653A51"/>
    <w:rsid w:val="00654187"/>
    <w:rsid w:val="00656D37"/>
    <w:rsid w:val="0066243D"/>
    <w:rsid w:val="00664155"/>
    <w:rsid w:val="00664AFA"/>
    <w:rsid w:val="0066567C"/>
    <w:rsid w:val="00670A6F"/>
    <w:rsid w:val="00671D0A"/>
    <w:rsid w:val="00672C94"/>
    <w:rsid w:val="00672F92"/>
    <w:rsid w:val="00675653"/>
    <w:rsid w:val="00677407"/>
    <w:rsid w:val="006826F4"/>
    <w:rsid w:val="006836D2"/>
    <w:rsid w:val="00685326"/>
    <w:rsid w:val="00691401"/>
    <w:rsid w:val="00691D4A"/>
    <w:rsid w:val="006948D1"/>
    <w:rsid w:val="006A02E9"/>
    <w:rsid w:val="006A15AE"/>
    <w:rsid w:val="006A1649"/>
    <w:rsid w:val="006A3677"/>
    <w:rsid w:val="006B0EDD"/>
    <w:rsid w:val="006B30DF"/>
    <w:rsid w:val="006B414C"/>
    <w:rsid w:val="006C2072"/>
    <w:rsid w:val="006C3C08"/>
    <w:rsid w:val="006D121A"/>
    <w:rsid w:val="006D1E8C"/>
    <w:rsid w:val="006D35AB"/>
    <w:rsid w:val="006E5786"/>
    <w:rsid w:val="006E6934"/>
    <w:rsid w:val="006E740E"/>
    <w:rsid w:val="006E7C72"/>
    <w:rsid w:val="006F073A"/>
    <w:rsid w:val="006F31CC"/>
    <w:rsid w:val="006F609C"/>
    <w:rsid w:val="0070164B"/>
    <w:rsid w:val="007038BF"/>
    <w:rsid w:val="0070525A"/>
    <w:rsid w:val="007058C1"/>
    <w:rsid w:val="007072ED"/>
    <w:rsid w:val="00713D83"/>
    <w:rsid w:val="00713F1B"/>
    <w:rsid w:val="007172C5"/>
    <w:rsid w:val="00721B63"/>
    <w:rsid w:val="00722127"/>
    <w:rsid w:val="007227E1"/>
    <w:rsid w:val="00723AF5"/>
    <w:rsid w:val="0073022F"/>
    <w:rsid w:val="00737FA9"/>
    <w:rsid w:val="00740350"/>
    <w:rsid w:val="00745864"/>
    <w:rsid w:val="007468D0"/>
    <w:rsid w:val="0074694A"/>
    <w:rsid w:val="00747984"/>
    <w:rsid w:val="0075004C"/>
    <w:rsid w:val="0075082F"/>
    <w:rsid w:val="00761408"/>
    <w:rsid w:val="00763AB2"/>
    <w:rsid w:val="00764DDC"/>
    <w:rsid w:val="00765777"/>
    <w:rsid w:val="0076717F"/>
    <w:rsid w:val="0078183C"/>
    <w:rsid w:val="007819EF"/>
    <w:rsid w:val="0078412F"/>
    <w:rsid w:val="00784E11"/>
    <w:rsid w:val="0079093F"/>
    <w:rsid w:val="0079115C"/>
    <w:rsid w:val="0079308F"/>
    <w:rsid w:val="00794083"/>
    <w:rsid w:val="00795575"/>
    <w:rsid w:val="00795F77"/>
    <w:rsid w:val="007A2A9C"/>
    <w:rsid w:val="007A4F81"/>
    <w:rsid w:val="007A6B24"/>
    <w:rsid w:val="007B195B"/>
    <w:rsid w:val="007B5632"/>
    <w:rsid w:val="007C050F"/>
    <w:rsid w:val="007C76D5"/>
    <w:rsid w:val="007D1A22"/>
    <w:rsid w:val="007D1B79"/>
    <w:rsid w:val="007D70A2"/>
    <w:rsid w:val="007D71C8"/>
    <w:rsid w:val="007E25A2"/>
    <w:rsid w:val="007E3111"/>
    <w:rsid w:val="007E32E9"/>
    <w:rsid w:val="007E5E76"/>
    <w:rsid w:val="007E6F66"/>
    <w:rsid w:val="007F1C5F"/>
    <w:rsid w:val="007F23E6"/>
    <w:rsid w:val="007F264C"/>
    <w:rsid w:val="007F6E16"/>
    <w:rsid w:val="008009A6"/>
    <w:rsid w:val="00800DAB"/>
    <w:rsid w:val="00800F67"/>
    <w:rsid w:val="008014BD"/>
    <w:rsid w:val="0080606C"/>
    <w:rsid w:val="00806B7F"/>
    <w:rsid w:val="008108F2"/>
    <w:rsid w:val="008118EF"/>
    <w:rsid w:val="00811F2F"/>
    <w:rsid w:val="00815428"/>
    <w:rsid w:val="00815E62"/>
    <w:rsid w:val="00817911"/>
    <w:rsid w:val="008200DC"/>
    <w:rsid w:val="00821FEB"/>
    <w:rsid w:val="00823F32"/>
    <w:rsid w:val="00827DA0"/>
    <w:rsid w:val="00830751"/>
    <w:rsid w:val="00837536"/>
    <w:rsid w:val="008510A4"/>
    <w:rsid w:val="008519D6"/>
    <w:rsid w:val="008533A9"/>
    <w:rsid w:val="00853AC9"/>
    <w:rsid w:val="00853E16"/>
    <w:rsid w:val="00854F40"/>
    <w:rsid w:val="008579AF"/>
    <w:rsid w:val="0086233C"/>
    <w:rsid w:val="00862822"/>
    <w:rsid w:val="00862FB0"/>
    <w:rsid w:val="0086347E"/>
    <w:rsid w:val="00866A2F"/>
    <w:rsid w:val="00866A56"/>
    <w:rsid w:val="008759A1"/>
    <w:rsid w:val="00875EF0"/>
    <w:rsid w:val="0089043C"/>
    <w:rsid w:val="008906D5"/>
    <w:rsid w:val="008966E5"/>
    <w:rsid w:val="00896A95"/>
    <w:rsid w:val="008A5889"/>
    <w:rsid w:val="008A5C89"/>
    <w:rsid w:val="008A5EAD"/>
    <w:rsid w:val="008A75D5"/>
    <w:rsid w:val="008B1E6F"/>
    <w:rsid w:val="008B23A2"/>
    <w:rsid w:val="008B4609"/>
    <w:rsid w:val="008B5AD0"/>
    <w:rsid w:val="008C0ABF"/>
    <w:rsid w:val="008C0EBF"/>
    <w:rsid w:val="008C2566"/>
    <w:rsid w:val="008C4249"/>
    <w:rsid w:val="008C4C6D"/>
    <w:rsid w:val="008C67D7"/>
    <w:rsid w:val="008D234C"/>
    <w:rsid w:val="008D3731"/>
    <w:rsid w:val="008D3C9C"/>
    <w:rsid w:val="008D4DC4"/>
    <w:rsid w:val="008D57F0"/>
    <w:rsid w:val="008D6E4B"/>
    <w:rsid w:val="008E1E5F"/>
    <w:rsid w:val="008E564B"/>
    <w:rsid w:val="008E5C55"/>
    <w:rsid w:val="008E5D4A"/>
    <w:rsid w:val="008F0F00"/>
    <w:rsid w:val="008F2A4D"/>
    <w:rsid w:val="008F4322"/>
    <w:rsid w:val="008F5CC0"/>
    <w:rsid w:val="008F5F99"/>
    <w:rsid w:val="00900CD1"/>
    <w:rsid w:val="009024F8"/>
    <w:rsid w:val="00902CDF"/>
    <w:rsid w:val="0090647B"/>
    <w:rsid w:val="009108CE"/>
    <w:rsid w:val="00910FA0"/>
    <w:rsid w:val="009115A1"/>
    <w:rsid w:val="00911D1F"/>
    <w:rsid w:val="009124C4"/>
    <w:rsid w:val="00915587"/>
    <w:rsid w:val="00925246"/>
    <w:rsid w:val="0093332D"/>
    <w:rsid w:val="00935B5A"/>
    <w:rsid w:val="009408BF"/>
    <w:rsid w:val="009423FE"/>
    <w:rsid w:val="0094284C"/>
    <w:rsid w:val="009445D1"/>
    <w:rsid w:val="009464F7"/>
    <w:rsid w:val="00946AAB"/>
    <w:rsid w:val="00947866"/>
    <w:rsid w:val="00955227"/>
    <w:rsid w:val="00955F53"/>
    <w:rsid w:val="00960C86"/>
    <w:rsid w:val="0096171B"/>
    <w:rsid w:val="00963B2B"/>
    <w:rsid w:val="00964776"/>
    <w:rsid w:val="00965342"/>
    <w:rsid w:val="0096724C"/>
    <w:rsid w:val="009705AB"/>
    <w:rsid w:val="00970A50"/>
    <w:rsid w:val="00971860"/>
    <w:rsid w:val="00971DF0"/>
    <w:rsid w:val="009737E5"/>
    <w:rsid w:val="009770D7"/>
    <w:rsid w:val="00977B62"/>
    <w:rsid w:val="009825A5"/>
    <w:rsid w:val="00984AE4"/>
    <w:rsid w:val="00984F5D"/>
    <w:rsid w:val="00985E63"/>
    <w:rsid w:val="009875DA"/>
    <w:rsid w:val="00995486"/>
    <w:rsid w:val="009A0750"/>
    <w:rsid w:val="009A20C2"/>
    <w:rsid w:val="009A33BA"/>
    <w:rsid w:val="009A3615"/>
    <w:rsid w:val="009A763E"/>
    <w:rsid w:val="009B449D"/>
    <w:rsid w:val="009C4CC5"/>
    <w:rsid w:val="009C6ED2"/>
    <w:rsid w:val="009C70B5"/>
    <w:rsid w:val="009D0920"/>
    <w:rsid w:val="009D1BBC"/>
    <w:rsid w:val="009D5E74"/>
    <w:rsid w:val="009D68CD"/>
    <w:rsid w:val="009D791E"/>
    <w:rsid w:val="009E3B09"/>
    <w:rsid w:val="009E3C6C"/>
    <w:rsid w:val="009E44D6"/>
    <w:rsid w:val="009E5180"/>
    <w:rsid w:val="009F19A0"/>
    <w:rsid w:val="009F3C90"/>
    <w:rsid w:val="009F530F"/>
    <w:rsid w:val="009F5579"/>
    <w:rsid w:val="009F5E01"/>
    <w:rsid w:val="009F699D"/>
    <w:rsid w:val="009F6D15"/>
    <w:rsid w:val="009F6F01"/>
    <w:rsid w:val="009F6FB4"/>
    <w:rsid w:val="009F74FD"/>
    <w:rsid w:val="009F7680"/>
    <w:rsid w:val="009F78AB"/>
    <w:rsid w:val="00A06E8A"/>
    <w:rsid w:val="00A0736D"/>
    <w:rsid w:val="00A109F2"/>
    <w:rsid w:val="00A11136"/>
    <w:rsid w:val="00A11B53"/>
    <w:rsid w:val="00A11C11"/>
    <w:rsid w:val="00A12A7C"/>
    <w:rsid w:val="00A17BE1"/>
    <w:rsid w:val="00A20284"/>
    <w:rsid w:val="00A2441E"/>
    <w:rsid w:val="00A25091"/>
    <w:rsid w:val="00A2714A"/>
    <w:rsid w:val="00A31DFF"/>
    <w:rsid w:val="00A352A2"/>
    <w:rsid w:val="00A36264"/>
    <w:rsid w:val="00A37246"/>
    <w:rsid w:val="00A37564"/>
    <w:rsid w:val="00A376DF"/>
    <w:rsid w:val="00A37979"/>
    <w:rsid w:val="00A44BBA"/>
    <w:rsid w:val="00A462B9"/>
    <w:rsid w:val="00A51E55"/>
    <w:rsid w:val="00A548B8"/>
    <w:rsid w:val="00A623AA"/>
    <w:rsid w:val="00A63CA8"/>
    <w:rsid w:val="00A64318"/>
    <w:rsid w:val="00A67BDA"/>
    <w:rsid w:val="00A7405C"/>
    <w:rsid w:val="00A74B8E"/>
    <w:rsid w:val="00A80318"/>
    <w:rsid w:val="00A82505"/>
    <w:rsid w:val="00A83459"/>
    <w:rsid w:val="00A84123"/>
    <w:rsid w:val="00A8413E"/>
    <w:rsid w:val="00A8724C"/>
    <w:rsid w:val="00A87B88"/>
    <w:rsid w:val="00A9129A"/>
    <w:rsid w:val="00A91527"/>
    <w:rsid w:val="00A9315B"/>
    <w:rsid w:val="00AA1C42"/>
    <w:rsid w:val="00AA1F6F"/>
    <w:rsid w:val="00AA4CBD"/>
    <w:rsid w:val="00AA5FAD"/>
    <w:rsid w:val="00AA66B3"/>
    <w:rsid w:val="00AA6789"/>
    <w:rsid w:val="00AB0CA9"/>
    <w:rsid w:val="00AB3FDA"/>
    <w:rsid w:val="00AB4BB0"/>
    <w:rsid w:val="00AB7F0F"/>
    <w:rsid w:val="00AC01CB"/>
    <w:rsid w:val="00AC04B4"/>
    <w:rsid w:val="00AC56BF"/>
    <w:rsid w:val="00AC6977"/>
    <w:rsid w:val="00AD199D"/>
    <w:rsid w:val="00AD23BF"/>
    <w:rsid w:val="00AD5F42"/>
    <w:rsid w:val="00AE038B"/>
    <w:rsid w:val="00AE5074"/>
    <w:rsid w:val="00AF2F33"/>
    <w:rsid w:val="00AF37F5"/>
    <w:rsid w:val="00AF56E3"/>
    <w:rsid w:val="00AF5735"/>
    <w:rsid w:val="00AF60FA"/>
    <w:rsid w:val="00AF6166"/>
    <w:rsid w:val="00B0109B"/>
    <w:rsid w:val="00B01654"/>
    <w:rsid w:val="00B02501"/>
    <w:rsid w:val="00B042FB"/>
    <w:rsid w:val="00B104E8"/>
    <w:rsid w:val="00B10D01"/>
    <w:rsid w:val="00B110CA"/>
    <w:rsid w:val="00B112B1"/>
    <w:rsid w:val="00B12521"/>
    <w:rsid w:val="00B1695A"/>
    <w:rsid w:val="00B2041D"/>
    <w:rsid w:val="00B24251"/>
    <w:rsid w:val="00B25A3A"/>
    <w:rsid w:val="00B273E1"/>
    <w:rsid w:val="00B33E07"/>
    <w:rsid w:val="00B3526C"/>
    <w:rsid w:val="00B36DF6"/>
    <w:rsid w:val="00B415B7"/>
    <w:rsid w:val="00B41612"/>
    <w:rsid w:val="00B416BE"/>
    <w:rsid w:val="00B42D37"/>
    <w:rsid w:val="00B438E0"/>
    <w:rsid w:val="00B442A3"/>
    <w:rsid w:val="00B51554"/>
    <w:rsid w:val="00B5198B"/>
    <w:rsid w:val="00B6124F"/>
    <w:rsid w:val="00B6206D"/>
    <w:rsid w:val="00B62367"/>
    <w:rsid w:val="00B62625"/>
    <w:rsid w:val="00B63BE6"/>
    <w:rsid w:val="00B65525"/>
    <w:rsid w:val="00B655B6"/>
    <w:rsid w:val="00B7024D"/>
    <w:rsid w:val="00B71011"/>
    <w:rsid w:val="00B71230"/>
    <w:rsid w:val="00B73300"/>
    <w:rsid w:val="00B736DC"/>
    <w:rsid w:val="00B7405F"/>
    <w:rsid w:val="00B76840"/>
    <w:rsid w:val="00B81FE9"/>
    <w:rsid w:val="00B863B4"/>
    <w:rsid w:val="00B8739B"/>
    <w:rsid w:val="00B8742E"/>
    <w:rsid w:val="00B90613"/>
    <w:rsid w:val="00B90628"/>
    <w:rsid w:val="00B91766"/>
    <w:rsid w:val="00BA134B"/>
    <w:rsid w:val="00BA2B6D"/>
    <w:rsid w:val="00BA3AF2"/>
    <w:rsid w:val="00BA53A3"/>
    <w:rsid w:val="00BB047D"/>
    <w:rsid w:val="00BB1748"/>
    <w:rsid w:val="00BB4D53"/>
    <w:rsid w:val="00BC2CB9"/>
    <w:rsid w:val="00BC42E9"/>
    <w:rsid w:val="00BD52FB"/>
    <w:rsid w:val="00BD5F3A"/>
    <w:rsid w:val="00BE0437"/>
    <w:rsid w:val="00BE7B68"/>
    <w:rsid w:val="00BF1369"/>
    <w:rsid w:val="00BF1C6B"/>
    <w:rsid w:val="00BF596F"/>
    <w:rsid w:val="00BF63EC"/>
    <w:rsid w:val="00BF6A22"/>
    <w:rsid w:val="00BF7CDE"/>
    <w:rsid w:val="00C00BE6"/>
    <w:rsid w:val="00C00C46"/>
    <w:rsid w:val="00C02D0B"/>
    <w:rsid w:val="00C04A6B"/>
    <w:rsid w:val="00C06C37"/>
    <w:rsid w:val="00C14551"/>
    <w:rsid w:val="00C249C1"/>
    <w:rsid w:val="00C27750"/>
    <w:rsid w:val="00C32E6A"/>
    <w:rsid w:val="00C345DE"/>
    <w:rsid w:val="00C35385"/>
    <w:rsid w:val="00C35431"/>
    <w:rsid w:val="00C355F0"/>
    <w:rsid w:val="00C37911"/>
    <w:rsid w:val="00C40437"/>
    <w:rsid w:val="00C41600"/>
    <w:rsid w:val="00C4339C"/>
    <w:rsid w:val="00C46B9A"/>
    <w:rsid w:val="00C52259"/>
    <w:rsid w:val="00C52A54"/>
    <w:rsid w:val="00C534C3"/>
    <w:rsid w:val="00C535C7"/>
    <w:rsid w:val="00C53E66"/>
    <w:rsid w:val="00C55CCC"/>
    <w:rsid w:val="00C55E2E"/>
    <w:rsid w:val="00C6190D"/>
    <w:rsid w:val="00C7146C"/>
    <w:rsid w:val="00C718C6"/>
    <w:rsid w:val="00C71C94"/>
    <w:rsid w:val="00C75B6E"/>
    <w:rsid w:val="00C75E56"/>
    <w:rsid w:val="00C765FE"/>
    <w:rsid w:val="00C77396"/>
    <w:rsid w:val="00C77484"/>
    <w:rsid w:val="00C82B2C"/>
    <w:rsid w:val="00C83FC6"/>
    <w:rsid w:val="00C86433"/>
    <w:rsid w:val="00C932F3"/>
    <w:rsid w:val="00CA42B4"/>
    <w:rsid w:val="00CA5561"/>
    <w:rsid w:val="00CA696E"/>
    <w:rsid w:val="00CA6B32"/>
    <w:rsid w:val="00CA751C"/>
    <w:rsid w:val="00CB1299"/>
    <w:rsid w:val="00CC3DC2"/>
    <w:rsid w:val="00CC48EC"/>
    <w:rsid w:val="00CC4A1F"/>
    <w:rsid w:val="00CD1A7E"/>
    <w:rsid w:val="00CD2B5A"/>
    <w:rsid w:val="00CD5124"/>
    <w:rsid w:val="00CF1473"/>
    <w:rsid w:val="00CF1FAC"/>
    <w:rsid w:val="00CF44FF"/>
    <w:rsid w:val="00CF47F9"/>
    <w:rsid w:val="00CF5242"/>
    <w:rsid w:val="00CF7467"/>
    <w:rsid w:val="00CF7A06"/>
    <w:rsid w:val="00D01AC8"/>
    <w:rsid w:val="00D17818"/>
    <w:rsid w:val="00D179F5"/>
    <w:rsid w:val="00D24A9E"/>
    <w:rsid w:val="00D25B85"/>
    <w:rsid w:val="00D319E7"/>
    <w:rsid w:val="00D337DD"/>
    <w:rsid w:val="00D355E0"/>
    <w:rsid w:val="00D360F6"/>
    <w:rsid w:val="00D36E3C"/>
    <w:rsid w:val="00D421C7"/>
    <w:rsid w:val="00D47651"/>
    <w:rsid w:val="00D50051"/>
    <w:rsid w:val="00D535E8"/>
    <w:rsid w:val="00D551B8"/>
    <w:rsid w:val="00D612E9"/>
    <w:rsid w:val="00D61626"/>
    <w:rsid w:val="00D62841"/>
    <w:rsid w:val="00D639B9"/>
    <w:rsid w:val="00D647F6"/>
    <w:rsid w:val="00D7023A"/>
    <w:rsid w:val="00D7104B"/>
    <w:rsid w:val="00D73263"/>
    <w:rsid w:val="00D751EE"/>
    <w:rsid w:val="00D75780"/>
    <w:rsid w:val="00D764A2"/>
    <w:rsid w:val="00D77029"/>
    <w:rsid w:val="00D77399"/>
    <w:rsid w:val="00D776B6"/>
    <w:rsid w:val="00D80346"/>
    <w:rsid w:val="00D80CC9"/>
    <w:rsid w:val="00D83123"/>
    <w:rsid w:val="00D83BD9"/>
    <w:rsid w:val="00D83FE9"/>
    <w:rsid w:val="00D8604A"/>
    <w:rsid w:val="00D947B5"/>
    <w:rsid w:val="00D961D6"/>
    <w:rsid w:val="00DA0EE4"/>
    <w:rsid w:val="00DA2CA4"/>
    <w:rsid w:val="00DA7B2B"/>
    <w:rsid w:val="00DB3C86"/>
    <w:rsid w:val="00DC3505"/>
    <w:rsid w:val="00DD0C94"/>
    <w:rsid w:val="00DD253B"/>
    <w:rsid w:val="00DD5C82"/>
    <w:rsid w:val="00DD6B20"/>
    <w:rsid w:val="00DD7322"/>
    <w:rsid w:val="00DF03A1"/>
    <w:rsid w:val="00DF2162"/>
    <w:rsid w:val="00DF2D5F"/>
    <w:rsid w:val="00DF3CC4"/>
    <w:rsid w:val="00DF659F"/>
    <w:rsid w:val="00E00B53"/>
    <w:rsid w:val="00E018EC"/>
    <w:rsid w:val="00E01F28"/>
    <w:rsid w:val="00E05D10"/>
    <w:rsid w:val="00E07968"/>
    <w:rsid w:val="00E12FC2"/>
    <w:rsid w:val="00E13D63"/>
    <w:rsid w:val="00E143ED"/>
    <w:rsid w:val="00E143F2"/>
    <w:rsid w:val="00E162D9"/>
    <w:rsid w:val="00E17DEE"/>
    <w:rsid w:val="00E20B1B"/>
    <w:rsid w:val="00E21669"/>
    <w:rsid w:val="00E2405C"/>
    <w:rsid w:val="00E25D26"/>
    <w:rsid w:val="00E2734D"/>
    <w:rsid w:val="00E31266"/>
    <w:rsid w:val="00E3655D"/>
    <w:rsid w:val="00E4247F"/>
    <w:rsid w:val="00E4342B"/>
    <w:rsid w:val="00E437B0"/>
    <w:rsid w:val="00E46705"/>
    <w:rsid w:val="00E52330"/>
    <w:rsid w:val="00E529A1"/>
    <w:rsid w:val="00E531D3"/>
    <w:rsid w:val="00E53BE0"/>
    <w:rsid w:val="00E604FF"/>
    <w:rsid w:val="00E702DC"/>
    <w:rsid w:val="00E711A3"/>
    <w:rsid w:val="00E72764"/>
    <w:rsid w:val="00E75275"/>
    <w:rsid w:val="00E753AB"/>
    <w:rsid w:val="00E76612"/>
    <w:rsid w:val="00E80724"/>
    <w:rsid w:val="00E80FE5"/>
    <w:rsid w:val="00E8337E"/>
    <w:rsid w:val="00E83E3C"/>
    <w:rsid w:val="00E84EDA"/>
    <w:rsid w:val="00E87344"/>
    <w:rsid w:val="00E91AC1"/>
    <w:rsid w:val="00E91B32"/>
    <w:rsid w:val="00E9253D"/>
    <w:rsid w:val="00E92B05"/>
    <w:rsid w:val="00E95225"/>
    <w:rsid w:val="00E97836"/>
    <w:rsid w:val="00EA1022"/>
    <w:rsid w:val="00EA5236"/>
    <w:rsid w:val="00EA557F"/>
    <w:rsid w:val="00EA6EED"/>
    <w:rsid w:val="00EB194D"/>
    <w:rsid w:val="00EB3163"/>
    <w:rsid w:val="00EB5BC8"/>
    <w:rsid w:val="00EB5F84"/>
    <w:rsid w:val="00EC1C90"/>
    <w:rsid w:val="00EC2139"/>
    <w:rsid w:val="00EC5461"/>
    <w:rsid w:val="00EC56DD"/>
    <w:rsid w:val="00ED1087"/>
    <w:rsid w:val="00ED1B2A"/>
    <w:rsid w:val="00ED215D"/>
    <w:rsid w:val="00ED49D5"/>
    <w:rsid w:val="00ED4AEB"/>
    <w:rsid w:val="00ED6A87"/>
    <w:rsid w:val="00ED725B"/>
    <w:rsid w:val="00EE0AFD"/>
    <w:rsid w:val="00EE365D"/>
    <w:rsid w:val="00EE6075"/>
    <w:rsid w:val="00EE7A03"/>
    <w:rsid w:val="00EF04CC"/>
    <w:rsid w:val="00EF1CF6"/>
    <w:rsid w:val="00EF221C"/>
    <w:rsid w:val="00EF2275"/>
    <w:rsid w:val="00F031B3"/>
    <w:rsid w:val="00F04AC6"/>
    <w:rsid w:val="00F056D0"/>
    <w:rsid w:val="00F073B8"/>
    <w:rsid w:val="00F10D3F"/>
    <w:rsid w:val="00F17EBE"/>
    <w:rsid w:val="00F21B71"/>
    <w:rsid w:val="00F24071"/>
    <w:rsid w:val="00F24319"/>
    <w:rsid w:val="00F25D54"/>
    <w:rsid w:val="00F307F7"/>
    <w:rsid w:val="00F32DAC"/>
    <w:rsid w:val="00F34F24"/>
    <w:rsid w:val="00F355BE"/>
    <w:rsid w:val="00F43F7C"/>
    <w:rsid w:val="00F44435"/>
    <w:rsid w:val="00F45E6A"/>
    <w:rsid w:val="00F533C1"/>
    <w:rsid w:val="00F540F2"/>
    <w:rsid w:val="00F56DF7"/>
    <w:rsid w:val="00F609A9"/>
    <w:rsid w:val="00F614EA"/>
    <w:rsid w:val="00F64D73"/>
    <w:rsid w:val="00F66615"/>
    <w:rsid w:val="00F66C75"/>
    <w:rsid w:val="00F70359"/>
    <w:rsid w:val="00F711CC"/>
    <w:rsid w:val="00F71294"/>
    <w:rsid w:val="00F75305"/>
    <w:rsid w:val="00F758CE"/>
    <w:rsid w:val="00F77BDA"/>
    <w:rsid w:val="00F8300E"/>
    <w:rsid w:val="00F85AE8"/>
    <w:rsid w:val="00F8705A"/>
    <w:rsid w:val="00FA1240"/>
    <w:rsid w:val="00FA270C"/>
    <w:rsid w:val="00FA3490"/>
    <w:rsid w:val="00FA6704"/>
    <w:rsid w:val="00FB2F20"/>
    <w:rsid w:val="00FB570C"/>
    <w:rsid w:val="00FB5AB9"/>
    <w:rsid w:val="00FC4448"/>
    <w:rsid w:val="00FC45DC"/>
    <w:rsid w:val="00FD11AE"/>
    <w:rsid w:val="00FD1409"/>
    <w:rsid w:val="00FD14CD"/>
    <w:rsid w:val="00FD6C21"/>
    <w:rsid w:val="00FE0FE1"/>
    <w:rsid w:val="00FE3DD7"/>
    <w:rsid w:val="00FE7097"/>
    <w:rsid w:val="00FE74FF"/>
    <w:rsid w:val="00FF4E36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A53901-B47A-46FE-BE78-AEE789C4A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60FA"/>
  </w:style>
  <w:style w:type="paragraph" w:styleId="Nagwek2">
    <w:name w:val="heading 2"/>
    <w:basedOn w:val="Normalny"/>
    <w:next w:val="Normalny"/>
    <w:link w:val="Nagwek2Znak"/>
    <w:qFormat/>
    <w:rsid w:val="00C32E6A"/>
    <w:pPr>
      <w:keepNext/>
      <w:numPr>
        <w:numId w:val="7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524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524E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21">
    <w:name w:val="ww-tekstpodstawowy21"/>
    <w:basedOn w:val="Normalny"/>
    <w:rsid w:val="00524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24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24E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24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24E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CF1473"/>
    <w:pPr>
      <w:ind w:left="720"/>
      <w:contextualSpacing/>
    </w:pPr>
  </w:style>
  <w:style w:type="paragraph" w:customStyle="1" w:styleId="xl122">
    <w:name w:val="xl122"/>
    <w:basedOn w:val="Normalny"/>
    <w:rsid w:val="007C050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ust">
    <w:name w:val="ust"/>
    <w:rsid w:val="001B6F7B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C32E6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FD1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D1409"/>
  </w:style>
  <w:style w:type="paragraph" w:styleId="Stopka">
    <w:name w:val="footer"/>
    <w:basedOn w:val="Normalny"/>
    <w:link w:val="StopkaZnak"/>
    <w:uiPriority w:val="99"/>
    <w:unhideWhenUsed/>
    <w:rsid w:val="00FD1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1409"/>
  </w:style>
  <w:style w:type="character" w:styleId="Odwoaniedokomentarza">
    <w:name w:val="annotation reference"/>
    <w:basedOn w:val="Domylnaczcionkaakapitu"/>
    <w:uiPriority w:val="99"/>
    <w:semiHidden/>
    <w:unhideWhenUsed/>
    <w:rsid w:val="005C42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42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42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42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420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4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420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077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07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077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A189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A18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12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faktury@sum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3345</TotalTime>
  <Pages>5</Pages>
  <Words>1918</Words>
  <Characters>11513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szatonski</dc:creator>
  <cp:lastModifiedBy>Sebastian Zatoński</cp:lastModifiedBy>
  <cp:revision>201</cp:revision>
  <cp:lastPrinted>2025-08-25T06:41:00Z</cp:lastPrinted>
  <dcterms:created xsi:type="dcterms:W3CDTF">2020-07-15T07:28:00Z</dcterms:created>
  <dcterms:modified xsi:type="dcterms:W3CDTF">2026-04-27T09:30:00Z</dcterms:modified>
</cp:coreProperties>
</file>