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2315"/>
        <w:gridCol w:w="2788"/>
        <w:gridCol w:w="3439"/>
      </w:tblGrid>
      <w:tr w:rsidR="00151013" w14:paraId="615E66EB" w14:textId="77777777"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4BBBD69" w14:textId="788E898E" w:rsidR="00151013" w:rsidRDefault="00151013">
            <w:pPr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</w:p>
        </w:tc>
      </w:tr>
      <w:tr w:rsidR="00151013" w14:paraId="540345D9" w14:textId="77777777"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D9F3649" w14:textId="77777777" w:rsidR="00151013" w:rsidRDefault="00151013">
            <w:pPr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</w:p>
          <w:p w14:paraId="5FF28474" w14:textId="55B71249" w:rsidR="00151013" w:rsidRDefault="00151013">
            <w:pPr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>
              <w:rPr>
                <w:rFonts w:ascii="Arial Narrow" w:hAnsi="Arial Narrow" w:cstheme="minorHAnsi"/>
                <w:b/>
                <w:sz w:val="22"/>
                <w:szCs w:val="22"/>
              </w:rPr>
              <w:t>Drukarka 3D</w:t>
            </w:r>
            <w:r w:rsidR="008619AA">
              <w:rPr>
                <w:rFonts w:ascii="Arial Narrow" w:hAnsi="Arial Narrow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theme="minorHAnsi"/>
                <w:b/>
                <w:sz w:val="22"/>
                <w:szCs w:val="22"/>
              </w:rPr>
              <w:t>– 2 szt.</w:t>
            </w:r>
          </w:p>
          <w:p w14:paraId="75D052BE" w14:textId="77777777" w:rsidR="00151013" w:rsidRDefault="00151013">
            <w:pPr>
              <w:rPr>
                <w:rFonts w:ascii="Arial Narrow" w:hAnsi="Arial Narrow" w:cstheme="minorHAnsi"/>
                <w:b/>
                <w:sz w:val="22"/>
                <w:szCs w:val="22"/>
              </w:rPr>
            </w:pPr>
          </w:p>
        </w:tc>
      </w:tr>
      <w:tr w:rsidR="00151013" w14:paraId="68689E29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C9B755E" w14:textId="77777777" w:rsidR="00151013" w:rsidRDefault="00151013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2F26155" w14:textId="77777777" w:rsidR="00151013" w:rsidRDefault="00151013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sz w:val="20"/>
                <w:szCs w:val="20"/>
              </w:rPr>
              <w:t>Dane ogólne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78CA69C" w14:textId="77777777" w:rsidR="00151013" w:rsidRDefault="00151013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sz w:val="20"/>
                <w:szCs w:val="20"/>
              </w:rPr>
              <w:t>Opis do stawianych wymagań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9E0995E" w14:textId="77777777" w:rsidR="00151013" w:rsidRDefault="00151013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sz w:val="20"/>
                <w:szCs w:val="20"/>
              </w:rPr>
              <w:t>Opis do oferowanych parametrów</w:t>
            </w:r>
          </w:p>
        </w:tc>
      </w:tr>
      <w:tr w:rsidR="00151013" w14:paraId="08C2C901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8422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1.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BBC8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Producent urządzenia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C0AC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Należy wskazać Producenta produktu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583A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EF6AFCA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………………………………………….….*</w:t>
            </w:r>
          </w:p>
        </w:tc>
      </w:tr>
      <w:tr w:rsidR="00151013" w14:paraId="1A929B91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DF24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2.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2F42" w14:textId="52E30F48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537261">
              <w:rPr>
                <w:rFonts w:ascii="Arial Narrow" w:hAnsi="Arial Narrow" w:cstheme="minorHAnsi"/>
                <w:sz w:val="20"/>
                <w:szCs w:val="20"/>
              </w:rPr>
              <w:t>Model/Typ</w:t>
            </w:r>
            <w:r>
              <w:rPr>
                <w:rFonts w:ascii="Arial Narrow" w:hAnsi="Arial Narrow" w:cstheme="minorHAnsi"/>
                <w:sz w:val="20"/>
                <w:szCs w:val="20"/>
              </w:rPr>
              <w:t>/Oznaczenie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E640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Należy wskazać nazwę/oznaczenie produktu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EB0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104DFA93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………………………………………….….*</w:t>
            </w:r>
          </w:p>
        </w:tc>
      </w:tr>
      <w:tr w:rsidR="00151013" w14:paraId="66B6D6F7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566CC11" w14:textId="77777777" w:rsidR="00151013" w:rsidRDefault="00151013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53AF591A" w14:textId="77777777" w:rsidR="00151013" w:rsidRDefault="00151013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sz w:val="20"/>
                <w:szCs w:val="20"/>
              </w:rPr>
              <w:t>Nazwa elementu, parametru lub cechy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8FA2BBE" w14:textId="77777777" w:rsidR="00151013" w:rsidRDefault="00151013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sz w:val="20"/>
                <w:szCs w:val="20"/>
              </w:rPr>
              <w:t>Opis minimalnych wymagań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06CBDB7" w14:textId="77777777" w:rsidR="00151013" w:rsidRDefault="00151013">
            <w:pPr>
              <w:rPr>
                <w:rFonts w:ascii="Arial Narrow" w:hAnsi="Arial Narrow" w:cstheme="minorHAnsi"/>
                <w:b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sz w:val="20"/>
                <w:szCs w:val="20"/>
              </w:rPr>
              <w:t>Opis oferowanych parametrów</w:t>
            </w:r>
          </w:p>
        </w:tc>
      </w:tr>
      <w:tr w:rsidR="00151013" w14:paraId="56FCBA59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B87F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1.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9B42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Technologia druku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F284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LCD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8CFD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24DBAF5E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CC83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2.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91D0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Rodzaj drukarki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9256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SLA - żywiczna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A271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767B4A51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70EF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3.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4C0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Użyteczne pole robocze (X, Y, Z)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7EDE" w14:textId="1F49F70B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Co najmniej 190 x 122 x200 mm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F1AD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48449D9A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08C6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4.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7DCD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 xml:space="preserve">Wysokość warstwy wydruku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14A4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Co najmniej 10 mikronów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9218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40978B22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F298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5.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55EF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Rozdzielczość XY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8BD0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Co najmniej 48 mikronów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8A2B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38527233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6654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6.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6939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Komunikacja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9F33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Co najmniej USB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4C29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626ED10B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D5EF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7.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0FA3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Sterowanie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A393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Wyświetlacz dotykowy TFT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38F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1323E0AC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67E6F5E4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736E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8.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1409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 xml:space="preserve">Materiały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6548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Żywica UV 405 mm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D9F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59B74BE2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3EBDE581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0F09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9.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92A0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Szybkość druku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F377" w14:textId="389B7E4D" w:rsidR="00151013" w:rsidRDefault="000A59FF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Co najmniej</w:t>
            </w:r>
            <w:r w:rsidR="00151013">
              <w:rPr>
                <w:rFonts w:ascii="Arial Narrow" w:hAnsi="Arial Narrow" w:cstheme="minorHAnsi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sz w:val="20"/>
                <w:szCs w:val="20"/>
              </w:rPr>
              <w:t>5</w:t>
            </w:r>
            <w:r w:rsidR="00151013">
              <w:rPr>
                <w:rFonts w:ascii="Arial Narrow" w:hAnsi="Arial Narrow" w:cstheme="minorHAnsi"/>
                <w:sz w:val="20"/>
                <w:szCs w:val="20"/>
              </w:rPr>
              <w:t>0 mm/h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1948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27F36CDE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5391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10.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A304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Zasilanie i eksploatacja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92EA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Zasilanie z lokalnej sieci elektroenergetycznej (niskiego</w:t>
            </w:r>
          </w:p>
          <w:p w14:paraId="1A86F945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napięcia [230 V], PL). Urządzenie: spełnia wymagania rozporządzenia Komisji (UE) Nr 617/2013 w sprawie wykonania dyrektywy Parlamentu Europejskiego i Rady</w:t>
            </w:r>
          </w:p>
          <w:p w14:paraId="471592E0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2009/125/WE, posiada oznakowanie CE i wydaną</w:t>
            </w:r>
          </w:p>
          <w:p w14:paraId="21B067CE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deklarację zgodności WE (załącznik VI do dyrektywy 2009/125/WE); napięcie zasilania powinno wynosić: 230 V, 50 Hz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07CE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7BB725A0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3C2B6961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8768A9F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26B0F48B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DA238DB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036C2AE4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7B60DB8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4E394214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05A8EB3C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3C551AD7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342654F0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546B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11.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698E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Instrukcja obsługi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60DF" w14:textId="2F0006C6" w:rsidR="00151013" w:rsidRDefault="00151013">
            <w:pPr>
              <w:rPr>
                <w:rFonts w:ascii="Arial Narrow" w:hAnsi="Arial Narrow" w:cstheme="minorHAnsi"/>
                <w:sz w:val="20"/>
                <w:szCs w:val="20"/>
                <w:highlight w:val="yellow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W polskiej lub angielskiej wersji językowej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479E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76CD4582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3B2D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12.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0BD6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Dokumentacja do</w:t>
            </w:r>
          </w:p>
          <w:p w14:paraId="662EC617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produktu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46C9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W polskiej lub angielskiej wersji językowej, dostępna dla użytkownika w postaci dokumentu drukowanego lub pliku z zasobu sieciowego (online)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4C1C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0AFEA5C4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62A10A4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5C3DF5ED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7594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13.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713B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Oprogramowanie do</w:t>
            </w:r>
          </w:p>
          <w:p w14:paraId="07939C55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urządzenia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2FB0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Oprogramowanie dedykowane przez Producenta urządzenia do zapewnienia prawidłowego działania i obsługi pełnej funkcjonalności urządzenia, dostępne dla użytkownika w postaci nośnika fizycznego lub</w:t>
            </w:r>
          </w:p>
          <w:p w14:paraId="0DEF3F5E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zasobu sieciowego (online) zawierające, co najmniej:</w:t>
            </w:r>
          </w:p>
          <w:p w14:paraId="2E5EB71E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aktualne wersje sterowników zalecane przez Producenta urządzenia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5B2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5D7E1F31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4A7F771D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17097BFD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1E65454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206DF180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7604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14.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4707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Obsługiwane systemy</w:t>
            </w:r>
          </w:p>
          <w:p w14:paraId="7A8DADA2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operacyjne</w:t>
            </w:r>
          </w:p>
          <w:p w14:paraId="284B14BE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7E49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Pełne wsparcie (zapewnia prawidłowe działanie</w:t>
            </w:r>
          </w:p>
          <w:p w14:paraId="14649861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 xml:space="preserve">oprogramowania w pełnym zakresie posiadanych narzędzi, funkcjonalności i użytych </w:t>
            </w:r>
            <w:r>
              <w:rPr>
                <w:rFonts w:ascii="Arial Narrow" w:hAnsi="Arial Narrow" w:cstheme="minorHAnsi"/>
                <w:sz w:val="20"/>
                <w:szCs w:val="20"/>
              </w:rPr>
              <w:lastRenderedPageBreak/>
              <w:t>technologii) dla użytkowanego przez Zamawiającego oprogramowania: Windows w wersji 7 lub nowszej; macOS w wersji 10.9 lub nowszej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7D41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2F701369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79A57317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5B3D324A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55BF2151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2353610F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8382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15.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DB0F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Gwarancja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8E0B" w14:textId="606B6071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Urządzenie w specyfikacji opisanej, jako "Drukarka 3D" objęte jest gwarancją Producenta przez okres co najmniej 12 miesięcy. Gwarancja (naprawa realizowana przez Producenta lub autoryzowanego partnera serwisowego Producenta urządzenia) na elementy, robociznę i serwis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01E7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26BFE6D1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2B06A8FC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398D82D8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04E17443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5835CF02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  <w:tr w:rsidR="00151013" w14:paraId="3FF9C4FA" w14:textId="77777777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546A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16.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49C9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  <w:highlight w:val="yellow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Akcesoria i materiały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97B6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Kabel zasilający (jeśli jest wymagany do nieprzerwanego działania urządzenia) z wtykiem do</w:t>
            </w:r>
          </w:p>
          <w:p w14:paraId="29DDE5FA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gniazda elektrycznego typu E (Polska); zasilacz zewnętrzny (jeśli jest wymagany do nieprzerwanego</w:t>
            </w:r>
          </w:p>
          <w:p w14:paraId="40CC7EE3" w14:textId="77777777" w:rsidR="00151013" w:rsidRDefault="00151013">
            <w:pPr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działania urządzenia) z wtykiem do gniazda elektrycznego typu E (Polska); kabel USB, co najmniej</w:t>
            </w:r>
          </w:p>
          <w:p w14:paraId="1CC1A70B" w14:textId="1837816D" w:rsidR="00151013" w:rsidRDefault="00151013" w:rsidP="00AB78DA">
            <w:pPr>
              <w:rPr>
                <w:rFonts w:ascii="Arial Narrow" w:hAnsi="Arial Narrow" w:cstheme="minorHAnsi"/>
                <w:sz w:val="20"/>
                <w:szCs w:val="20"/>
                <w:lang w:val="en-US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 xml:space="preserve">2.0 (ekranowany) 3 m;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200C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3A04380A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4EE69CA4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00142496" w14:textId="77777777" w:rsidR="00151013" w:rsidRDefault="001510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4A5995F" w14:textId="77777777" w:rsidR="00151013" w:rsidRDefault="00151013" w:rsidP="00AB78DA">
            <w:pPr>
              <w:jc w:val="center"/>
              <w:rPr>
                <w:rFonts w:ascii="Arial Narrow" w:hAnsi="Arial Narrow" w:cstheme="minorHAnsi"/>
                <w:sz w:val="20"/>
                <w:szCs w:val="20"/>
                <w:lang w:val="en-US"/>
              </w:rPr>
            </w:pPr>
            <w:r>
              <w:rPr>
                <w:rFonts w:ascii="Arial Narrow" w:hAnsi="Arial Narrow" w:cstheme="minorHAnsi"/>
                <w:sz w:val="20"/>
                <w:szCs w:val="20"/>
              </w:rPr>
              <w:t>TAK</w:t>
            </w:r>
          </w:p>
        </w:tc>
      </w:tr>
    </w:tbl>
    <w:p w14:paraId="4DF97E2D" w14:textId="77777777" w:rsidR="00151013" w:rsidRPr="00150E18" w:rsidRDefault="00151013" w:rsidP="00151013">
      <w:pPr>
        <w:spacing w:after="0" w:line="240" w:lineRule="auto"/>
        <w:rPr>
          <w:rFonts w:ascii="Arial Narrow" w:eastAsia="Times New Roman" w:hAnsi="Arial Narrow" w:cs="Calibri"/>
          <w:i/>
          <w:iCs/>
          <w:color w:val="0070C0"/>
          <w:lang w:eastAsia="pl-PL"/>
        </w:rPr>
      </w:pPr>
      <w:bookmarkStart w:id="0" w:name="_Hlk212362593"/>
      <w:r w:rsidRPr="00150E18">
        <w:rPr>
          <w:rFonts w:ascii="Arial Narrow" w:eastAsia="Times New Roman" w:hAnsi="Arial Narrow" w:cs="Calibri"/>
          <w:i/>
          <w:iCs/>
          <w:color w:val="333333"/>
          <w:lang w:eastAsia="pl-PL"/>
        </w:rPr>
        <w:t xml:space="preserve">*  </w:t>
      </w:r>
      <w:r w:rsidRPr="00150E18">
        <w:rPr>
          <w:rFonts w:ascii="Arial Narrow" w:eastAsia="Times New Roman" w:hAnsi="Arial Narrow" w:cs="Calibri"/>
          <w:i/>
          <w:iCs/>
          <w:color w:val="0070C0"/>
          <w:lang w:eastAsia="pl-PL"/>
        </w:rPr>
        <w:t>Wykonawca bezwzględnie wypełnia rubryki w zakresie producenta</w:t>
      </w:r>
      <w:r>
        <w:rPr>
          <w:rFonts w:ascii="Arial Narrow" w:eastAsia="Times New Roman" w:hAnsi="Arial Narrow" w:cs="Calibri"/>
          <w:i/>
          <w:iCs/>
          <w:color w:val="0070C0"/>
          <w:lang w:eastAsia="pl-PL"/>
        </w:rPr>
        <w:t xml:space="preserve"> (pkt. 1)</w:t>
      </w:r>
      <w:r w:rsidRPr="00150E18">
        <w:rPr>
          <w:rFonts w:ascii="Arial Narrow" w:eastAsia="Times New Roman" w:hAnsi="Arial Narrow" w:cs="Calibri"/>
          <w:i/>
          <w:iCs/>
          <w:color w:val="0070C0"/>
          <w:lang w:eastAsia="pl-PL"/>
        </w:rPr>
        <w:t xml:space="preserve">, </w:t>
      </w:r>
      <w:r>
        <w:rPr>
          <w:rFonts w:ascii="Arial Narrow" w:eastAsia="Times New Roman" w:hAnsi="Arial Narrow" w:cs="Calibri"/>
          <w:i/>
          <w:iCs/>
          <w:color w:val="0070C0"/>
          <w:lang w:eastAsia="pl-PL"/>
        </w:rPr>
        <w:t>modelu lub typu</w:t>
      </w:r>
      <w:r w:rsidRPr="00150E18">
        <w:rPr>
          <w:rFonts w:ascii="Arial Narrow" w:eastAsia="Times New Roman" w:hAnsi="Arial Narrow" w:cs="Calibri"/>
          <w:i/>
          <w:iCs/>
          <w:color w:val="0070C0"/>
          <w:lang w:eastAsia="pl-PL"/>
        </w:rPr>
        <w:t xml:space="preserve"> lub oznaczenia produktu</w:t>
      </w:r>
      <w:r>
        <w:rPr>
          <w:rFonts w:ascii="Arial Narrow" w:eastAsia="Times New Roman" w:hAnsi="Arial Narrow" w:cs="Calibri"/>
          <w:i/>
          <w:iCs/>
          <w:color w:val="0070C0"/>
          <w:lang w:eastAsia="pl-PL"/>
        </w:rPr>
        <w:t xml:space="preserve"> (pkt. 2) jednoznacznie identyfikujące zaoferowany produkt</w:t>
      </w:r>
      <w:r w:rsidRPr="00150E18">
        <w:rPr>
          <w:rFonts w:ascii="Arial Narrow" w:eastAsia="Times New Roman" w:hAnsi="Arial Narrow" w:cs="Calibri"/>
          <w:i/>
          <w:iCs/>
          <w:color w:val="0070C0"/>
          <w:lang w:eastAsia="pl-PL"/>
        </w:rPr>
        <w:t>.</w:t>
      </w:r>
    </w:p>
    <w:p w14:paraId="776A618E" w14:textId="77777777" w:rsidR="00151013" w:rsidRDefault="00151013" w:rsidP="00151013">
      <w:r w:rsidRPr="00150E18">
        <w:rPr>
          <w:rFonts w:ascii="Arial Narrow" w:eastAsia="Times New Roman" w:hAnsi="Arial Narrow" w:cs="Calibri"/>
          <w:i/>
          <w:iCs/>
          <w:color w:val="EE0000"/>
          <w:lang w:eastAsia="pl-PL"/>
        </w:rPr>
        <w:t>Nie uzupełnienie w miejscach wykropkowanych danych oferowanego asortymentu tj. producent, model, typ lub oznaczenie będzie skutkowało odrzuceniem oferty Wykonawcy</w:t>
      </w:r>
    </w:p>
    <w:bookmarkEnd w:id="0"/>
    <w:p w14:paraId="402E17AA" w14:textId="3DE0C284" w:rsidR="003F66D1" w:rsidRPr="00151013" w:rsidRDefault="003F66D1" w:rsidP="00151013"/>
    <w:sectPr w:rsidR="003F66D1" w:rsidRPr="00151013" w:rsidSect="008901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4387E" w14:textId="77777777" w:rsidR="00943742" w:rsidRDefault="00943742" w:rsidP="008901C0">
      <w:pPr>
        <w:spacing w:after="0" w:line="240" w:lineRule="auto"/>
      </w:pPr>
      <w:r>
        <w:separator/>
      </w:r>
    </w:p>
  </w:endnote>
  <w:endnote w:type="continuationSeparator" w:id="0">
    <w:p w14:paraId="525F28F2" w14:textId="77777777" w:rsidR="00943742" w:rsidRDefault="00943742" w:rsidP="0089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9BAB" w14:textId="77777777" w:rsidR="0071304A" w:rsidRDefault="007130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1FED1" w14:textId="77777777" w:rsidR="0071304A" w:rsidRDefault="007130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E9BAC" w14:textId="77777777" w:rsidR="0071304A" w:rsidRDefault="007130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BCE49" w14:textId="77777777" w:rsidR="00943742" w:rsidRDefault="00943742" w:rsidP="008901C0">
      <w:pPr>
        <w:spacing w:after="0" w:line="240" w:lineRule="auto"/>
      </w:pPr>
      <w:r>
        <w:separator/>
      </w:r>
    </w:p>
  </w:footnote>
  <w:footnote w:type="continuationSeparator" w:id="0">
    <w:p w14:paraId="560A92A1" w14:textId="77777777" w:rsidR="00943742" w:rsidRDefault="00943742" w:rsidP="00890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2845" w14:textId="77777777" w:rsidR="0071304A" w:rsidRDefault="007130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AA88A" w14:textId="353D2915" w:rsidR="008901C0" w:rsidRPr="008901C0" w:rsidRDefault="008901C0" w:rsidP="008901C0">
    <w:pPr>
      <w:pStyle w:val="Nagwek"/>
      <w:jc w:val="right"/>
      <w:rPr>
        <w:rFonts w:ascii="Arial Narrow" w:hAnsi="Arial Narrow"/>
      </w:rPr>
    </w:pPr>
    <w:r w:rsidRPr="008901C0">
      <w:rPr>
        <w:rFonts w:ascii="Arial Narrow" w:hAnsi="Arial Narrow"/>
      </w:rPr>
      <w:t>Załącznik nr 3</w:t>
    </w:r>
    <w:r>
      <w:rPr>
        <w:noProof/>
      </w:rPr>
      <w:drawing>
        <wp:inline distT="0" distB="0" distL="0" distR="0" wp14:anchorId="566ABDC0" wp14:editId="41D1F514">
          <wp:extent cx="5760720" cy="572770"/>
          <wp:effectExtent l="0" t="0" r="0" b="0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C77DE" w14:textId="77777777" w:rsidR="0071304A" w:rsidRDefault="007130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C61"/>
    <w:rsid w:val="00020584"/>
    <w:rsid w:val="0005441D"/>
    <w:rsid w:val="000A59FF"/>
    <w:rsid w:val="000E555A"/>
    <w:rsid w:val="00151013"/>
    <w:rsid w:val="00194360"/>
    <w:rsid w:val="002335C2"/>
    <w:rsid w:val="002510AC"/>
    <w:rsid w:val="00326D83"/>
    <w:rsid w:val="003A6BB0"/>
    <w:rsid w:val="003F66D1"/>
    <w:rsid w:val="00487454"/>
    <w:rsid w:val="004A026E"/>
    <w:rsid w:val="004A7D6F"/>
    <w:rsid w:val="004D55BC"/>
    <w:rsid w:val="004E08FE"/>
    <w:rsid w:val="004E3C61"/>
    <w:rsid w:val="00551CB4"/>
    <w:rsid w:val="005A4583"/>
    <w:rsid w:val="006D7E91"/>
    <w:rsid w:val="0071304A"/>
    <w:rsid w:val="0079469E"/>
    <w:rsid w:val="007C76DC"/>
    <w:rsid w:val="008619AA"/>
    <w:rsid w:val="008901C0"/>
    <w:rsid w:val="008C7C3B"/>
    <w:rsid w:val="008E5C2B"/>
    <w:rsid w:val="00943742"/>
    <w:rsid w:val="00AA7FD5"/>
    <w:rsid w:val="00AB78DA"/>
    <w:rsid w:val="00AF166C"/>
    <w:rsid w:val="00B06DA9"/>
    <w:rsid w:val="00B16309"/>
    <w:rsid w:val="00C27DE6"/>
    <w:rsid w:val="00C829D7"/>
    <w:rsid w:val="00D22821"/>
    <w:rsid w:val="00D30A48"/>
    <w:rsid w:val="00D83286"/>
    <w:rsid w:val="00D942D5"/>
    <w:rsid w:val="00DC25E9"/>
    <w:rsid w:val="00DC4996"/>
    <w:rsid w:val="00EC0CF4"/>
    <w:rsid w:val="00F7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89B99"/>
  <w15:chartTrackingRefBased/>
  <w15:docId w15:val="{52206696-8886-416E-B248-F5F8F48C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A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0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01C0"/>
  </w:style>
  <w:style w:type="paragraph" w:styleId="Stopka">
    <w:name w:val="footer"/>
    <w:basedOn w:val="Normalny"/>
    <w:link w:val="StopkaZnak"/>
    <w:uiPriority w:val="99"/>
    <w:unhideWhenUsed/>
    <w:rsid w:val="00890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01C0"/>
  </w:style>
  <w:style w:type="table" w:styleId="Tabela-Siatka">
    <w:name w:val="Table Grid"/>
    <w:basedOn w:val="Standardowy"/>
    <w:uiPriority w:val="39"/>
    <w:rsid w:val="008901C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901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01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01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5C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5C2B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D30A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Małkiewicz</dc:creator>
  <cp:keywords/>
  <dc:description/>
  <cp:lastModifiedBy>Sylwester Małkiewicz</cp:lastModifiedBy>
  <cp:revision>11</cp:revision>
  <dcterms:created xsi:type="dcterms:W3CDTF">2025-10-26T08:25:00Z</dcterms:created>
  <dcterms:modified xsi:type="dcterms:W3CDTF">2026-04-13T07:42:00Z</dcterms:modified>
</cp:coreProperties>
</file>