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E87094" w14:textId="77777777" w:rsidR="00696AFC" w:rsidRPr="00424407" w:rsidRDefault="00696AFC" w:rsidP="00696AFC">
      <w:pPr>
        <w:pageBreakBefore/>
        <w:spacing w:after="120"/>
        <w:jc w:val="right"/>
        <w:rPr>
          <w:rFonts w:cs="Tahoma"/>
          <w:b/>
          <w:bCs/>
          <w:sz w:val="18"/>
          <w:szCs w:val="18"/>
        </w:rPr>
      </w:pPr>
      <w:r w:rsidRPr="00424407">
        <w:rPr>
          <w:rFonts w:cs="Tahoma"/>
          <w:b/>
          <w:bCs/>
          <w:sz w:val="18"/>
          <w:szCs w:val="18"/>
        </w:rPr>
        <w:t>Załącznik nr 1</w:t>
      </w:r>
    </w:p>
    <w:p w14:paraId="7733BD72" w14:textId="3753A590" w:rsidR="00696AFC" w:rsidRPr="00424407" w:rsidRDefault="00696AFC" w:rsidP="00696AFC">
      <w:pPr>
        <w:spacing w:after="120"/>
        <w:rPr>
          <w:rFonts w:cs="Tahoma"/>
          <w:b/>
          <w:bCs/>
          <w:sz w:val="18"/>
          <w:szCs w:val="18"/>
          <w:lang w:eastAsia="pl-PL"/>
        </w:rPr>
      </w:pPr>
      <w:r w:rsidRPr="00424407">
        <w:rPr>
          <w:rFonts w:cs="Tahoma"/>
          <w:b/>
          <w:bCs/>
          <w:sz w:val="18"/>
          <w:szCs w:val="18"/>
          <w:lang w:eastAsia="pl-PL"/>
        </w:rPr>
        <w:t xml:space="preserve">Znak sprawy: </w:t>
      </w:r>
      <w:r w:rsidR="00947E4A" w:rsidRPr="00424407">
        <w:rPr>
          <w:rFonts w:cs="Tahoma"/>
          <w:b/>
          <w:bCs/>
          <w:sz w:val="18"/>
          <w:szCs w:val="18"/>
          <w:lang w:eastAsia="pl-PL"/>
        </w:rPr>
        <w:t>ZO/</w:t>
      </w:r>
      <w:r w:rsidR="00EE1424" w:rsidRPr="00424407">
        <w:rPr>
          <w:rFonts w:cs="Tahoma"/>
          <w:b/>
          <w:bCs/>
          <w:sz w:val="18"/>
          <w:szCs w:val="18"/>
          <w:lang w:eastAsia="pl-PL"/>
        </w:rPr>
        <w:t>3</w:t>
      </w:r>
      <w:r w:rsidR="00947E4A" w:rsidRPr="00424407">
        <w:rPr>
          <w:rFonts w:cs="Tahoma"/>
          <w:b/>
          <w:bCs/>
          <w:sz w:val="18"/>
          <w:szCs w:val="18"/>
          <w:lang w:eastAsia="pl-PL"/>
        </w:rPr>
        <w:t>/202</w:t>
      </w:r>
      <w:r w:rsidR="00EE1424" w:rsidRPr="00424407">
        <w:rPr>
          <w:rFonts w:cs="Tahoma"/>
          <w:b/>
          <w:bCs/>
          <w:sz w:val="18"/>
          <w:szCs w:val="18"/>
          <w:lang w:eastAsia="pl-PL"/>
        </w:rPr>
        <w:t>6</w:t>
      </w:r>
    </w:p>
    <w:p w14:paraId="16F7BCE5" w14:textId="77777777" w:rsidR="00696AFC" w:rsidRPr="00424407" w:rsidRDefault="00696AFC" w:rsidP="00696AFC">
      <w:pPr>
        <w:rPr>
          <w:rFonts w:cs="Tahoma"/>
          <w:color w:val="FF0000"/>
          <w:sz w:val="18"/>
          <w:szCs w:val="18"/>
        </w:rPr>
      </w:pPr>
    </w:p>
    <w:p w14:paraId="03F01FC8" w14:textId="7FF68211" w:rsidR="009C3B14" w:rsidRPr="00424407" w:rsidRDefault="009C3B14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……………………………………………..</w:t>
      </w:r>
    </w:p>
    <w:p w14:paraId="2BA25972" w14:textId="77F5EC58" w:rsidR="00696AFC" w:rsidRPr="00424407" w:rsidRDefault="009C3B14" w:rsidP="00696AFC">
      <w:pPr>
        <w:rPr>
          <w:rFonts w:cs="Tahoma"/>
          <w:i/>
          <w:iCs/>
          <w:sz w:val="18"/>
          <w:szCs w:val="18"/>
        </w:rPr>
      </w:pPr>
      <w:r w:rsidRPr="00424407">
        <w:rPr>
          <w:rFonts w:cs="Tahoma"/>
          <w:i/>
          <w:iCs/>
          <w:sz w:val="18"/>
          <w:szCs w:val="18"/>
        </w:rPr>
        <w:t>(Nazwa i adres</w:t>
      </w:r>
      <w:r w:rsidR="00696AFC" w:rsidRPr="00424407">
        <w:rPr>
          <w:rFonts w:cs="Tahoma"/>
          <w:i/>
          <w:iCs/>
          <w:sz w:val="18"/>
          <w:szCs w:val="18"/>
        </w:rPr>
        <w:t xml:space="preserve"> </w:t>
      </w:r>
      <w:r w:rsidRPr="00424407">
        <w:rPr>
          <w:rFonts w:cs="Tahoma"/>
          <w:i/>
          <w:iCs/>
          <w:sz w:val="18"/>
          <w:szCs w:val="18"/>
        </w:rPr>
        <w:t xml:space="preserve">siedziby </w:t>
      </w:r>
      <w:r w:rsidR="00696AFC" w:rsidRPr="00424407">
        <w:rPr>
          <w:rFonts w:cs="Tahoma"/>
          <w:i/>
          <w:iCs/>
          <w:sz w:val="18"/>
          <w:szCs w:val="18"/>
        </w:rPr>
        <w:t>Wykonawcy</w:t>
      </w:r>
      <w:r w:rsidRPr="00424407">
        <w:rPr>
          <w:rFonts w:cs="Tahoma"/>
          <w:i/>
          <w:iCs/>
          <w:sz w:val="18"/>
          <w:szCs w:val="18"/>
        </w:rPr>
        <w:t>)</w:t>
      </w:r>
    </w:p>
    <w:p w14:paraId="0E4E3007" w14:textId="77777777" w:rsidR="00696AFC" w:rsidRPr="00424407" w:rsidRDefault="00696AFC" w:rsidP="00696AFC">
      <w:pPr>
        <w:rPr>
          <w:rFonts w:cs="Tahoma"/>
          <w:sz w:val="18"/>
          <w:szCs w:val="18"/>
        </w:rPr>
      </w:pPr>
    </w:p>
    <w:p w14:paraId="68952633" w14:textId="090B4C9E" w:rsidR="00696AFC" w:rsidRPr="00424407" w:rsidRDefault="009C3B14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NIP: </w:t>
      </w:r>
      <w:r w:rsidR="00696AFC" w:rsidRPr="00424407">
        <w:rPr>
          <w:rFonts w:cs="Tahoma"/>
          <w:sz w:val="18"/>
          <w:szCs w:val="18"/>
        </w:rPr>
        <w:t>..............................................</w:t>
      </w:r>
    </w:p>
    <w:p w14:paraId="3CE7726E" w14:textId="5E94BC74" w:rsidR="00696AFC" w:rsidRPr="00424407" w:rsidRDefault="00696AFC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ab/>
      </w:r>
    </w:p>
    <w:p w14:paraId="0C637481" w14:textId="5D8202BF" w:rsidR="00696AFC" w:rsidRPr="00424407" w:rsidRDefault="009C3B14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Tel. </w:t>
      </w:r>
      <w:r w:rsidR="00696AFC" w:rsidRPr="00424407">
        <w:rPr>
          <w:rFonts w:eastAsia="Tahoma" w:cs="Tahoma"/>
          <w:sz w:val="18"/>
          <w:szCs w:val="18"/>
        </w:rPr>
        <w:t>…………………………………………</w:t>
      </w:r>
      <w:r w:rsidR="00696AFC" w:rsidRPr="00424407">
        <w:rPr>
          <w:rFonts w:cs="Tahoma"/>
          <w:sz w:val="18"/>
          <w:szCs w:val="18"/>
        </w:rPr>
        <w:t>...</w:t>
      </w:r>
    </w:p>
    <w:p w14:paraId="7D7E964B" w14:textId="77777777" w:rsidR="009C3B14" w:rsidRPr="00424407" w:rsidRDefault="009C3B14" w:rsidP="00696AFC">
      <w:pPr>
        <w:rPr>
          <w:rFonts w:cs="Tahoma"/>
          <w:sz w:val="18"/>
          <w:szCs w:val="18"/>
        </w:rPr>
      </w:pPr>
    </w:p>
    <w:p w14:paraId="5E792BE3" w14:textId="680B116D" w:rsidR="00696AFC" w:rsidRPr="00424407" w:rsidRDefault="00696AFC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e-mail</w:t>
      </w:r>
      <w:r w:rsidR="009C3B14" w:rsidRPr="00424407">
        <w:rPr>
          <w:rFonts w:cs="Tahoma"/>
          <w:sz w:val="18"/>
          <w:szCs w:val="18"/>
        </w:rPr>
        <w:t>: ………………………………………</w:t>
      </w:r>
    </w:p>
    <w:p w14:paraId="6995980D" w14:textId="77777777" w:rsidR="00696AFC" w:rsidRPr="00424407" w:rsidRDefault="00696AFC" w:rsidP="00696AFC">
      <w:pPr>
        <w:rPr>
          <w:rFonts w:cs="Tahoma"/>
          <w:sz w:val="18"/>
          <w:szCs w:val="18"/>
        </w:rPr>
      </w:pPr>
    </w:p>
    <w:p w14:paraId="2AF71CD7" w14:textId="0A804F3F" w:rsidR="00696AFC" w:rsidRPr="00424407" w:rsidRDefault="00926351" w:rsidP="00696AFC">
      <w:pPr>
        <w:jc w:val="center"/>
        <w:rPr>
          <w:rFonts w:cs="Tahoma"/>
          <w:b/>
          <w:bCs/>
          <w:sz w:val="18"/>
          <w:szCs w:val="18"/>
        </w:rPr>
      </w:pPr>
      <w:r w:rsidRPr="00424407">
        <w:rPr>
          <w:rFonts w:cs="Tahoma"/>
          <w:b/>
          <w:bCs/>
          <w:sz w:val="18"/>
          <w:szCs w:val="18"/>
        </w:rPr>
        <w:t>FORMULARZ OFERTOWY</w:t>
      </w:r>
    </w:p>
    <w:p w14:paraId="57D6541C" w14:textId="625E1A69" w:rsidR="00696AFC" w:rsidRPr="00424407" w:rsidRDefault="00696AFC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Ja (My), niżej podpisany (ni) </w:t>
      </w:r>
      <w:r w:rsidR="00424407">
        <w:rPr>
          <w:rFonts w:cs="Tahoma"/>
          <w:sz w:val="18"/>
          <w:szCs w:val="18"/>
        </w:rPr>
        <w:t>..</w:t>
      </w:r>
      <w:r w:rsidRPr="00424407">
        <w:rPr>
          <w:rFonts w:cs="Tahoma"/>
          <w:sz w:val="18"/>
          <w:szCs w:val="18"/>
        </w:rPr>
        <w:t>........................................................................................................................................,</w:t>
      </w:r>
    </w:p>
    <w:p w14:paraId="54658BD0" w14:textId="77777777" w:rsidR="00696AFC" w:rsidRPr="00424407" w:rsidRDefault="00696AFC" w:rsidP="00696AFC">
      <w:pPr>
        <w:rPr>
          <w:rFonts w:cs="Tahoma"/>
          <w:sz w:val="18"/>
          <w:szCs w:val="18"/>
        </w:rPr>
      </w:pPr>
    </w:p>
    <w:p w14:paraId="63CFD918" w14:textId="2EF3DF23" w:rsidR="00696AFC" w:rsidRPr="00424407" w:rsidRDefault="00696AFC" w:rsidP="00696AFC">
      <w:pPr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działając w imieniu i na rzecz</w:t>
      </w:r>
      <w:r w:rsidR="00424407">
        <w:rPr>
          <w:rFonts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..........................................................................................................................................</w:t>
      </w:r>
    </w:p>
    <w:p w14:paraId="37C85FC3" w14:textId="77777777" w:rsidR="00696AFC" w:rsidRPr="00424407" w:rsidRDefault="00696AFC" w:rsidP="00696AFC">
      <w:pPr>
        <w:rPr>
          <w:rFonts w:cs="Tahoma"/>
          <w:sz w:val="18"/>
          <w:szCs w:val="18"/>
        </w:rPr>
      </w:pPr>
    </w:p>
    <w:p w14:paraId="5071E9D6" w14:textId="5BD68F97" w:rsidR="00696AFC" w:rsidRPr="00424407" w:rsidRDefault="00696AFC" w:rsidP="00696AFC">
      <w:pPr>
        <w:spacing w:line="276" w:lineRule="auto"/>
        <w:jc w:val="both"/>
        <w:rPr>
          <w:rFonts w:eastAsia="Times New Roman" w:cs="Tahoma"/>
          <w:kern w:val="0"/>
          <w:sz w:val="18"/>
          <w:szCs w:val="18"/>
          <w:lang w:eastAsia="pl-PL" w:bidi="ar-SA"/>
        </w:rPr>
      </w:pPr>
      <w:r w:rsidRPr="00424407">
        <w:rPr>
          <w:rFonts w:cs="Tahoma"/>
          <w:sz w:val="18"/>
          <w:szCs w:val="18"/>
        </w:rPr>
        <w:t>w odpowiedzi na zapytanie ofertowe pn.:</w:t>
      </w:r>
      <w:r w:rsidRPr="00424407">
        <w:rPr>
          <w:rFonts w:cs="Tahoma"/>
          <w:b/>
          <w:color w:val="000000"/>
          <w:sz w:val="18"/>
          <w:szCs w:val="18"/>
        </w:rPr>
        <w:t xml:space="preserve"> </w:t>
      </w:r>
      <w:r w:rsidR="00EE1424" w:rsidRPr="00424407">
        <w:rPr>
          <w:rFonts w:eastAsiaTheme="minorHAnsi" w:cs="Tahoma"/>
          <w:b/>
          <w:kern w:val="0"/>
          <w:sz w:val="18"/>
          <w:szCs w:val="18"/>
          <w:lang w:eastAsia="en-US" w:bidi="ar-SA"/>
        </w:rPr>
        <w:t>Dostawa odczynników oraz asortymentu dodatkowego do badań koagulologicznych z dzierżawą analizatora koagulologicznego dla SP ZOZ MSWiA w Szczecinie</w:t>
      </w:r>
      <w:r w:rsidRPr="00424407">
        <w:rPr>
          <w:rFonts w:cs="Tahoma"/>
          <w:sz w:val="18"/>
          <w:szCs w:val="18"/>
        </w:rPr>
        <w:t xml:space="preserve">, </w:t>
      </w:r>
      <w:r w:rsidR="00EE1424" w:rsidRPr="00424407">
        <w:rPr>
          <w:rFonts w:cs="Tahoma"/>
          <w:sz w:val="18"/>
          <w:szCs w:val="18"/>
        </w:rPr>
        <w:t>0</w:t>
      </w:r>
      <w:r w:rsidRPr="00424407">
        <w:rPr>
          <w:rFonts w:cs="Tahoma"/>
          <w:sz w:val="18"/>
          <w:szCs w:val="18"/>
        </w:rPr>
        <w:t xml:space="preserve">oferuję wykonanie zamówienia zgodnie z opisem przedmiotu zamówienia i na warunkach płatności określonych w zapytaniu ofertowym: </w:t>
      </w:r>
    </w:p>
    <w:p w14:paraId="34278595" w14:textId="77777777" w:rsidR="00E72576" w:rsidRPr="00424407" w:rsidRDefault="00C62F28" w:rsidP="0000057E">
      <w:pPr>
        <w:widowControl/>
        <w:numPr>
          <w:ilvl w:val="0"/>
          <w:numId w:val="1"/>
        </w:numPr>
        <w:suppressAutoHyphens w:val="0"/>
        <w:spacing w:line="276" w:lineRule="auto"/>
        <w:jc w:val="both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Oferuję wykonanie zamówienia zgodnie z opisem przedmiotu zamówienia </w:t>
      </w:r>
      <w:r w:rsidR="00E72576" w:rsidRPr="00424407">
        <w:rPr>
          <w:rFonts w:cs="Tahoma"/>
          <w:sz w:val="18"/>
          <w:szCs w:val="18"/>
        </w:rPr>
        <w:t xml:space="preserve">wraz ze wszystkimi kosztami </w:t>
      </w:r>
      <w:r w:rsidR="00E72576" w:rsidRPr="00424407">
        <w:rPr>
          <w:rFonts w:cs="Tahoma"/>
          <w:sz w:val="18"/>
          <w:szCs w:val="18"/>
        </w:rPr>
        <w:br/>
        <w:t>i opłatami dodatkowymi niezbędnymi do realizacji zamówienia w wysokości:</w:t>
      </w:r>
    </w:p>
    <w:p w14:paraId="3D4A44A5" w14:textId="45A1F873" w:rsidR="00E72576" w:rsidRPr="00424407" w:rsidRDefault="00E72576" w:rsidP="00E72576">
      <w:pPr>
        <w:widowControl/>
        <w:suppressAutoHyphens w:val="0"/>
        <w:spacing w:line="276" w:lineRule="auto"/>
        <w:ind w:left="283"/>
        <w:jc w:val="both"/>
        <w:rPr>
          <w:rFonts w:cs="Tahoma"/>
          <w:sz w:val="18"/>
          <w:szCs w:val="18"/>
        </w:rPr>
      </w:pPr>
      <w:r w:rsidRPr="00424407">
        <w:rPr>
          <w:rFonts w:cs="Tahoma"/>
          <w:b/>
          <w:bCs/>
          <w:sz w:val="18"/>
          <w:szCs w:val="18"/>
        </w:rPr>
        <w:t>………………………… zł brutto</w:t>
      </w:r>
      <w:r w:rsidRPr="00424407">
        <w:rPr>
          <w:rFonts w:cs="Tahoma"/>
          <w:sz w:val="18"/>
          <w:szCs w:val="18"/>
        </w:rPr>
        <w:t xml:space="preserve"> (słownie złotych brutto: …………..…………………...…………..), w tym: …………..……………….... zł netto (słownie złotych netto: …………..………..…………………………..…………..) </w:t>
      </w:r>
    </w:p>
    <w:p w14:paraId="19BB3A9E" w14:textId="65383BDD" w:rsidR="00E72576" w:rsidRPr="00424407" w:rsidRDefault="00E72576" w:rsidP="00E72576">
      <w:pPr>
        <w:widowControl/>
        <w:suppressAutoHyphens w:val="0"/>
        <w:spacing w:line="276" w:lineRule="auto"/>
        <w:ind w:left="283"/>
        <w:jc w:val="both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+ …………. % VAT (kwota podatku VAT: …………..…………..……………………………………………….……..…………..).</w:t>
      </w:r>
    </w:p>
    <w:p w14:paraId="40D8D560" w14:textId="77777777" w:rsidR="00AF00F4" w:rsidRPr="00424407" w:rsidRDefault="00AF00F4" w:rsidP="00E72576">
      <w:pPr>
        <w:widowControl/>
        <w:suppressAutoHyphens w:val="0"/>
        <w:spacing w:line="276" w:lineRule="auto"/>
        <w:ind w:left="283"/>
        <w:jc w:val="both"/>
        <w:rPr>
          <w:rFonts w:cs="Tahoma"/>
          <w:sz w:val="18"/>
          <w:szCs w:val="18"/>
        </w:rPr>
      </w:pPr>
    </w:p>
    <w:p w14:paraId="3DF0FFA1" w14:textId="54EC5F69" w:rsidR="00696AFC" w:rsidRPr="00424407" w:rsidRDefault="00EE1424" w:rsidP="00696AFC">
      <w:pPr>
        <w:widowControl/>
        <w:numPr>
          <w:ilvl w:val="0"/>
          <w:numId w:val="1"/>
        </w:numPr>
        <w:suppressAutoHyphens w:val="0"/>
        <w:spacing w:line="276" w:lineRule="auto"/>
        <w:jc w:val="both"/>
        <w:rPr>
          <w:rFonts w:cs="Tahoma"/>
          <w:sz w:val="18"/>
          <w:szCs w:val="18"/>
        </w:rPr>
      </w:pPr>
      <w:r w:rsidRPr="00424407">
        <w:rPr>
          <w:rFonts w:eastAsiaTheme="minorHAnsi" w:cs="Tahoma"/>
          <w:kern w:val="0"/>
          <w:sz w:val="18"/>
          <w:szCs w:val="18"/>
          <w:lang w:eastAsia="en-US" w:bidi="ar-SA"/>
        </w:rPr>
        <w:t xml:space="preserve">Oferuję realizację dostaw częściowych (tj. poszczególnych partii zamówienia) w terminie do: </w:t>
      </w:r>
      <w:r w:rsidR="00EB25E6" w:rsidRPr="00424407">
        <w:rPr>
          <w:rFonts w:eastAsiaTheme="minorHAnsi" w:cs="Tahoma"/>
          <w:b/>
          <w:kern w:val="0"/>
          <w:sz w:val="18"/>
          <w:szCs w:val="18"/>
          <w:lang w:eastAsia="en-US" w:bidi="ar-SA"/>
        </w:rPr>
        <w:t>2</w:t>
      </w:r>
      <w:r w:rsidRPr="00424407">
        <w:rPr>
          <w:rFonts w:eastAsiaTheme="minorHAnsi" w:cs="Tahoma"/>
          <w:b/>
          <w:kern w:val="0"/>
          <w:sz w:val="18"/>
          <w:szCs w:val="18"/>
          <w:lang w:eastAsia="en-US" w:bidi="ar-SA"/>
        </w:rPr>
        <w:t xml:space="preserve"> dni roboczych od daty otrzymania zamówienia</w:t>
      </w:r>
      <w:r w:rsidR="00696AFC" w:rsidRPr="00424407">
        <w:rPr>
          <w:rFonts w:cs="Tahoma"/>
          <w:sz w:val="18"/>
          <w:szCs w:val="18"/>
        </w:rPr>
        <w:t>.</w:t>
      </w:r>
    </w:p>
    <w:p w14:paraId="244F0F7D" w14:textId="77777777" w:rsidR="00EB25E6" w:rsidRPr="00424407" w:rsidRDefault="00EB25E6" w:rsidP="00EB25E6">
      <w:pPr>
        <w:widowControl/>
        <w:suppressAutoHyphens w:val="0"/>
        <w:spacing w:line="276" w:lineRule="auto"/>
        <w:ind w:left="283"/>
        <w:jc w:val="both"/>
        <w:rPr>
          <w:rFonts w:cs="Tahoma"/>
          <w:sz w:val="18"/>
          <w:szCs w:val="18"/>
        </w:rPr>
      </w:pPr>
    </w:p>
    <w:p w14:paraId="5AFE1B30" w14:textId="26196CE1" w:rsidR="00696AFC" w:rsidRPr="00424407" w:rsidRDefault="00696AFC" w:rsidP="00696AFC">
      <w:pPr>
        <w:numPr>
          <w:ilvl w:val="0"/>
          <w:numId w:val="1"/>
        </w:numPr>
        <w:spacing w:line="276" w:lineRule="auto"/>
        <w:ind w:left="284" w:hanging="284"/>
        <w:jc w:val="both"/>
        <w:rPr>
          <w:rStyle w:val="FontStyle51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Termin płatności faktury określamy na </w:t>
      </w:r>
      <w:r w:rsidRPr="00424407">
        <w:rPr>
          <w:rStyle w:val="FontStyle51"/>
          <w:sz w:val="18"/>
          <w:szCs w:val="18"/>
        </w:rPr>
        <w:t xml:space="preserve">30 dni od daty jej doręczenia </w:t>
      </w:r>
      <w:r w:rsidR="00FF5B90" w:rsidRPr="00424407">
        <w:rPr>
          <w:rStyle w:val="FontStyle51"/>
          <w:sz w:val="18"/>
          <w:szCs w:val="18"/>
        </w:rPr>
        <w:t>Zamawiającemu</w:t>
      </w:r>
      <w:r w:rsidRPr="00424407">
        <w:rPr>
          <w:rStyle w:val="FontStyle51"/>
          <w:sz w:val="18"/>
          <w:szCs w:val="18"/>
        </w:rPr>
        <w:t>.</w:t>
      </w:r>
    </w:p>
    <w:p w14:paraId="6165EAAF" w14:textId="77777777" w:rsidR="00696AFC" w:rsidRPr="00424407" w:rsidRDefault="00696AFC" w:rsidP="00696AFC">
      <w:pPr>
        <w:spacing w:line="276" w:lineRule="auto"/>
        <w:ind w:left="284"/>
        <w:jc w:val="both"/>
        <w:rPr>
          <w:rFonts w:cs="Tahoma"/>
          <w:sz w:val="18"/>
          <w:szCs w:val="18"/>
        </w:rPr>
      </w:pPr>
    </w:p>
    <w:p w14:paraId="1DE92B25" w14:textId="77777777" w:rsidR="00696AFC" w:rsidRPr="00424407" w:rsidRDefault="00696AFC" w:rsidP="00696AFC">
      <w:pPr>
        <w:pStyle w:val="NormalnyWeb"/>
        <w:numPr>
          <w:ilvl w:val="0"/>
          <w:numId w:val="1"/>
        </w:numPr>
        <w:spacing w:before="0" w:after="0" w:line="276" w:lineRule="auto"/>
        <w:ind w:left="284" w:hanging="284"/>
        <w:jc w:val="both"/>
        <w:rPr>
          <w:rFonts w:ascii="Tahoma" w:hAnsi="Tahoma" w:cs="Tahoma"/>
          <w:color w:val="000000"/>
          <w:sz w:val="18"/>
          <w:szCs w:val="18"/>
        </w:rPr>
      </w:pPr>
      <w:r w:rsidRPr="00424407">
        <w:rPr>
          <w:rFonts w:ascii="Tahoma" w:hAnsi="Tahoma" w:cs="Tahoma"/>
          <w:sz w:val="18"/>
          <w:szCs w:val="18"/>
        </w:rPr>
        <w:t xml:space="preserve">Oświadczamy, że zapoznaliśmy się z zapytaniem ofertowym i nie wnosimy do niego żadnych zastrzeżeń oraz zdobyliśmy konieczne informacje potrzebne do właściwego wykonania zamówienia. </w:t>
      </w:r>
    </w:p>
    <w:p w14:paraId="1528EFAE" w14:textId="77777777" w:rsidR="00696AFC" w:rsidRPr="00424407" w:rsidRDefault="00696AFC" w:rsidP="00696AFC">
      <w:pPr>
        <w:pStyle w:val="NormalnyWeb"/>
        <w:spacing w:before="0" w:after="0" w:line="276" w:lineRule="auto"/>
        <w:ind w:left="284"/>
        <w:jc w:val="both"/>
        <w:rPr>
          <w:rFonts w:ascii="Tahoma" w:hAnsi="Tahoma" w:cs="Tahoma"/>
          <w:color w:val="000000"/>
          <w:sz w:val="18"/>
          <w:szCs w:val="18"/>
        </w:rPr>
      </w:pPr>
    </w:p>
    <w:p w14:paraId="5E7F9364" w14:textId="77777777" w:rsidR="00696AFC" w:rsidRPr="00424407" w:rsidRDefault="00696AFC" w:rsidP="00696AFC">
      <w:pPr>
        <w:numPr>
          <w:ilvl w:val="0"/>
          <w:numId w:val="1"/>
        </w:numPr>
        <w:spacing w:line="276" w:lineRule="auto"/>
        <w:ind w:left="284" w:hanging="284"/>
        <w:jc w:val="both"/>
        <w:rPr>
          <w:rFonts w:eastAsia="Times New Roman" w:cs="Tahoma"/>
          <w:color w:val="000000"/>
          <w:sz w:val="18"/>
          <w:szCs w:val="18"/>
          <w:lang w:bidi="ar-SA"/>
        </w:rPr>
      </w:pPr>
      <w:r w:rsidRPr="00424407">
        <w:rPr>
          <w:rFonts w:eastAsia="Times New Roman" w:cs="Tahoma"/>
          <w:color w:val="000000"/>
          <w:sz w:val="18"/>
          <w:szCs w:val="18"/>
          <w:lang w:bidi="ar-SA"/>
        </w:rPr>
        <w:t xml:space="preserve">Oświadczamy, że zawarty w zapytaniu ofertowym wzór umowy został przez nas zaakceptowany </w:t>
      </w:r>
      <w:r w:rsidRPr="00424407">
        <w:rPr>
          <w:rFonts w:eastAsia="Times New Roman" w:cs="Tahoma"/>
          <w:color w:val="000000"/>
          <w:sz w:val="18"/>
          <w:szCs w:val="18"/>
          <w:lang w:bidi="ar-SA"/>
        </w:rPr>
        <w:br/>
        <w:t xml:space="preserve">i zobowiązujemy się, w przypadku wybrania naszej oferty, do zawarcia umowy na wyżej wymienionych warunkach, w miejscu i terminie wyznaczonym przez Zamawiającego. </w:t>
      </w:r>
    </w:p>
    <w:p w14:paraId="5F465179" w14:textId="77777777" w:rsidR="00696AFC" w:rsidRPr="00424407" w:rsidRDefault="00696AFC" w:rsidP="00696AFC">
      <w:pPr>
        <w:spacing w:line="276" w:lineRule="auto"/>
        <w:ind w:left="284"/>
        <w:jc w:val="both"/>
        <w:rPr>
          <w:rFonts w:eastAsia="Times New Roman" w:cs="Tahoma"/>
          <w:color w:val="000000"/>
          <w:sz w:val="18"/>
          <w:szCs w:val="18"/>
          <w:lang w:bidi="ar-SA"/>
        </w:rPr>
      </w:pPr>
    </w:p>
    <w:p w14:paraId="27B0693F" w14:textId="77777777" w:rsidR="00696AFC" w:rsidRPr="00424407" w:rsidRDefault="00696AFC" w:rsidP="00696AFC">
      <w:pPr>
        <w:numPr>
          <w:ilvl w:val="0"/>
          <w:numId w:val="1"/>
        </w:numPr>
        <w:spacing w:line="276" w:lineRule="auto"/>
        <w:ind w:left="284" w:hanging="284"/>
        <w:jc w:val="both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Wykonawca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oświadcza,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że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jest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/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nie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jest*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płatnikiem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podatku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VAT.</w:t>
      </w:r>
      <w:r w:rsidRPr="00424407">
        <w:rPr>
          <w:rFonts w:eastAsia="Times New Roman" w:cs="Tahoma"/>
          <w:sz w:val="18"/>
          <w:szCs w:val="18"/>
        </w:rPr>
        <w:t xml:space="preserve"> </w:t>
      </w:r>
    </w:p>
    <w:p w14:paraId="35C26B02" w14:textId="77777777" w:rsidR="00696AFC" w:rsidRPr="00424407" w:rsidRDefault="00696AFC" w:rsidP="00696AFC">
      <w:pPr>
        <w:spacing w:line="276" w:lineRule="auto"/>
        <w:ind w:left="284"/>
        <w:jc w:val="both"/>
        <w:rPr>
          <w:rFonts w:cs="Tahoma"/>
          <w:sz w:val="18"/>
          <w:szCs w:val="18"/>
        </w:rPr>
      </w:pPr>
    </w:p>
    <w:p w14:paraId="7E8FEC63" w14:textId="77777777" w:rsidR="00696AFC" w:rsidRPr="00424407" w:rsidRDefault="00696AFC" w:rsidP="00A3192B">
      <w:pPr>
        <w:numPr>
          <w:ilvl w:val="0"/>
          <w:numId w:val="1"/>
        </w:numPr>
        <w:autoSpaceDE w:val="0"/>
        <w:spacing w:line="276" w:lineRule="auto"/>
        <w:ind w:left="284" w:hanging="426"/>
        <w:jc w:val="both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Oświadczamy,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że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cena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wskazana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w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ofercie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obejmuje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b/>
          <w:bCs/>
          <w:sz w:val="18"/>
          <w:szCs w:val="18"/>
        </w:rPr>
        <w:t>wszystkie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koszty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związane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z</w:t>
      </w:r>
      <w:r w:rsidRPr="00424407">
        <w:rPr>
          <w:rFonts w:eastAsia="Times New Roman" w:cs="Tahoma"/>
          <w:sz w:val="18"/>
          <w:szCs w:val="18"/>
        </w:rPr>
        <w:t xml:space="preserve"> realizacją </w:t>
      </w:r>
      <w:r w:rsidRPr="00424407">
        <w:rPr>
          <w:rFonts w:cs="Tahoma"/>
          <w:sz w:val="18"/>
          <w:szCs w:val="18"/>
        </w:rPr>
        <w:t>przedmiotowego zamówienia.</w:t>
      </w:r>
    </w:p>
    <w:p w14:paraId="726C88CC" w14:textId="77777777" w:rsidR="00696AFC" w:rsidRPr="00424407" w:rsidRDefault="00696AFC" w:rsidP="00696AFC">
      <w:pPr>
        <w:autoSpaceDE w:val="0"/>
        <w:spacing w:line="276" w:lineRule="auto"/>
        <w:ind w:left="284"/>
        <w:jc w:val="both"/>
        <w:rPr>
          <w:rFonts w:cs="Tahoma"/>
          <w:sz w:val="18"/>
          <w:szCs w:val="18"/>
        </w:rPr>
      </w:pPr>
    </w:p>
    <w:p w14:paraId="48C8FD9C" w14:textId="77777777" w:rsidR="00696AFC" w:rsidRPr="00424407" w:rsidRDefault="00696AFC" w:rsidP="00A3192B">
      <w:pPr>
        <w:numPr>
          <w:ilvl w:val="0"/>
          <w:numId w:val="1"/>
        </w:numPr>
        <w:autoSpaceDE w:val="0"/>
        <w:spacing w:line="276" w:lineRule="auto"/>
        <w:ind w:left="284" w:hanging="426"/>
        <w:jc w:val="both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>Oświadczamy,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że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jesteśmy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związani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naszą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ofertą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przez</w:t>
      </w:r>
      <w:r w:rsidRPr="00424407">
        <w:rPr>
          <w:rFonts w:eastAsia="Times New Roman" w:cs="Tahoma"/>
          <w:sz w:val="18"/>
          <w:szCs w:val="18"/>
        </w:rPr>
        <w:t xml:space="preserve"> okres </w:t>
      </w:r>
      <w:r w:rsidRPr="00424407">
        <w:rPr>
          <w:rFonts w:cs="Tahoma"/>
          <w:sz w:val="18"/>
          <w:szCs w:val="18"/>
        </w:rPr>
        <w:t>30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dni.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Bieg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terminu</w:t>
      </w:r>
      <w:r w:rsidRPr="00424407">
        <w:rPr>
          <w:rFonts w:eastAsia="Times New Roman" w:cs="Tahoma"/>
          <w:sz w:val="18"/>
          <w:szCs w:val="18"/>
        </w:rPr>
        <w:t xml:space="preserve"> związania ofertą </w:t>
      </w:r>
      <w:r w:rsidRPr="00424407">
        <w:rPr>
          <w:rFonts w:cs="Tahoma"/>
          <w:sz w:val="18"/>
          <w:szCs w:val="18"/>
        </w:rPr>
        <w:t>rozpoczyna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się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wraz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z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upływem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terminu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składania</w:t>
      </w:r>
      <w:r w:rsidRPr="00424407">
        <w:rPr>
          <w:rFonts w:eastAsia="Times New Roman" w:cs="Tahoma"/>
          <w:sz w:val="18"/>
          <w:szCs w:val="18"/>
        </w:rPr>
        <w:t xml:space="preserve"> </w:t>
      </w:r>
      <w:r w:rsidRPr="00424407">
        <w:rPr>
          <w:rFonts w:cs="Tahoma"/>
          <w:sz w:val="18"/>
          <w:szCs w:val="18"/>
        </w:rPr>
        <w:t>ofert.</w:t>
      </w:r>
    </w:p>
    <w:p w14:paraId="61B61B1E" w14:textId="77777777" w:rsidR="00696AFC" w:rsidRPr="00424407" w:rsidRDefault="00696AFC" w:rsidP="00696AFC">
      <w:pPr>
        <w:jc w:val="both"/>
        <w:rPr>
          <w:rFonts w:cs="Tahoma"/>
          <w:sz w:val="18"/>
          <w:szCs w:val="18"/>
        </w:rPr>
      </w:pPr>
    </w:p>
    <w:p w14:paraId="240249A7" w14:textId="77777777" w:rsidR="00424407" w:rsidRDefault="00696AFC" w:rsidP="00EB25E6">
      <w:pPr>
        <w:spacing w:after="120"/>
        <w:rPr>
          <w:rFonts w:cs="Tahoma"/>
          <w:sz w:val="18"/>
          <w:szCs w:val="18"/>
        </w:rPr>
      </w:pPr>
      <w:r w:rsidRPr="00424407">
        <w:rPr>
          <w:rFonts w:cs="Tahoma"/>
          <w:sz w:val="18"/>
          <w:szCs w:val="18"/>
        </w:rPr>
        <w:t xml:space="preserve">..............................., dnia .................. </w:t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  <w:t>............................................................</w:t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</w:r>
      <w:r w:rsidRPr="00424407">
        <w:rPr>
          <w:rFonts w:cs="Tahoma"/>
          <w:sz w:val="18"/>
          <w:szCs w:val="18"/>
        </w:rPr>
        <w:tab/>
        <w:t xml:space="preserve">           podpis(y)</w:t>
      </w:r>
    </w:p>
    <w:p w14:paraId="5F071B86" w14:textId="07C4BF93" w:rsidR="00EB25E6" w:rsidRPr="00E417E9" w:rsidRDefault="00696AFC" w:rsidP="00424407">
      <w:pPr>
        <w:spacing w:after="120"/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424407">
        <w:rPr>
          <w:rFonts w:eastAsia="Times New Roman" w:cs="Tahoma"/>
          <w:b/>
          <w:bCs/>
          <w:kern w:val="0"/>
          <w:sz w:val="18"/>
          <w:szCs w:val="18"/>
          <w:lang w:bidi="ar-SA"/>
        </w:rPr>
        <w:t xml:space="preserve">* </w:t>
      </w:r>
      <w:r w:rsidRPr="00424407">
        <w:rPr>
          <w:rFonts w:eastAsia="Times New Roman" w:cs="Tahoma"/>
          <w:bCs/>
          <w:kern w:val="0"/>
          <w:sz w:val="18"/>
          <w:szCs w:val="18"/>
          <w:lang w:bidi="ar-SA"/>
        </w:rPr>
        <w:t>niepotrzebne skreślić</w:t>
      </w:r>
    </w:p>
    <w:p w14:paraId="2773419F" w14:textId="3CCAD7B2" w:rsidR="00696AFC" w:rsidRPr="007B5076" w:rsidRDefault="00696AFC" w:rsidP="009200E9">
      <w:pPr>
        <w:tabs>
          <w:tab w:val="left" w:pos="0"/>
        </w:tabs>
        <w:ind w:firstLine="8496"/>
        <w:rPr>
          <w:rFonts w:eastAsia="Times New Roman" w:cs="Tahoma"/>
          <w:b/>
          <w:kern w:val="0"/>
          <w:sz w:val="19"/>
          <w:szCs w:val="19"/>
          <w:lang w:eastAsia="pl-PL" w:bidi="ar-SA"/>
        </w:rPr>
      </w:pPr>
      <w:r w:rsidRPr="007B5076">
        <w:rPr>
          <w:rFonts w:cs="Tahoma"/>
          <w:b/>
          <w:sz w:val="19"/>
          <w:szCs w:val="19"/>
        </w:rPr>
        <w:lastRenderedPageBreak/>
        <w:t>Załącznik nr</w:t>
      </w:r>
      <w:r w:rsidR="009200E9" w:rsidRPr="007B5076">
        <w:rPr>
          <w:rFonts w:cs="Tahoma"/>
          <w:b/>
          <w:sz w:val="19"/>
          <w:szCs w:val="19"/>
        </w:rPr>
        <w:t xml:space="preserve"> 4 </w:t>
      </w:r>
      <w:r w:rsidRPr="007B5076">
        <w:rPr>
          <w:rFonts w:cs="Tahoma"/>
          <w:b/>
          <w:bCs/>
          <w:sz w:val="19"/>
          <w:szCs w:val="19"/>
          <w:lang w:eastAsia="pl-PL"/>
        </w:rPr>
        <w:t xml:space="preserve">Znak sprawy: </w:t>
      </w:r>
      <w:r w:rsidR="00947E4A" w:rsidRPr="007B5076">
        <w:rPr>
          <w:rFonts w:cs="Tahoma"/>
          <w:b/>
          <w:bCs/>
          <w:sz w:val="19"/>
          <w:szCs w:val="19"/>
          <w:lang w:eastAsia="pl-PL"/>
        </w:rPr>
        <w:t>ZO/</w:t>
      </w:r>
      <w:r w:rsidR="00AF00F4">
        <w:rPr>
          <w:rFonts w:cs="Tahoma"/>
          <w:b/>
          <w:bCs/>
          <w:sz w:val="19"/>
          <w:szCs w:val="19"/>
          <w:lang w:eastAsia="pl-PL"/>
        </w:rPr>
        <w:t>3</w:t>
      </w:r>
      <w:r w:rsidR="00947E4A" w:rsidRPr="007B5076">
        <w:rPr>
          <w:rFonts w:cs="Tahoma"/>
          <w:b/>
          <w:bCs/>
          <w:sz w:val="19"/>
          <w:szCs w:val="19"/>
          <w:lang w:eastAsia="pl-PL"/>
        </w:rPr>
        <w:t>/202</w:t>
      </w:r>
      <w:r w:rsidR="00AF00F4">
        <w:rPr>
          <w:rFonts w:cs="Tahoma"/>
          <w:b/>
          <w:bCs/>
          <w:sz w:val="19"/>
          <w:szCs w:val="19"/>
          <w:lang w:eastAsia="pl-PL"/>
        </w:rPr>
        <w:t>6</w:t>
      </w:r>
    </w:p>
    <w:p w14:paraId="0BA947C2" w14:textId="77777777" w:rsidR="00696AFC" w:rsidRPr="007B5076" w:rsidRDefault="00696AFC" w:rsidP="00696AFC">
      <w:pPr>
        <w:rPr>
          <w:rFonts w:cs="Tahoma"/>
          <w:b/>
          <w:sz w:val="19"/>
          <w:szCs w:val="19"/>
        </w:rPr>
      </w:pPr>
      <w:r w:rsidRPr="007B5076">
        <w:rPr>
          <w:rFonts w:cs="Tahoma"/>
          <w:b/>
          <w:sz w:val="19"/>
          <w:szCs w:val="19"/>
        </w:rPr>
        <w:tab/>
      </w:r>
      <w:r w:rsidRPr="007B5076">
        <w:rPr>
          <w:rFonts w:cs="Tahoma"/>
          <w:b/>
          <w:sz w:val="19"/>
          <w:szCs w:val="19"/>
        </w:rPr>
        <w:tab/>
      </w:r>
      <w:r w:rsidRPr="007B5076">
        <w:rPr>
          <w:rFonts w:cs="Tahoma"/>
          <w:b/>
          <w:sz w:val="19"/>
          <w:szCs w:val="19"/>
        </w:rPr>
        <w:tab/>
      </w:r>
      <w:r w:rsidRPr="007B5076">
        <w:rPr>
          <w:rFonts w:cs="Tahoma"/>
          <w:b/>
          <w:sz w:val="19"/>
          <w:szCs w:val="19"/>
        </w:rPr>
        <w:tab/>
      </w:r>
      <w:r w:rsidRPr="007B5076">
        <w:rPr>
          <w:rFonts w:cs="Tahoma"/>
          <w:b/>
          <w:sz w:val="19"/>
          <w:szCs w:val="19"/>
        </w:rPr>
        <w:tab/>
        <w:t xml:space="preserve">             </w:t>
      </w:r>
      <w:r w:rsidRPr="007B5076">
        <w:rPr>
          <w:rFonts w:cs="Tahoma"/>
          <w:b/>
          <w:sz w:val="19"/>
          <w:szCs w:val="19"/>
        </w:rPr>
        <w:tab/>
      </w:r>
    </w:p>
    <w:p w14:paraId="0A5E18FB" w14:textId="77777777" w:rsidR="00696AFC" w:rsidRPr="007B5076" w:rsidRDefault="00696AFC" w:rsidP="00696AFC">
      <w:pPr>
        <w:tabs>
          <w:tab w:val="left" w:pos="567"/>
          <w:tab w:val="left" w:pos="993"/>
        </w:tabs>
        <w:jc w:val="both"/>
        <w:rPr>
          <w:rFonts w:cs="Tahoma"/>
          <w:sz w:val="19"/>
          <w:szCs w:val="19"/>
        </w:rPr>
      </w:pPr>
      <w:r w:rsidRPr="007B5076">
        <w:rPr>
          <w:rFonts w:cs="Tahoma"/>
          <w:sz w:val="19"/>
          <w:szCs w:val="19"/>
        </w:rPr>
        <w:t>………………………………………………………….</w:t>
      </w:r>
    </w:p>
    <w:p w14:paraId="56F11446" w14:textId="77777777" w:rsidR="00696AFC" w:rsidRPr="007B5076" w:rsidRDefault="00696AFC" w:rsidP="00696AFC">
      <w:pPr>
        <w:tabs>
          <w:tab w:val="left" w:pos="567"/>
          <w:tab w:val="left" w:pos="993"/>
        </w:tabs>
        <w:ind w:left="284"/>
        <w:jc w:val="both"/>
        <w:rPr>
          <w:rFonts w:cs="Tahoma"/>
          <w:sz w:val="19"/>
          <w:szCs w:val="19"/>
        </w:rPr>
      </w:pPr>
    </w:p>
    <w:p w14:paraId="79A39905" w14:textId="77777777" w:rsidR="00696AFC" w:rsidRPr="007B5076" w:rsidRDefault="00696AFC" w:rsidP="00696AFC">
      <w:pPr>
        <w:tabs>
          <w:tab w:val="left" w:pos="567"/>
          <w:tab w:val="left" w:pos="993"/>
        </w:tabs>
        <w:jc w:val="both"/>
        <w:rPr>
          <w:rFonts w:cs="Tahoma"/>
          <w:sz w:val="19"/>
          <w:szCs w:val="19"/>
        </w:rPr>
      </w:pPr>
      <w:r w:rsidRPr="007B5076">
        <w:rPr>
          <w:rFonts w:cs="Tahoma"/>
          <w:sz w:val="19"/>
          <w:szCs w:val="19"/>
        </w:rPr>
        <w:t>………………………………………………………....</w:t>
      </w:r>
    </w:p>
    <w:p w14:paraId="14323B9F" w14:textId="77777777" w:rsidR="00696AFC" w:rsidRPr="007B5076" w:rsidRDefault="00696AFC" w:rsidP="00696AFC">
      <w:pPr>
        <w:tabs>
          <w:tab w:val="left" w:pos="567"/>
          <w:tab w:val="left" w:pos="993"/>
        </w:tabs>
        <w:jc w:val="both"/>
        <w:rPr>
          <w:rFonts w:cs="Tahoma"/>
          <w:sz w:val="19"/>
          <w:szCs w:val="19"/>
        </w:rPr>
      </w:pPr>
      <w:r w:rsidRPr="007B5076">
        <w:rPr>
          <w:rFonts w:cs="Tahoma"/>
          <w:sz w:val="19"/>
          <w:szCs w:val="19"/>
        </w:rPr>
        <w:t>(pełna nazwa oraz adres siedziby Wykonawcy)</w:t>
      </w:r>
    </w:p>
    <w:p w14:paraId="6625FE54" w14:textId="77777777" w:rsidR="00696AFC" w:rsidRPr="007B5076" w:rsidRDefault="00696AFC" w:rsidP="00696AFC">
      <w:pPr>
        <w:tabs>
          <w:tab w:val="left" w:pos="567"/>
          <w:tab w:val="left" w:pos="993"/>
        </w:tabs>
        <w:jc w:val="both"/>
        <w:rPr>
          <w:rFonts w:cs="Tahoma"/>
          <w:b/>
          <w:sz w:val="19"/>
          <w:szCs w:val="19"/>
        </w:rPr>
      </w:pPr>
    </w:p>
    <w:p w14:paraId="5A9AC5DD" w14:textId="77777777" w:rsidR="00696AFC" w:rsidRPr="007B5076" w:rsidRDefault="00696AFC" w:rsidP="00696AFC">
      <w:pPr>
        <w:tabs>
          <w:tab w:val="left" w:pos="567"/>
          <w:tab w:val="left" w:pos="993"/>
        </w:tabs>
        <w:ind w:left="284"/>
        <w:jc w:val="both"/>
        <w:rPr>
          <w:rFonts w:cs="Tahoma"/>
          <w:b/>
          <w:sz w:val="19"/>
          <w:szCs w:val="19"/>
        </w:rPr>
      </w:pPr>
    </w:p>
    <w:p w14:paraId="7EA597F5" w14:textId="77777777" w:rsidR="00696AFC" w:rsidRPr="007B5076" w:rsidRDefault="00696AFC" w:rsidP="00696AFC">
      <w:pPr>
        <w:tabs>
          <w:tab w:val="left" w:pos="567"/>
          <w:tab w:val="left" w:pos="993"/>
        </w:tabs>
        <w:ind w:left="284"/>
        <w:jc w:val="both"/>
        <w:rPr>
          <w:rFonts w:cs="Tahoma"/>
          <w:b/>
          <w:sz w:val="19"/>
          <w:szCs w:val="19"/>
        </w:rPr>
      </w:pPr>
    </w:p>
    <w:p w14:paraId="60C135D2" w14:textId="77777777" w:rsidR="007B5076" w:rsidRDefault="007B5076" w:rsidP="00696AFC">
      <w:pPr>
        <w:keepNext/>
        <w:jc w:val="center"/>
        <w:outlineLvl w:val="2"/>
        <w:rPr>
          <w:rFonts w:cs="Tahoma"/>
          <w:b/>
          <w:sz w:val="19"/>
          <w:szCs w:val="19"/>
        </w:rPr>
      </w:pPr>
    </w:p>
    <w:p w14:paraId="3892237A" w14:textId="77777777" w:rsidR="007B5076" w:rsidRDefault="007B5076" w:rsidP="00696AFC">
      <w:pPr>
        <w:keepNext/>
        <w:jc w:val="center"/>
        <w:outlineLvl w:val="2"/>
        <w:rPr>
          <w:rFonts w:cs="Tahoma"/>
          <w:b/>
          <w:sz w:val="19"/>
          <w:szCs w:val="19"/>
        </w:rPr>
      </w:pPr>
    </w:p>
    <w:p w14:paraId="31C388B1" w14:textId="6F3AA9D4" w:rsidR="00696AFC" w:rsidRPr="007B5076" w:rsidRDefault="00696AFC" w:rsidP="00696AFC">
      <w:pPr>
        <w:keepNext/>
        <w:jc w:val="center"/>
        <w:outlineLvl w:val="2"/>
        <w:rPr>
          <w:rFonts w:cs="Tahoma"/>
          <w:b/>
          <w:sz w:val="19"/>
          <w:szCs w:val="19"/>
        </w:rPr>
      </w:pPr>
      <w:r w:rsidRPr="007B5076">
        <w:rPr>
          <w:rFonts w:cs="Tahoma"/>
          <w:b/>
          <w:sz w:val="19"/>
          <w:szCs w:val="19"/>
        </w:rPr>
        <w:t>O Ś W I A D C Z E N I E   W Y K O N A W C Y</w:t>
      </w:r>
    </w:p>
    <w:p w14:paraId="355FBD5A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spacing w:line="360" w:lineRule="auto"/>
        <w:jc w:val="both"/>
        <w:rPr>
          <w:rFonts w:cs="Tahoma"/>
          <w:b/>
          <w:sz w:val="19"/>
          <w:szCs w:val="19"/>
        </w:rPr>
      </w:pPr>
    </w:p>
    <w:p w14:paraId="34EFF160" w14:textId="2EB7CAEF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jc w:val="center"/>
        <w:rPr>
          <w:rFonts w:cs="Tahoma"/>
          <w:b/>
          <w:sz w:val="19"/>
          <w:szCs w:val="19"/>
        </w:rPr>
      </w:pPr>
      <w:r w:rsidRPr="007B5076">
        <w:rPr>
          <w:rFonts w:cs="Tahoma"/>
          <w:sz w:val="19"/>
          <w:szCs w:val="19"/>
        </w:rPr>
        <w:t>Przystępując do zapytania ofertowego o udzielenie zamówienia publicznego pn.:</w:t>
      </w:r>
    </w:p>
    <w:p w14:paraId="740BB4E2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spacing w:line="276" w:lineRule="auto"/>
        <w:ind w:left="750"/>
        <w:jc w:val="center"/>
        <w:rPr>
          <w:rFonts w:cs="Tahoma"/>
          <w:b/>
          <w:sz w:val="19"/>
          <w:szCs w:val="19"/>
        </w:rPr>
      </w:pPr>
    </w:p>
    <w:p w14:paraId="0027271C" w14:textId="00075E34" w:rsidR="00696AFC" w:rsidRPr="007B5076" w:rsidRDefault="00696AFC" w:rsidP="00696AFC">
      <w:pPr>
        <w:spacing w:before="60"/>
        <w:jc w:val="center"/>
        <w:rPr>
          <w:rFonts w:cs="Tahoma"/>
          <w:b/>
          <w:sz w:val="19"/>
          <w:szCs w:val="19"/>
        </w:rPr>
      </w:pPr>
      <w:r w:rsidRPr="007B5076">
        <w:rPr>
          <w:rFonts w:cs="Tahoma"/>
          <w:b/>
          <w:color w:val="0000FF"/>
          <w:sz w:val="19"/>
          <w:szCs w:val="19"/>
        </w:rPr>
        <w:t>„</w:t>
      </w:r>
      <w:r w:rsidR="00AF00F4"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Dostawa odczynników oraz asortymentu dodatkowego do badań koagulologicznych z dzierżawą analizatora koagulologicznego dla SP ZOZ MSWiA w Szczecinie</w:t>
      </w:r>
      <w:r w:rsidRPr="007B5076">
        <w:rPr>
          <w:rFonts w:cs="Tahoma"/>
          <w:b/>
          <w:color w:val="0000FF"/>
          <w:sz w:val="19"/>
          <w:szCs w:val="19"/>
        </w:rPr>
        <w:t xml:space="preserve">”  </w:t>
      </w:r>
      <w:r w:rsidRPr="007B5076">
        <w:rPr>
          <w:rFonts w:cs="Tahoma"/>
          <w:b/>
          <w:sz w:val="19"/>
          <w:szCs w:val="19"/>
        </w:rPr>
        <w:t xml:space="preserve"> </w:t>
      </w:r>
    </w:p>
    <w:p w14:paraId="79140AF3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spacing w:line="276" w:lineRule="auto"/>
        <w:jc w:val="center"/>
        <w:rPr>
          <w:rFonts w:cs="Tahoma"/>
          <w:bCs/>
          <w:iCs/>
          <w:sz w:val="19"/>
          <w:szCs w:val="19"/>
        </w:rPr>
      </w:pPr>
      <w:r w:rsidRPr="007B5076">
        <w:rPr>
          <w:rFonts w:cs="Tahoma"/>
          <w:bCs/>
          <w:iCs/>
          <w:sz w:val="19"/>
          <w:szCs w:val="19"/>
        </w:rPr>
        <w:t xml:space="preserve"> </w:t>
      </w:r>
    </w:p>
    <w:p w14:paraId="295B1D80" w14:textId="278788F3" w:rsidR="00AF00F4" w:rsidRDefault="00AF00F4" w:rsidP="00AF00F4">
      <w:pPr>
        <w:ind w:left="708"/>
        <w:jc w:val="both"/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 xml:space="preserve">Oświadczam, iż oferowane przez nas produkty posiadają wszystkie niezbędne dokumenty potwierdzające dopuszczenie oferowanych produktów do użytku szpitalnego zgodnie z obowiązującymi przepisami prawa oraz posiadają oznaczenie CE. </w:t>
      </w:r>
    </w:p>
    <w:p w14:paraId="26510307" w14:textId="77777777" w:rsidR="00AF00F4" w:rsidRPr="00E417E9" w:rsidRDefault="00AF00F4" w:rsidP="00AF00F4">
      <w:pPr>
        <w:jc w:val="both"/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41382B2F" w14:textId="0CEDF4EB" w:rsidR="00696AFC" w:rsidRPr="00AF00F4" w:rsidRDefault="00AF00F4" w:rsidP="00AF00F4">
      <w:pPr>
        <w:ind w:left="708"/>
        <w:jc w:val="both"/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>Oświadczam, iż w przypadku wybrania naszej oferty zobowiązujemy się do dostarczenia kompletu w/w dokumentów, na żądanie Zamawiającego</w:t>
      </w:r>
      <w:r>
        <w:rPr>
          <w:rFonts w:eastAsiaTheme="minorHAnsi" w:cs="Tahoma"/>
          <w:kern w:val="0"/>
          <w:sz w:val="19"/>
          <w:szCs w:val="19"/>
          <w:lang w:eastAsia="en-US" w:bidi="ar-SA"/>
        </w:rPr>
        <w:t>.</w:t>
      </w:r>
    </w:p>
    <w:p w14:paraId="22DD90BA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rPr>
          <w:rFonts w:cs="Tahoma"/>
          <w:sz w:val="19"/>
          <w:szCs w:val="19"/>
        </w:rPr>
      </w:pPr>
    </w:p>
    <w:p w14:paraId="29060391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rPr>
          <w:rFonts w:cs="Tahoma"/>
          <w:sz w:val="19"/>
          <w:szCs w:val="19"/>
        </w:rPr>
      </w:pPr>
    </w:p>
    <w:p w14:paraId="66C39CE7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rPr>
          <w:rFonts w:cs="Tahoma"/>
          <w:sz w:val="19"/>
          <w:szCs w:val="19"/>
        </w:rPr>
      </w:pPr>
    </w:p>
    <w:p w14:paraId="796731D7" w14:textId="77777777" w:rsidR="00696AFC" w:rsidRPr="007B5076" w:rsidRDefault="00696AFC" w:rsidP="00696AFC">
      <w:pPr>
        <w:tabs>
          <w:tab w:val="left" w:pos="567"/>
          <w:tab w:val="left" w:pos="993"/>
          <w:tab w:val="left" w:pos="1276"/>
        </w:tabs>
        <w:jc w:val="center"/>
        <w:rPr>
          <w:rFonts w:cs="Tahoma"/>
          <w:sz w:val="19"/>
          <w:szCs w:val="19"/>
        </w:rPr>
      </w:pPr>
      <w:r w:rsidRPr="007B5076">
        <w:rPr>
          <w:rFonts w:cs="Tahoma"/>
          <w:sz w:val="19"/>
          <w:szCs w:val="19"/>
        </w:rPr>
        <w:t xml:space="preserve">..........................., dnia .............................  </w:t>
      </w:r>
      <w:r w:rsidRPr="007B5076">
        <w:rPr>
          <w:rFonts w:cs="Tahoma"/>
          <w:sz w:val="19"/>
          <w:szCs w:val="19"/>
        </w:rPr>
        <w:tab/>
      </w:r>
      <w:r w:rsidRPr="007B5076">
        <w:rPr>
          <w:rFonts w:cs="Tahoma"/>
          <w:sz w:val="19"/>
          <w:szCs w:val="19"/>
        </w:rPr>
        <w:tab/>
        <w:t xml:space="preserve"> ........................................................................</w:t>
      </w:r>
    </w:p>
    <w:p w14:paraId="06F002D7" w14:textId="77777777" w:rsidR="00696AFC" w:rsidRPr="007B5076" w:rsidRDefault="00696AFC" w:rsidP="00696AFC">
      <w:pPr>
        <w:widowControl/>
        <w:suppressAutoHyphens w:val="0"/>
        <w:ind w:left="284"/>
        <w:rPr>
          <w:rFonts w:cs="Tahoma"/>
          <w:sz w:val="19"/>
          <w:szCs w:val="19"/>
        </w:rPr>
      </w:pPr>
    </w:p>
    <w:p w14:paraId="426E1208" w14:textId="77777777" w:rsidR="00B65F0E" w:rsidRPr="007B5076" w:rsidRDefault="00B65F0E">
      <w:pPr>
        <w:rPr>
          <w:rFonts w:cs="Tahoma"/>
          <w:sz w:val="19"/>
          <w:szCs w:val="19"/>
        </w:rPr>
      </w:pPr>
    </w:p>
    <w:p w14:paraId="6163CBD0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1C3F7306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8118CDB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1299ADD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13BCE1A1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3EDB2A93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23E18051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C47196A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20D45BE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084D244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229F75C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1EF385A3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BC2A53B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760E1BA6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5616AC21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3F182FF8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600D2E85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B4DF274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2B14E822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746E0486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7BABB86F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04FDEEF6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4E7074F5" w14:textId="77777777" w:rsidR="00924398" w:rsidRPr="007B5076" w:rsidRDefault="00924398">
      <w:pPr>
        <w:rPr>
          <w:rFonts w:cs="Tahoma"/>
          <w:sz w:val="19"/>
          <w:szCs w:val="19"/>
        </w:rPr>
      </w:pPr>
    </w:p>
    <w:p w14:paraId="5BC68D8A" w14:textId="51BF56FE" w:rsidR="00924398" w:rsidRPr="007B5076" w:rsidRDefault="00634EB0" w:rsidP="00924398">
      <w:pPr>
        <w:pageBreakBefore/>
        <w:tabs>
          <w:tab w:val="left" w:pos="0"/>
        </w:tabs>
        <w:jc w:val="right"/>
        <w:rPr>
          <w:rFonts w:eastAsia="Times New Roman" w:cs="Tahoma"/>
          <w:b/>
          <w:bCs/>
          <w:kern w:val="0"/>
          <w:sz w:val="19"/>
          <w:szCs w:val="19"/>
          <w:lang w:bidi="ar-SA"/>
        </w:rPr>
      </w:pPr>
      <w:r w:rsidRPr="007B5076">
        <w:rPr>
          <w:rFonts w:eastAsia="Times New Roman" w:cs="Tahoma"/>
          <w:b/>
          <w:bCs/>
          <w:kern w:val="0"/>
          <w:sz w:val="19"/>
          <w:szCs w:val="19"/>
          <w:lang w:bidi="ar-SA"/>
        </w:rPr>
        <w:lastRenderedPageBreak/>
        <w:t xml:space="preserve">Załącznik nr </w:t>
      </w:r>
      <w:r w:rsidR="00D223CF" w:rsidRPr="007B5076">
        <w:rPr>
          <w:rFonts w:eastAsia="Times New Roman" w:cs="Tahoma"/>
          <w:b/>
          <w:bCs/>
          <w:kern w:val="0"/>
          <w:sz w:val="19"/>
          <w:szCs w:val="19"/>
          <w:lang w:bidi="ar-SA"/>
        </w:rPr>
        <w:t>5</w:t>
      </w:r>
    </w:p>
    <w:p w14:paraId="6B30BF2C" w14:textId="0FD38916" w:rsidR="00924398" w:rsidRPr="007B5076" w:rsidRDefault="00924398" w:rsidP="00924398">
      <w:pPr>
        <w:tabs>
          <w:tab w:val="left" w:pos="0"/>
          <w:tab w:val="left" w:pos="567"/>
          <w:tab w:val="left" w:pos="993"/>
        </w:tabs>
        <w:ind w:left="-284"/>
        <w:rPr>
          <w:rFonts w:cs="Tahoma"/>
          <w:b/>
          <w:kern w:val="2"/>
          <w:sz w:val="19"/>
          <w:szCs w:val="19"/>
        </w:rPr>
      </w:pPr>
      <w:r w:rsidRPr="007B5076">
        <w:rPr>
          <w:rFonts w:cs="Tahoma"/>
          <w:b/>
          <w:bCs/>
          <w:kern w:val="2"/>
          <w:sz w:val="19"/>
          <w:szCs w:val="19"/>
          <w:lang w:eastAsia="pl-PL"/>
        </w:rPr>
        <w:t xml:space="preserve">Nr postępowania: </w:t>
      </w:r>
      <w:r w:rsidR="00947E4A" w:rsidRPr="007B5076">
        <w:rPr>
          <w:rFonts w:cs="Tahoma"/>
          <w:b/>
          <w:bCs/>
          <w:kern w:val="2"/>
          <w:sz w:val="19"/>
          <w:szCs w:val="19"/>
          <w:lang w:eastAsia="pl-PL"/>
        </w:rPr>
        <w:t>ZO/</w:t>
      </w:r>
      <w:r w:rsidR="00AF00F4">
        <w:rPr>
          <w:rFonts w:cs="Tahoma"/>
          <w:b/>
          <w:bCs/>
          <w:kern w:val="2"/>
          <w:sz w:val="19"/>
          <w:szCs w:val="19"/>
          <w:lang w:eastAsia="pl-PL"/>
        </w:rPr>
        <w:t>3</w:t>
      </w:r>
      <w:r w:rsidR="00947E4A" w:rsidRPr="007B5076">
        <w:rPr>
          <w:rFonts w:cs="Tahoma"/>
          <w:b/>
          <w:bCs/>
          <w:kern w:val="2"/>
          <w:sz w:val="19"/>
          <w:szCs w:val="19"/>
          <w:lang w:eastAsia="pl-PL"/>
        </w:rPr>
        <w:t>/202</w:t>
      </w:r>
      <w:r w:rsidR="00AF00F4">
        <w:rPr>
          <w:rFonts w:cs="Tahoma"/>
          <w:b/>
          <w:bCs/>
          <w:kern w:val="2"/>
          <w:sz w:val="19"/>
          <w:szCs w:val="19"/>
          <w:lang w:eastAsia="pl-PL"/>
        </w:rPr>
        <w:t>6</w:t>
      </w:r>
    </w:p>
    <w:p w14:paraId="4822E53C" w14:textId="77777777" w:rsidR="00924398" w:rsidRPr="007B5076" w:rsidRDefault="00924398" w:rsidP="00924398">
      <w:pPr>
        <w:rPr>
          <w:rFonts w:cs="Tahoma"/>
          <w:kern w:val="2"/>
          <w:sz w:val="19"/>
          <w:szCs w:val="19"/>
          <w:lang w:eastAsia="pl-PL"/>
        </w:rPr>
      </w:pPr>
    </w:p>
    <w:p w14:paraId="7770F38C" w14:textId="77777777" w:rsidR="007B5076" w:rsidRDefault="007B5076" w:rsidP="00924398">
      <w:pPr>
        <w:jc w:val="center"/>
        <w:rPr>
          <w:rFonts w:cs="Tahoma"/>
          <w:b/>
          <w:kern w:val="2"/>
          <w:sz w:val="19"/>
          <w:szCs w:val="19"/>
          <w:lang w:eastAsia="pl-PL"/>
        </w:rPr>
      </w:pPr>
    </w:p>
    <w:p w14:paraId="77F6260B" w14:textId="77777777" w:rsidR="007B5076" w:rsidRDefault="007B5076" w:rsidP="00924398">
      <w:pPr>
        <w:jc w:val="center"/>
        <w:rPr>
          <w:rFonts w:cs="Tahoma"/>
          <w:b/>
          <w:kern w:val="2"/>
          <w:sz w:val="19"/>
          <w:szCs w:val="19"/>
          <w:lang w:eastAsia="pl-PL"/>
        </w:rPr>
      </w:pPr>
    </w:p>
    <w:p w14:paraId="7DC0F826" w14:textId="433C3626" w:rsidR="00924398" w:rsidRPr="007B5076" w:rsidRDefault="00924398" w:rsidP="00924398">
      <w:pPr>
        <w:jc w:val="center"/>
        <w:rPr>
          <w:rFonts w:cs="Tahoma"/>
          <w:kern w:val="2"/>
          <w:sz w:val="19"/>
          <w:szCs w:val="19"/>
        </w:rPr>
      </w:pPr>
      <w:r w:rsidRPr="007B5076">
        <w:rPr>
          <w:rFonts w:cs="Tahoma"/>
          <w:b/>
          <w:kern w:val="2"/>
          <w:sz w:val="19"/>
          <w:szCs w:val="19"/>
          <w:lang w:eastAsia="pl-PL"/>
        </w:rPr>
        <w:t xml:space="preserve">O Ś W I A D C Z E N I E </w:t>
      </w:r>
    </w:p>
    <w:p w14:paraId="6EFCC356" w14:textId="77777777" w:rsidR="00924398" w:rsidRPr="007B5076" w:rsidRDefault="00924398" w:rsidP="00924398">
      <w:pPr>
        <w:rPr>
          <w:rFonts w:eastAsia="Tahoma" w:cs="Tahoma"/>
          <w:kern w:val="2"/>
          <w:sz w:val="19"/>
          <w:szCs w:val="19"/>
        </w:rPr>
      </w:pPr>
    </w:p>
    <w:p w14:paraId="71DEAC0E" w14:textId="77777777" w:rsidR="00924398" w:rsidRPr="007B5076" w:rsidRDefault="00924398" w:rsidP="00924398">
      <w:pPr>
        <w:tabs>
          <w:tab w:val="left" w:pos="567"/>
          <w:tab w:val="left" w:pos="993"/>
          <w:tab w:val="left" w:pos="1276"/>
        </w:tabs>
        <w:ind w:left="750" w:hanging="324"/>
        <w:rPr>
          <w:rFonts w:cs="Tahoma"/>
          <w:kern w:val="2"/>
          <w:sz w:val="19"/>
          <w:szCs w:val="19"/>
          <w:lang w:eastAsia="pl-PL"/>
        </w:rPr>
      </w:pPr>
      <w:r w:rsidRPr="007B5076">
        <w:rPr>
          <w:rFonts w:cs="Tahoma"/>
          <w:kern w:val="2"/>
          <w:sz w:val="19"/>
          <w:szCs w:val="19"/>
          <w:lang w:eastAsia="pl-PL"/>
        </w:rPr>
        <w:t>Przystępując do postępowania o udzielenie zamówienia publicznego w trybie zapytania ofertowego pn.:</w:t>
      </w:r>
    </w:p>
    <w:p w14:paraId="067B91FF" w14:textId="77777777" w:rsidR="00924398" w:rsidRPr="007B5076" w:rsidRDefault="00924398" w:rsidP="00924398">
      <w:pPr>
        <w:tabs>
          <w:tab w:val="left" w:pos="567"/>
          <w:tab w:val="left" w:pos="993"/>
          <w:tab w:val="left" w:pos="1276"/>
        </w:tabs>
        <w:ind w:left="750"/>
        <w:jc w:val="center"/>
        <w:rPr>
          <w:rFonts w:eastAsia="Times New Roman" w:cs="Tahoma"/>
          <w:kern w:val="2"/>
          <w:sz w:val="19"/>
          <w:szCs w:val="19"/>
        </w:rPr>
      </w:pPr>
    </w:p>
    <w:p w14:paraId="2119ED04" w14:textId="1B7F877A" w:rsidR="008D53BB" w:rsidRPr="007B5076" w:rsidRDefault="008D53BB" w:rsidP="008D53BB">
      <w:pPr>
        <w:spacing w:before="60"/>
        <w:jc w:val="center"/>
        <w:rPr>
          <w:rFonts w:cs="Tahoma"/>
          <w:b/>
          <w:sz w:val="19"/>
          <w:szCs w:val="19"/>
        </w:rPr>
      </w:pPr>
      <w:r w:rsidRPr="007B5076">
        <w:rPr>
          <w:rFonts w:cs="Tahoma"/>
          <w:b/>
          <w:color w:val="0000FF"/>
          <w:sz w:val="19"/>
          <w:szCs w:val="19"/>
        </w:rPr>
        <w:t>„</w:t>
      </w:r>
      <w:r w:rsidR="00AF00F4"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Dostawa odczynników oraz asortymentu dodatkowego do badań koagulologicznych z dzierżawą analizatora koagulologicznego dla SP ZOZ MSWiA w Szczecinie</w:t>
      </w:r>
      <w:r w:rsidRPr="007B5076">
        <w:rPr>
          <w:rFonts w:cs="Tahoma"/>
          <w:b/>
          <w:color w:val="0000FF"/>
          <w:sz w:val="19"/>
          <w:szCs w:val="19"/>
        </w:rPr>
        <w:t xml:space="preserve">”  </w:t>
      </w:r>
      <w:r w:rsidRPr="007B5076">
        <w:rPr>
          <w:rFonts w:cs="Tahoma"/>
          <w:b/>
          <w:sz w:val="19"/>
          <w:szCs w:val="19"/>
        </w:rPr>
        <w:t xml:space="preserve"> </w:t>
      </w:r>
    </w:p>
    <w:p w14:paraId="645F9703" w14:textId="77777777" w:rsidR="00924398" w:rsidRPr="007B5076" w:rsidRDefault="00924398" w:rsidP="00924398">
      <w:pPr>
        <w:rPr>
          <w:rFonts w:cs="Tahoma"/>
          <w:b/>
          <w:iCs/>
          <w:kern w:val="2"/>
          <w:sz w:val="19"/>
          <w:szCs w:val="19"/>
          <w:lang w:eastAsia="pl-PL"/>
        </w:rPr>
      </w:pPr>
    </w:p>
    <w:p w14:paraId="42314214" w14:textId="77777777" w:rsidR="00924398" w:rsidRPr="007B5076" w:rsidRDefault="00924398" w:rsidP="00924398">
      <w:pPr>
        <w:tabs>
          <w:tab w:val="left" w:pos="0"/>
        </w:tabs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 xml:space="preserve">ja, niżej podpisany ……………............................................................................. działając w imieniu i na rzecz: </w:t>
      </w:r>
    </w:p>
    <w:p w14:paraId="76C0D9FF" w14:textId="77777777" w:rsidR="00924398" w:rsidRPr="007B5076" w:rsidRDefault="00924398" w:rsidP="00924398">
      <w:pPr>
        <w:tabs>
          <w:tab w:val="left" w:pos="0"/>
        </w:tabs>
        <w:rPr>
          <w:rFonts w:cs="Tahoma"/>
          <w:kern w:val="2"/>
          <w:sz w:val="19"/>
          <w:szCs w:val="19"/>
        </w:rPr>
      </w:pPr>
    </w:p>
    <w:p w14:paraId="5F77F895" w14:textId="77777777" w:rsidR="00924398" w:rsidRPr="007B5076" w:rsidRDefault="00924398" w:rsidP="00924398">
      <w:pPr>
        <w:tabs>
          <w:tab w:val="left" w:pos="0"/>
        </w:tabs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>................................................................................................................................................................</w:t>
      </w:r>
    </w:p>
    <w:p w14:paraId="18884A2B" w14:textId="77777777" w:rsidR="00924398" w:rsidRPr="007B5076" w:rsidRDefault="00924398" w:rsidP="00924398">
      <w:pPr>
        <w:tabs>
          <w:tab w:val="left" w:pos="0"/>
        </w:tabs>
        <w:jc w:val="center"/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 xml:space="preserve">(pełna nazwa oraz adres siedziby Wykonawcy) </w:t>
      </w:r>
    </w:p>
    <w:p w14:paraId="3F920586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  <w:lang w:eastAsia="pl-PL"/>
        </w:rPr>
      </w:pPr>
      <w:r w:rsidRPr="007B5076">
        <w:rPr>
          <w:rFonts w:cs="Tahoma"/>
          <w:kern w:val="2"/>
          <w:sz w:val="19"/>
          <w:szCs w:val="19"/>
          <w:lang w:eastAsia="pl-PL"/>
        </w:rPr>
        <w:t>Oświadczam co następuje:</w:t>
      </w:r>
    </w:p>
    <w:p w14:paraId="5FEABE78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  <w:lang w:eastAsia="pl-PL"/>
        </w:rPr>
      </w:pPr>
    </w:p>
    <w:p w14:paraId="4B99E4CC" w14:textId="77777777" w:rsidR="00924398" w:rsidRPr="007B5076" w:rsidRDefault="00924398" w:rsidP="00924398">
      <w:pPr>
        <w:shd w:val="clear" w:color="auto" w:fill="BFBFBF"/>
        <w:rPr>
          <w:rFonts w:eastAsia="Times New Roman" w:cs="Tahoma"/>
          <w:b/>
          <w:kern w:val="0"/>
          <w:sz w:val="19"/>
          <w:szCs w:val="19"/>
          <w:lang w:bidi="ar-SA"/>
        </w:rPr>
      </w:pPr>
      <w:r w:rsidRPr="007B5076">
        <w:rPr>
          <w:rFonts w:eastAsia="Times New Roman" w:cs="Tahoma"/>
          <w:b/>
          <w:sz w:val="19"/>
          <w:szCs w:val="19"/>
        </w:rPr>
        <w:t>OŚWIADCZENIA DOTYCZĄCE WYKONAWCY:</w:t>
      </w:r>
    </w:p>
    <w:p w14:paraId="69EB52D4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</w:rPr>
      </w:pPr>
    </w:p>
    <w:p w14:paraId="03D57E5D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  <w:r w:rsidRPr="007B5076">
        <w:rPr>
          <w:rFonts w:cs="Tahoma"/>
          <w:b/>
          <w:kern w:val="2"/>
          <w:sz w:val="19"/>
          <w:szCs w:val="19"/>
        </w:rPr>
        <w:t>Oświadczenie o niepodleganiu wykluczeniu</w:t>
      </w:r>
    </w:p>
    <w:p w14:paraId="305D661D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>Oświadczam, że Wykonawca nie podlega wykluczeniu na podstawie:</w:t>
      </w:r>
    </w:p>
    <w:p w14:paraId="0A234672" w14:textId="29E3D9FB" w:rsidR="00924398" w:rsidRPr="007B5076" w:rsidRDefault="00924398" w:rsidP="00924398">
      <w:pPr>
        <w:ind w:left="142" w:hanging="142"/>
        <w:jc w:val="both"/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 xml:space="preserve">- </w:t>
      </w:r>
      <w:bookmarkStart w:id="0" w:name="_Hlk103853687"/>
      <w:r w:rsidRPr="007B5076">
        <w:rPr>
          <w:rFonts w:cs="Tahoma"/>
          <w:kern w:val="2"/>
          <w:sz w:val="19"/>
          <w:szCs w:val="19"/>
        </w:rPr>
        <w:t xml:space="preserve">art. 7 ust. 1 pkt 1-3 ustawy o szczególnych rozwiązaniach w zakresie przeciwdziałania wspieraniu agresji na Ukrainę oraz służących ochronie bezpieczeństwa narodowego (Dz. U. </w:t>
      </w:r>
      <w:r w:rsidR="009E51B6" w:rsidRPr="007B5076">
        <w:rPr>
          <w:rFonts w:cs="Tahoma"/>
          <w:kern w:val="2"/>
          <w:sz w:val="19"/>
          <w:szCs w:val="19"/>
        </w:rPr>
        <w:t>202</w:t>
      </w:r>
      <w:r w:rsidR="009E51B6">
        <w:rPr>
          <w:rFonts w:cs="Tahoma"/>
          <w:kern w:val="2"/>
          <w:sz w:val="19"/>
          <w:szCs w:val="19"/>
        </w:rPr>
        <w:t>5</w:t>
      </w:r>
      <w:r w:rsidR="009E51B6" w:rsidRPr="007B5076">
        <w:rPr>
          <w:rFonts w:cs="Tahoma"/>
          <w:kern w:val="2"/>
          <w:sz w:val="19"/>
          <w:szCs w:val="19"/>
        </w:rPr>
        <w:t xml:space="preserve"> </w:t>
      </w:r>
      <w:r w:rsidRPr="007B5076">
        <w:rPr>
          <w:rFonts w:cs="Tahoma"/>
          <w:kern w:val="2"/>
          <w:sz w:val="19"/>
          <w:szCs w:val="19"/>
        </w:rPr>
        <w:t xml:space="preserve">poz. </w:t>
      </w:r>
      <w:r w:rsidR="009E51B6">
        <w:rPr>
          <w:rFonts w:cs="Tahoma"/>
          <w:kern w:val="2"/>
          <w:sz w:val="19"/>
          <w:szCs w:val="19"/>
        </w:rPr>
        <w:t>514</w:t>
      </w:r>
      <w:r w:rsidRPr="007B5076">
        <w:rPr>
          <w:rFonts w:cs="Tahoma"/>
          <w:kern w:val="2"/>
          <w:sz w:val="19"/>
          <w:szCs w:val="19"/>
        </w:rPr>
        <w:t>)</w:t>
      </w:r>
      <w:bookmarkEnd w:id="0"/>
      <w:r w:rsidRPr="007B5076">
        <w:rPr>
          <w:rFonts w:cs="Tahoma"/>
          <w:kern w:val="2"/>
          <w:sz w:val="19"/>
          <w:szCs w:val="19"/>
        </w:rPr>
        <w:t>.</w:t>
      </w:r>
    </w:p>
    <w:p w14:paraId="06524A13" w14:textId="77777777" w:rsidR="00924398" w:rsidRPr="007B5076" w:rsidRDefault="00924398" w:rsidP="00924398">
      <w:pPr>
        <w:jc w:val="both"/>
        <w:rPr>
          <w:rFonts w:cs="Tahoma"/>
          <w:i/>
          <w:iCs/>
          <w:kern w:val="2"/>
          <w:sz w:val="19"/>
          <w:szCs w:val="19"/>
        </w:rPr>
      </w:pPr>
    </w:p>
    <w:p w14:paraId="1DF07965" w14:textId="37683C13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  <w:lang w:eastAsia="pl-PL"/>
        </w:rPr>
      </w:pPr>
      <w:r w:rsidRPr="007B5076">
        <w:rPr>
          <w:rFonts w:cs="Tahoma"/>
          <w:kern w:val="2"/>
          <w:sz w:val="19"/>
          <w:szCs w:val="19"/>
        </w:rPr>
        <w:t xml:space="preserve">*Oświadczam, że </w:t>
      </w:r>
      <w:r w:rsidRPr="007B5076">
        <w:rPr>
          <w:rFonts w:cs="Tahoma"/>
          <w:b/>
          <w:kern w:val="2"/>
          <w:sz w:val="19"/>
          <w:szCs w:val="19"/>
        </w:rPr>
        <w:t>zachodzą w stosunku do Wykonawcy podstawy wykluczenia</w:t>
      </w:r>
      <w:r w:rsidRPr="007B5076">
        <w:rPr>
          <w:rFonts w:cs="Tahoma"/>
          <w:kern w:val="2"/>
          <w:sz w:val="19"/>
          <w:szCs w:val="19"/>
        </w:rPr>
        <w:t xml:space="preserve"> </w:t>
      </w:r>
      <w:r w:rsidRPr="007B5076">
        <w:rPr>
          <w:rFonts w:cs="Tahoma"/>
          <w:kern w:val="2"/>
          <w:sz w:val="19"/>
          <w:szCs w:val="19"/>
        </w:rPr>
        <w:br/>
        <w:t>z postępowania na podstawie art. ……..… ustawy o szczególnych rozwiązaniach w zakresie przeciwdziałania wspieraniu agresji na Ukrainę oraz służących ochronie bezpieczeństwa narodowego (Dz. U. 202</w:t>
      </w:r>
      <w:r w:rsidR="009E51B6">
        <w:rPr>
          <w:rFonts w:cs="Tahoma"/>
          <w:kern w:val="2"/>
          <w:sz w:val="19"/>
          <w:szCs w:val="19"/>
        </w:rPr>
        <w:t>5</w:t>
      </w:r>
      <w:r w:rsidRPr="007B5076">
        <w:rPr>
          <w:rFonts w:cs="Tahoma"/>
          <w:kern w:val="2"/>
          <w:sz w:val="19"/>
          <w:szCs w:val="19"/>
        </w:rPr>
        <w:t xml:space="preserve"> poz. </w:t>
      </w:r>
      <w:r w:rsidR="009E51B6">
        <w:rPr>
          <w:rFonts w:cs="Tahoma"/>
          <w:kern w:val="2"/>
          <w:sz w:val="19"/>
          <w:szCs w:val="19"/>
        </w:rPr>
        <w:t>514</w:t>
      </w:r>
      <w:r w:rsidRPr="007B5076">
        <w:rPr>
          <w:rFonts w:cs="Tahoma"/>
          <w:kern w:val="2"/>
          <w:sz w:val="19"/>
          <w:szCs w:val="19"/>
        </w:rPr>
        <w:t xml:space="preserve">) </w:t>
      </w:r>
      <w:r w:rsidRPr="007B5076">
        <w:rPr>
          <w:rFonts w:cs="Tahoma"/>
          <w:i/>
          <w:kern w:val="2"/>
          <w:sz w:val="19"/>
          <w:szCs w:val="19"/>
        </w:rPr>
        <w:t xml:space="preserve">(podać mającą zastosowanie podstawę wykluczenia spośród wymienionych w art. 7 ust. 1 pkt 1-3 ustawy </w:t>
      </w:r>
      <w:r w:rsidRPr="007B5076">
        <w:rPr>
          <w:rFonts w:cs="Tahoma"/>
          <w:i/>
          <w:kern w:val="2"/>
          <w:sz w:val="19"/>
          <w:szCs w:val="19"/>
        </w:rPr>
        <w:br/>
        <w:t>o szczególnych rozwiązaniach w zakresie przeciwdziałania wspieraniu agresji na Ukrainę oraz służących ochronie bezpieczeństwa narodowego (Dz. U. 202</w:t>
      </w:r>
      <w:r w:rsidR="009E51B6">
        <w:rPr>
          <w:rFonts w:cs="Tahoma"/>
          <w:i/>
          <w:kern w:val="2"/>
          <w:sz w:val="19"/>
          <w:szCs w:val="19"/>
        </w:rPr>
        <w:t>5</w:t>
      </w:r>
      <w:r w:rsidRPr="007B5076">
        <w:rPr>
          <w:rFonts w:cs="Tahoma"/>
          <w:i/>
          <w:kern w:val="2"/>
          <w:sz w:val="19"/>
          <w:szCs w:val="19"/>
        </w:rPr>
        <w:t xml:space="preserve"> poz. </w:t>
      </w:r>
      <w:r w:rsidR="009E51B6">
        <w:rPr>
          <w:rFonts w:cs="Tahoma"/>
          <w:i/>
          <w:kern w:val="2"/>
          <w:sz w:val="19"/>
          <w:szCs w:val="19"/>
        </w:rPr>
        <w:t>514</w:t>
      </w:r>
      <w:r w:rsidRPr="007B5076">
        <w:rPr>
          <w:rFonts w:cs="Tahoma"/>
          <w:i/>
          <w:kern w:val="2"/>
          <w:sz w:val="19"/>
          <w:szCs w:val="19"/>
        </w:rPr>
        <w:t>))</w:t>
      </w:r>
      <w:r w:rsidRPr="007B5076">
        <w:rPr>
          <w:rFonts w:cs="Tahoma"/>
          <w:kern w:val="2"/>
          <w:sz w:val="19"/>
          <w:szCs w:val="19"/>
        </w:rPr>
        <w:t xml:space="preserve"> *</w:t>
      </w:r>
    </w:p>
    <w:p w14:paraId="2D6DDDE7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  <w:lang w:eastAsia="pl-PL"/>
        </w:rPr>
      </w:pPr>
      <w:r w:rsidRPr="007B5076">
        <w:rPr>
          <w:rFonts w:cs="Tahoma"/>
          <w:kern w:val="2"/>
          <w:sz w:val="19"/>
          <w:szCs w:val="19"/>
        </w:rPr>
        <w:t>*</w:t>
      </w:r>
      <w:r w:rsidRPr="007B5076">
        <w:rPr>
          <w:rFonts w:cs="Tahoma"/>
          <w:i/>
          <w:iCs/>
          <w:kern w:val="2"/>
          <w:sz w:val="19"/>
          <w:szCs w:val="19"/>
        </w:rPr>
        <w:t>jeżeli nie dotyczy należy przekreślić</w:t>
      </w:r>
    </w:p>
    <w:p w14:paraId="6AE6A1F6" w14:textId="77777777" w:rsidR="00924398" w:rsidRPr="007B5076" w:rsidRDefault="00924398" w:rsidP="00924398">
      <w:pPr>
        <w:jc w:val="both"/>
        <w:rPr>
          <w:rFonts w:cs="Tahoma"/>
          <w:i/>
          <w:iCs/>
          <w:kern w:val="2"/>
          <w:sz w:val="19"/>
          <w:szCs w:val="19"/>
        </w:rPr>
      </w:pPr>
    </w:p>
    <w:p w14:paraId="2CE0394E" w14:textId="77777777" w:rsidR="00924398" w:rsidRPr="007B5076" w:rsidRDefault="00924398" w:rsidP="00924398">
      <w:pPr>
        <w:shd w:val="clear" w:color="auto" w:fill="BFBFBF"/>
        <w:jc w:val="both"/>
        <w:rPr>
          <w:rFonts w:eastAsia="Times New Roman" w:cs="Tahoma"/>
          <w:b/>
          <w:kern w:val="0"/>
          <w:sz w:val="19"/>
          <w:szCs w:val="19"/>
          <w:lang w:bidi="ar-SA"/>
        </w:rPr>
      </w:pPr>
      <w:r w:rsidRPr="007B5076">
        <w:rPr>
          <w:rFonts w:eastAsia="Times New Roman" w:cs="Tahoma"/>
          <w:b/>
          <w:sz w:val="19"/>
          <w:szCs w:val="19"/>
        </w:rPr>
        <w:t>OŚWIADCZENIE DOTYCZĄCE PODANYCH INFORMACJI:</w:t>
      </w:r>
    </w:p>
    <w:p w14:paraId="31031E35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FAAABEC" w14:textId="77777777" w:rsidR="00924398" w:rsidRPr="007B5076" w:rsidRDefault="00924398" w:rsidP="00924398">
      <w:pPr>
        <w:jc w:val="both"/>
        <w:rPr>
          <w:rFonts w:cs="Tahoma"/>
          <w:kern w:val="2"/>
          <w:sz w:val="19"/>
          <w:szCs w:val="19"/>
        </w:rPr>
      </w:pPr>
    </w:p>
    <w:p w14:paraId="31926051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</w:p>
    <w:p w14:paraId="5785C643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</w:p>
    <w:p w14:paraId="4213D314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</w:p>
    <w:p w14:paraId="0D957ED6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</w:p>
    <w:p w14:paraId="3B2F7FAE" w14:textId="067D1616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  <w:r w:rsidRPr="007B5076">
        <w:rPr>
          <w:rFonts w:cs="Tahoma"/>
          <w:kern w:val="2"/>
          <w:sz w:val="19"/>
          <w:szCs w:val="19"/>
        </w:rPr>
        <w:t xml:space="preserve">..............................., dnia .................. </w:t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="00AF00F4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>............................................................</w:t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</w:r>
      <w:r w:rsidRPr="007B5076">
        <w:rPr>
          <w:rFonts w:cs="Tahoma"/>
          <w:kern w:val="2"/>
          <w:sz w:val="19"/>
          <w:szCs w:val="19"/>
        </w:rPr>
        <w:tab/>
        <w:t xml:space="preserve">           podpis(y)</w:t>
      </w:r>
    </w:p>
    <w:p w14:paraId="284208EF" w14:textId="77777777" w:rsidR="00924398" w:rsidRPr="007B5076" w:rsidRDefault="00924398" w:rsidP="00924398">
      <w:pPr>
        <w:tabs>
          <w:tab w:val="left" w:pos="0"/>
        </w:tabs>
        <w:ind w:left="-284"/>
        <w:rPr>
          <w:rFonts w:cs="Tahoma"/>
          <w:kern w:val="2"/>
          <w:sz w:val="19"/>
          <w:szCs w:val="19"/>
        </w:rPr>
      </w:pPr>
    </w:p>
    <w:p w14:paraId="085D80AF" w14:textId="77777777" w:rsidR="00924398" w:rsidRPr="007B5076" w:rsidRDefault="00924398" w:rsidP="00924398">
      <w:pPr>
        <w:ind w:left="426" w:hanging="426"/>
        <w:jc w:val="both"/>
        <w:rPr>
          <w:rFonts w:cs="Tahoma"/>
          <w:kern w:val="2"/>
          <w:sz w:val="19"/>
          <w:szCs w:val="19"/>
        </w:rPr>
      </w:pPr>
    </w:p>
    <w:p w14:paraId="061E7479" w14:textId="77777777" w:rsidR="00924398" w:rsidRPr="007B5076" w:rsidRDefault="00924398" w:rsidP="00924398">
      <w:pPr>
        <w:rPr>
          <w:rFonts w:cs="Tahoma"/>
          <w:kern w:val="2"/>
          <w:sz w:val="19"/>
          <w:szCs w:val="19"/>
        </w:rPr>
      </w:pPr>
    </w:p>
    <w:p w14:paraId="5966F097" w14:textId="77777777" w:rsidR="00924398" w:rsidRPr="007B5076" w:rsidRDefault="00924398" w:rsidP="00924398">
      <w:pPr>
        <w:tabs>
          <w:tab w:val="left" w:pos="567"/>
          <w:tab w:val="left" w:pos="993"/>
          <w:tab w:val="left" w:pos="1276"/>
        </w:tabs>
        <w:jc w:val="center"/>
        <w:rPr>
          <w:rFonts w:cs="Tahoma"/>
          <w:kern w:val="2"/>
          <w:sz w:val="19"/>
          <w:szCs w:val="19"/>
        </w:rPr>
      </w:pPr>
    </w:p>
    <w:p w14:paraId="5D28B841" w14:textId="77777777" w:rsidR="00924398" w:rsidRPr="007B5076" w:rsidRDefault="00924398" w:rsidP="00924398">
      <w:pPr>
        <w:ind w:left="284"/>
        <w:rPr>
          <w:rFonts w:cs="Tahoma"/>
          <w:kern w:val="2"/>
          <w:sz w:val="19"/>
          <w:szCs w:val="19"/>
        </w:rPr>
      </w:pPr>
    </w:p>
    <w:p w14:paraId="43F67955" w14:textId="66C0EAF6" w:rsidR="00924398" w:rsidRDefault="00924398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5564C3C8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45EAB0E6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79AEFB0F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31FDEB84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5918E54E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4B359B11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7F0723D8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55ADF1BB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09439D9D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2DB9552F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07870D37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60A03F77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315284E7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52259EB3" w14:textId="77777777" w:rsidR="00E417E9" w:rsidRPr="00E417E9" w:rsidRDefault="00E417E9" w:rsidP="00BE15CF">
      <w:pPr>
        <w:jc w:val="right"/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lastRenderedPageBreak/>
        <w:t xml:space="preserve">Załącznik nr 6 </w:t>
      </w:r>
    </w:p>
    <w:p w14:paraId="08461797" w14:textId="23496050" w:rsidR="00E417E9" w:rsidRP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Znak sprawy: ZO/</w:t>
      </w:r>
      <w:r w:rsidR="00BE15CF">
        <w:rPr>
          <w:rFonts w:eastAsiaTheme="minorHAnsi" w:cs="Tahoma"/>
          <w:b/>
          <w:kern w:val="0"/>
          <w:sz w:val="19"/>
          <w:szCs w:val="19"/>
          <w:lang w:eastAsia="en-US" w:bidi="ar-SA"/>
        </w:rPr>
        <w:t>3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/202</w:t>
      </w:r>
      <w:r w:rsidR="00BE15CF">
        <w:rPr>
          <w:rFonts w:eastAsiaTheme="minorHAnsi" w:cs="Tahoma"/>
          <w:b/>
          <w:kern w:val="0"/>
          <w:sz w:val="19"/>
          <w:szCs w:val="19"/>
          <w:lang w:eastAsia="en-US" w:bidi="ar-SA"/>
        </w:rPr>
        <w:t>6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.</w:t>
      </w:r>
    </w:p>
    <w:p w14:paraId="0403B82D" w14:textId="77777777" w:rsidR="00E417E9" w:rsidRP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</w:p>
    <w:p w14:paraId="1DBD524B" w14:textId="27977FBE" w:rsidR="00E417E9" w:rsidRPr="00E417E9" w:rsidRDefault="00E417E9" w:rsidP="00BE15CF">
      <w:pPr>
        <w:jc w:val="center"/>
        <w:rPr>
          <w:rFonts w:eastAsiaTheme="minorHAnsi" w:cs="Tahoma"/>
          <w:b/>
          <w:bCs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ZESTAWIENIE PARAMETRÓW I WYMAGAŃ GRANICZNYCH</w:t>
      </w:r>
    </w:p>
    <w:p w14:paraId="030AC6B7" w14:textId="77777777" w:rsidR="00E417E9" w:rsidRPr="00E417E9" w:rsidRDefault="00E417E9" w:rsidP="00E417E9">
      <w:pPr>
        <w:rPr>
          <w:rFonts w:eastAsiaTheme="minorHAnsi" w:cs="Tahoma"/>
          <w:b/>
          <w:bCs/>
          <w:kern w:val="0"/>
          <w:sz w:val="19"/>
          <w:szCs w:val="19"/>
          <w:lang w:eastAsia="en-US" w:bidi="ar-SA"/>
        </w:rPr>
      </w:pPr>
    </w:p>
    <w:p w14:paraId="4F760830" w14:textId="7163AACD" w:rsidR="00E417E9" w:rsidRPr="007E783F" w:rsidRDefault="00E417E9" w:rsidP="00BE15CF">
      <w:pPr>
        <w:jc w:val="center"/>
        <w:rPr>
          <w:rFonts w:eastAsiaTheme="minorHAnsi" w:cs="Tahoma"/>
          <w:b/>
          <w:bCs/>
          <w:color w:val="EE0000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bCs/>
          <w:kern w:val="0"/>
          <w:sz w:val="19"/>
          <w:szCs w:val="19"/>
          <w:lang w:eastAsia="en-US" w:bidi="ar-SA"/>
        </w:rPr>
        <w:t xml:space="preserve">Analizator </w:t>
      </w:r>
      <w:r w:rsidRPr="007E783F">
        <w:rPr>
          <w:rFonts w:eastAsiaTheme="minorHAnsi" w:cs="Tahoma"/>
          <w:b/>
          <w:bCs/>
          <w:kern w:val="0"/>
          <w:sz w:val="19"/>
          <w:szCs w:val="19"/>
          <w:lang w:eastAsia="en-US" w:bidi="ar-SA"/>
        </w:rPr>
        <w:t>koagulologiczny</w:t>
      </w:r>
      <w:r w:rsidR="007E783F" w:rsidRPr="007E783F">
        <w:rPr>
          <w:rFonts w:eastAsiaTheme="minorHAnsi" w:cs="Tahoma"/>
          <w:b/>
          <w:bCs/>
          <w:color w:val="EE0000"/>
          <w:kern w:val="0"/>
          <w:sz w:val="19"/>
          <w:szCs w:val="19"/>
          <w:lang w:eastAsia="en-US" w:bidi="ar-SA"/>
        </w:rPr>
        <w:t xml:space="preserve"> </w:t>
      </w:r>
    </w:p>
    <w:p w14:paraId="6970A0A8" w14:textId="7DACD0AD" w:rsidR="00E417E9" w:rsidRP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Nazwa i typ</w:t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 xml:space="preserve"> (model)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: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…………………………</w:t>
      </w:r>
    </w:p>
    <w:p w14:paraId="20D04225" w14:textId="2EE5ACD2" w:rsidR="00E417E9" w:rsidRP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Producent: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…………………………</w:t>
      </w:r>
    </w:p>
    <w:p w14:paraId="70865B9B" w14:textId="452EB395" w:rsidR="00E417E9" w:rsidRP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 xml:space="preserve">Kraj pochodzenia: 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>…………………………</w:t>
      </w:r>
    </w:p>
    <w:p w14:paraId="6D75452A" w14:textId="395DE1D1" w:rsidR="00E417E9" w:rsidRDefault="00E417E9" w:rsidP="00E417E9">
      <w:pPr>
        <w:rPr>
          <w:rFonts w:eastAsiaTheme="minorHAnsi" w:cs="Tahoma"/>
          <w:b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 xml:space="preserve">Rok produkcji nie starszy niż </w:t>
      </w:r>
      <w:r w:rsidRP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>202</w:t>
      </w:r>
      <w:r w:rsidR="007E783F" w:rsidRP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>4</w:t>
      </w:r>
      <w:r w:rsidRPr="007E783F">
        <w:rPr>
          <w:rFonts w:eastAsiaTheme="minorHAnsi" w:cs="Tahoma"/>
          <w:b/>
          <w:kern w:val="0"/>
          <w:sz w:val="19"/>
          <w:szCs w:val="19"/>
          <w:lang w:eastAsia="en-US" w:bidi="ar-SA"/>
        </w:rPr>
        <w:t xml:space="preserve"> rok: </w:t>
      </w:r>
      <w:r w:rsidRPr="00E417E9">
        <w:rPr>
          <w:rFonts w:eastAsiaTheme="minorHAnsi" w:cs="Tahoma"/>
          <w:b/>
          <w:kern w:val="0"/>
          <w:sz w:val="19"/>
          <w:szCs w:val="19"/>
          <w:lang w:eastAsia="en-US" w:bidi="ar-SA"/>
        </w:rPr>
        <w:tab/>
        <w:t xml:space="preserve">………………………... </w:t>
      </w:r>
    </w:p>
    <w:p w14:paraId="46EB3FD6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19"/>
        <w:gridCol w:w="5402"/>
        <w:gridCol w:w="1309"/>
        <w:gridCol w:w="1832"/>
      </w:tblGrid>
      <w:tr w:rsidR="00E417E9" w:rsidRPr="00E417E9" w14:paraId="2964375B" w14:textId="77777777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CDE04" w14:textId="77777777" w:rsidR="00E417E9" w:rsidRPr="00E417E9" w:rsidRDefault="00E417E9" w:rsidP="00E417E9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  <w:t>Lp.</w:t>
            </w: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E212A" w14:textId="77777777" w:rsidR="00E417E9" w:rsidRPr="00E417E9" w:rsidRDefault="00E417E9" w:rsidP="00E417E9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  <w:t>Parametr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AF656" w14:textId="77777777" w:rsidR="00E417E9" w:rsidRPr="00E417E9" w:rsidRDefault="00E417E9" w:rsidP="00E417E9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  <w:t>Parametr wymagany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93648" w14:textId="77777777" w:rsidR="00E417E9" w:rsidRPr="00E417E9" w:rsidRDefault="00E417E9" w:rsidP="00E417E9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  <w:t>Parametr oferowany</w:t>
            </w:r>
          </w:p>
        </w:tc>
      </w:tr>
      <w:tr w:rsidR="001B65A2" w:rsidRPr="00E417E9" w14:paraId="44747632" w14:textId="77777777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E0928" w14:textId="010A2381" w:rsidR="001B65A2" w:rsidRPr="001B65A2" w:rsidRDefault="001B65A2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7F353" w14:textId="77777777" w:rsidR="001B65A2" w:rsidRPr="001B65A2" w:rsidRDefault="001B65A2" w:rsidP="001B65A2">
            <w:pPr>
              <w:rPr>
                <w:rFonts w:ascii="Arial CE" w:eastAsia="Calibri" w:hAnsi="Arial CE" w:cs="Arial CE"/>
                <w:szCs w:val="20"/>
                <w:lang w:eastAsia="en-US"/>
              </w:rPr>
            </w:pPr>
            <w:r w:rsidRPr="001B65A2">
              <w:rPr>
                <w:rFonts w:ascii="Arial CE" w:eastAsia="Calibri" w:hAnsi="Arial CE" w:cs="Arial CE"/>
                <w:szCs w:val="20"/>
                <w:lang w:eastAsia="en-US"/>
              </w:rPr>
              <w:t xml:space="preserve">Analizator nastołowy </w:t>
            </w:r>
          </w:p>
          <w:p w14:paraId="56320B89" w14:textId="264EAB8C" w:rsidR="001B65A2" w:rsidRPr="001B65A2" w:rsidRDefault="001B65A2" w:rsidP="001B65A2">
            <w:pPr>
              <w:rPr>
                <w:rFonts w:ascii="Arial CE" w:eastAsia="Calibri" w:hAnsi="Arial CE" w:cs="Arial CE"/>
                <w:szCs w:val="20"/>
                <w:lang w:eastAsia="en-US"/>
              </w:rPr>
            </w:pPr>
            <w:r w:rsidRPr="001B65A2">
              <w:rPr>
                <w:rFonts w:ascii="Arial CE" w:eastAsia="Calibri" w:hAnsi="Arial CE" w:cs="Arial CE"/>
                <w:szCs w:val="20"/>
                <w:lang w:eastAsia="en-US"/>
              </w:rPr>
              <w:t>(ze względu na ograniczenia pomieszczenia)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175F6" w14:textId="1BE069F6" w:rsidR="001B65A2" w:rsidRPr="00E417E9" w:rsidRDefault="001B65A2" w:rsidP="001B65A2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74D7C" w14:textId="77777777" w:rsidR="001B65A2" w:rsidRPr="00E417E9" w:rsidRDefault="001B65A2" w:rsidP="001B65A2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1B65A2" w:rsidRPr="00E417E9" w14:paraId="34FCB4C9" w14:textId="77777777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E7DBF" w14:textId="77777777" w:rsidR="001B65A2" w:rsidRPr="001B65A2" w:rsidRDefault="001B65A2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B0F68" w14:textId="38DE8C59" w:rsidR="001B65A2" w:rsidRPr="001B65A2" w:rsidRDefault="001B65A2" w:rsidP="001B65A2">
            <w:pPr>
              <w:rPr>
                <w:rFonts w:ascii="Arial CE" w:eastAsia="Calibri" w:hAnsi="Arial CE" w:cs="Arial CE"/>
                <w:szCs w:val="20"/>
                <w:lang w:eastAsia="en-US"/>
              </w:rPr>
            </w:pPr>
            <w:r w:rsidRPr="001B65A2">
              <w:rPr>
                <w:rFonts w:ascii="Arial CE" w:eastAsia="Calibri" w:hAnsi="Arial CE" w:cs="Arial CE"/>
                <w:szCs w:val="20"/>
                <w:lang w:eastAsia="en-US"/>
              </w:rPr>
              <w:t>Analizator fabrycznie nowy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AEEE9" w14:textId="0B4DB3F9" w:rsidR="001B65A2" w:rsidRPr="00E417E9" w:rsidRDefault="001B65A2" w:rsidP="001B65A2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C2A39" w14:textId="77777777" w:rsidR="001B65A2" w:rsidRPr="00E417E9" w:rsidRDefault="001B65A2" w:rsidP="001B65A2">
            <w:pPr>
              <w:rPr>
                <w:rFonts w:eastAsiaTheme="minorHAnsi" w:cs="Tahoma"/>
                <w:b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13D3570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C77AD" w14:textId="35DB7343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7E49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Możliwość wykonywania pomiarów koagulologicznych metodami: wykrzepialną (odczyt na zasadzie optycznej), chromogenną i immunologiczną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A40C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4527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3BA4D77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7F415" w14:textId="3EE1A748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BC722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Przyłączenie do Laboratoryjnego Systemu Informatycznego Infomedica na koszt Wykonawcy. Wymagana komunikacja dwustronna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346B4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620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C4D1AA9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A7F50" w14:textId="71DB5C1B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2D290" w14:textId="7CFEF0EC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Pobieranie osocza z probówek pierwotnych (</w:t>
            </w:r>
            <w:r w:rsidR="00BE15CF" w:rsidRPr="00BE15CF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Zamawiający używa probówek do koagulologii Sarstedt 2,9 ml oraz Sarstedt 1,2</w:t>
            </w:r>
            <w:r w:rsidR="00BE15CF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 </w:t>
            </w:r>
            <w:r w:rsidR="00BE15CF" w:rsidRPr="00BE15CF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ml)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4C87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C25A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148B8DE2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4A410" w14:textId="076967AE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6FA1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Możliwość wstawienia co najmniej 30 próbek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51CF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637E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6D3246BC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EDF55" w14:textId="71BB3907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A9D9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Możliwość wykonywania badań w trybie "cito"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D72C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998A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6ADBAED5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0951B" w14:textId="3687B1F0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4FB8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Wmontowane czytniki kodów kreskowych do odczytu barkodowanych próbek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3731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41B64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50D78F2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F039D" w14:textId="0EC2095A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CA569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Brak efektu kontaminacji- Dwie igły do pipetowania próbek i odczynników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9577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D644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564979EF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5C4BD" w14:textId="44ED67E9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964E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Czujniki poziomów próbki i odczynnika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1788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A3900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A0D0B06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7A3DC" w14:textId="62B8218C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6072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Możliwość automatycznego powtórzenia pomiaru w zakresie wartości krytycznych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E953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FB55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562BB576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CAA0A" w14:textId="4CEBD1C6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418B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Automatyczne układy kompensacji zmętnienia (możliwość pomiaru osocza lipemicznego, żółtaczkowego)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4676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025E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F31ED01" w14:textId="77777777" w:rsidTr="001B65A2">
        <w:trPr>
          <w:trHeight w:val="249"/>
        </w:trPr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D4AD4" w14:textId="0DDB7193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C947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Chłodzenie i mieszanie odczynników na pokładzie analizatora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9415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C72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2856C530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E092A" w14:textId="36A0C34F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28D3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Wydajność nie mniej niż 70 testów na godzinę dla PT i 40 testów/ godz. dla APTT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1361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54E3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66869554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78C2B" w14:textId="50717C4C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91D4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Możliwość pomiaru długich czasów krzepnięcia dla APTT - zakres pomiarowy oznaczenia min 240 sek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4BD22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86564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50E41121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B95D9" w14:textId="2CBA5E34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099F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Automatyczne pobieranie kuwet pomiarowych, automatyczne usuwanie zużytych kuwet. Ilość kuwet na co najmniej 90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FADC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F68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B8F42A3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208A3" w14:textId="04BCCEA1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2336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Automatyczne oczyszczanie końcówki pobierającej próbki i odczynniki uniemożliwiające kontaminację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AB642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ED28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1BC83C82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C2688" w14:textId="5A4FB2E1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EF58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Monitorowanie ilości odczynników i kuwet na pokładzie aparatu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E899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891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2A82C248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60916" w14:textId="3E8E4B03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7843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Kontrola jakości z wykresami Levey Jenningsa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8B35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5A7C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249FBD96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40C16" w14:textId="73E093CB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0903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Podgląd krzywych reakcji dla wszystkich przeprowadzanych analiz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9814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208F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598200DB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8D7B8" w14:textId="0992CD8F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8787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Odczynniki tego samego producenta co producent analizatora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2907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507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006F26A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7B5A9" w14:textId="5FE48F55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1080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Tromboplastyna ludzka rekombinowana o ISI ok 1,0 +/- 0,1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D190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7103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913AF89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EA8D3" w14:textId="5E5BAC68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F51B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Rekonstrukcja materiałów kontrolnych do 30 min na 3 poziomach niskim, normalnym i wysokim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F842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5A0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072C1D2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1F151" w14:textId="7DF20DA2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35C0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Trwałość podstawowych odczynników PT, APTT, Fib min 4 dni na pokładzie analizatora oraz możliwość szacunkowego określenia Fibrynogenu na podstawie krzywej krzepnięcia PT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E942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19B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87C3FEE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2798C" w14:textId="4A0209B8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DA4A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Bezpłatny serwis, coroczne przeglądy gwarancyjne oraz części zamienne przez cały okres dzierżawy analizatora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3A99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DBB6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68EE49C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D66B3" w14:textId="4B3BBA13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9C7A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Możliwość niezwłocznego kontaktu z serwisem. Należy podać nazwę i adres oraz nt tel/ fax pod którym będą zgłaszane usterki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E3235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8E67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5501979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50C0A" w14:textId="4D5E49C3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BAD8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Warunki serwisowania: kontakt z serwisem 7 dni w tygodniu, czas reakcji serwisu do 24h od momentu zgłoszenia awarii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0257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F857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9021D3C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F60" w14:textId="35409608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0963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Wykonawca zobowiązuje się do wymiany przedmiotu umowy na nowy, w okresie gwarancji, w przypadku wystąpienia trzech istotnych awarii lub w przypadku niemożliwości dokonania naprawy w terminie 14 dni.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07D20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CFBB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CC97B42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85AA5" w14:textId="09C882BB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74C23" w14:textId="3CD0D35A" w:rsidR="001B65A2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1B65A2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W przypadku awarii utrzymującej się powyżej 24h od momentu zgłoszenia, wykonawca ponosi koszty wykonania badań w innej jednostce. </w:t>
            </w:r>
          </w:p>
          <w:p w14:paraId="242A293C" w14:textId="41A86429" w:rsidR="00E417E9" w:rsidRPr="001B65A2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1B65A2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Należy podać dane jednostki, która wykona badania w przypadku przerwy pracy analizatora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CAC9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6690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5E81DB1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A42DC" w14:textId="6C4C00E5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3A805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Instrukcja obsługi analizatora w języku polskim oraz paszporty techniczne dostarczone przy instalacji aparatu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1A73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8322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0C3D4480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7D2E3" w14:textId="3ACB3D8A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22228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Szkolenie personelu dotyczące diagnostyki laboratoryjnej na koszt wykonawcy, min 2 szkolenia w miejscu podanym przez zamawiającego.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5549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BDD1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3B7D4EE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99C1F" w14:textId="2204A3C9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71EE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 xml:space="preserve">Zakres badań: </w:t>
            </w:r>
          </w:p>
          <w:p w14:paraId="2018CB3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PT + fibrynogen (czas, wskaźnik PT INR, Quick, PT + fibrynogen)</w:t>
            </w:r>
          </w:p>
          <w:p w14:paraId="72382A1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APTT (czas, ratio)</w:t>
            </w:r>
          </w:p>
          <w:p w14:paraId="6FB4520E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TT</w:t>
            </w:r>
          </w:p>
          <w:p w14:paraId="73BCD3D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Fibrynogen met. Claussa (g/l)</w:t>
            </w:r>
          </w:p>
          <w:p w14:paraId="2E183A4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Antytrombina (% aktywności)</w:t>
            </w:r>
          </w:p>
          <w:p w14:paraId="72804E71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Białko C</w:t>
            </w:r>
          </w:p>
          <w:p w14:paraId="3F4E3C0A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D-dimer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21031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4095B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74F02B0F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08560" w14:textId="270C28E4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9A8B0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Analizator zaopatrzony w UPS, podtrzymujące pracę aparatu w przypadku awarii przez okres min 15 min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948A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5B512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AA120A8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0CF24" w14:textId="188988A0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7791C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Zapewnienie dwukierunkowej komunikacji oferowanego analizatora. Wykonawca zapewni na koszt własny podłączenie analizatorów do LSI działającego w laboratorium zamawiającego.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E09A1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432E3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1360DDD0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E9FFB" w14:textId="6F4B14C6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C169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Analizator posiada certyfikat zgodności z odpowiednim i dyrektywami Unii Europejskiej lub zgłoszenie do rejestru wyrobów medycznych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2706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E34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4811BBE6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A2A11" w14:textId="2E68E80B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C75D1" w14:textId="51FBA5F5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Wykonawca dostarczy kart charakterystyki odczynników w języku polskim dla wszystkich stosowanych odczynników i substancji wraz z pierwszą dostawą oraz bieżące aktualizacje w trakcie trwania umowy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089C5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24945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E417E9" w:rsidRPr="00E417E9" w14:paraId="31430F31" w14:textId="77777777" w:rsidTr="001B65A2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24C9B" w14:textId="099AA812" w:rsidR="00E417E9" w:rsidRPr="00E417E9" w:rsidRDefault="00E417E9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1BF49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Wymiary analizatora (wysokość/ szerokość/ głębokość)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4196D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E417E9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0567F" w14:textId="77777777" w:rsidR="00E417E9" w:rsidRPr="00E417E9" w:rsidRDefault="00E417E9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</w:tr>
      <w:tr w:rsidR="007E783F" w:rsidRPr="00E417E9" w14:paraId="0EC38810" w14:textId="77777777"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49E53" w14:textId="0D2E6540" w:rsidR="007E783F" w:rsidRPr="00E417E9" w:rsidRDefault="007E783F" w:rsidP="001B65A2">
            <w:pPr>
              <w:pStyle w:val="Akapitzlist"/>
              <w:numPr>
                <w:ilvl w:val="0"/>
                <w:numId w:val="31"/>
              </w:num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</w:p>
        </w:tc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9CF7" w14:textId="19BE183D" w:rsidR="007E783F" w:rsidRPr="001B65A2" w:rsidRDefault="007E783F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1B65A2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W przypadku konieczności trzymania odczynników w temperaturze 2-8°C wykonawca zobowiązuję się dostarczyć szafę/witrynę chłodniczą z przeszklonymi drzwiami o poj. 300-360l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455CC" w14:textId="37F42743" w:rsidR="007E783F" w:rsidRPr="001B65A2" w:rsidRDefault="007E783F" w:rsidP="00E417E9">
            <w:pPr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</w:pPr>
            <w:r w:rsidRPr="001B65A2">
              <w:rPr>
                <w:rFonts w:eastAsiaTheme="minorHAnsi" w:cs="Tahoma"/>
                <w:kern w:val="0"/>
                <w:sz w:val="19"/>
                <w:szCs w:val="19"/>
                <w:lang w:eastAsia="en-US" w:bidi="ar-SA"/>
              </w:rPr>
              <w:t>TAK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C3114" w14:textId="77777777" w:rsidR="007E783F" w:rsidRPr="007E783F" w:rsidRDefault="007E783F" w:rsidP="00E417E9">
            <w:pPr>
              <w:rPr>
                <w:rFonts w:eastAsiaTheme="minorHAnsi" w:cs="Tahoma"/>
                <w:color w:val="EE0000"/>
                <w:kern w:val="0"/>
                <w:sz w:val="19"/>
                <w:szCs w:val="19"/>
                <w:lang w:eastAsia="en-US" w:bidi="ar-SA"/>
              </w:rPr>
            </w:pPr>
          </w:p>
        </w:tc>
      </w:tr>
    </w:tbl>
    <w:p w14:paraId="74AAA875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520D92A7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 xml:space="preserve">Parametry zaznaczone „tak” są parametrami granicznymi, których niespełnienie spowoduje odrzucenie oferty. </w:t>
      </w:r>
    </w:p>
    <w:p w14:paraId="6DBFFE23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 xml:space="preserve">Brak opisu będzie traktowany jako brak danego parametru w oferowanej konfiguracji przedmiotu zamówienia. </w:t>
      </w:r>
    </w:p>
    <w:p w14:paraId="79856D03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>Oświadczam, że oferowane urządzenie jest fabrycznie nowe, jest kompletne i będzie po zainstalowaniu gotowe do użytku bez żadnych dodatkowych zakupów i inwestycji.</w:t>
      </w:r>
    </w:p>
    <w:p w14:paraId="0EB4064D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2B627557" w14:textId="77777777" w:rsidR="00E417E9" w:rsidRPr="00E417E9" w:rsidRDefault="00E417E9" w:rsidP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 xml:space="preserve">..............................., dnia.................. </w:t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  <w:t>............................................................</w:t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</w:r>
      <w:r w:rsidRPr="00E417E9">
        <w:rPr>
          <w:rFonts w:eastAsiaTheme="minorHAnsi" w:cs="Tahoma"/>
          <w:kern w:val="0"/>
          <w:sz w:val="19"/>
          <w:szCs w:val="19"/>
          <w:lang w:eastAsia="en-US" w:bidi="ar-SA"/>
        </w:rPr>
        <w:tab/>
        <w:t xml:space="preserve"> podpis(y)</w:t>
      </w:r>
    </w:p>
    <w:p w14:paraId="52C2D956" w14:textId="77777777" w:rsidR="00E417E9" w:rsidRDefault="00E417E9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p w14:paraId="608BA0BC" w14:textId="77777777" w:rsidR="00BE15CF" w:rsidRDefault="00BE15CF">
      <w:pPr>
        <w:rPr>
          <w:rFonts w:eastAsiaTheme="minorHAnsi" w:cs="Tahoma"/>
          <w:kern w:val="0"/>
          <w:sz w:val="19"/>
          <w:szCs w:val="19"/>
          <w:lang w:eastAsia="en-US" w:bidi="ar-SA"/>
        </w:rPr>
      </w:pPr>
    </w:p>
    <w:sectPr w:rsidR="00BE15CF" w:rsidSect="00C16186">
      <w:headerReference w:type="default" r:id="rId8"/>
      <w:headerReference w:type="first" r:id="rId9"/>
      <w:footerReference w:type="first" r:id="rId10"/>
      <w:pgSz w:w="11906" w:h="16838"/>
      <w:pgMar w:top="1134" w:right="851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709158" w14:textId="77777777" w:rsidR="00EE0702" w:rsidRDefault="00EE0702" w:rsidP="00696AFC">
      <w:r>
        <w:separator/>
      </w:r>
    </w:p>
  </w:endnote>
  <w:endnote w:type="continuationSeparator" w:id="0">
    <w:p w14:paraId="597C714E" w14:textId="77777777" w:rsidR="00EE0702" w:rsidRDefault="00EE0702" w:rsidP="00696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5505C" w14:textId="050D2067" w:rsidR="00270917" w:rsidRDefault="00270917">
    <w:pPr>
      <w:pStyle w:val="Stopka"/>
    </w:pPr>
    <w:bookmarkStart w:id="1" w:name="_Hlk124337179"/>
    <w:bookmarkStart w:id="2" w:name="_Hlk124939600"/>
    <w:bookmarkStart w:id="3" w:name="_Hlk124939601"/>
    <w:bookmarkStart w:id="4" w:name="_Hlk124939602"/>
    <w:bookmarkStart w:id="5" w:name="_Hlk124939603"/>
    <w:bookmarkStart w:id="6" w:name="_Hlk124939604"/>
    <w:bookmarkStart w:id="7" w:name="_Hlk124939605"/>
    <w:bookmarkStart w:id="8" w:name="_Hlk124939606"/>
    <w:bookmarkStart w:id="9" w:name="_Hlk124939607"/>
    <w:bookmarkStart w:id="10" w:name="_Hlk124939608"/>
    <w:bookmarkStart w:id="11" w:name="_Hlk124939609"/>
    <w:bookmarkStart w:id="12" w:name="_Hlk124939610"/>
    <w:bookmarkStart w:id="13" w:name="_Hlk124939611"/>
    <w:bookmarkStart w:id="14" w:name="_Hlk124939612"/>
    <w:bookmarkStart w:id="15" w:name="_Hlk124939613"/>
    <w:bookmarkStart w:id="16" w:name="_Hlk124939614"/>
    <w:bookmarkStart w:id="17" w:name="_Hlk124939615"/>
    <w:r w:rsidRPr="00545CBB">
      <w:rPr>
        <w:noProof/>
        <w:lang w:eastAsia="pl-PL" w:bidi="ar-SA"/>
      </w:rPr>
      <w:drawing>
        <wp:inline distT="0" distB="0" distL="0" distR="0" wp14:anchorId="61FFD1D8" wp14:editId="4FBBA4FD">
          <wp:extent cx="6299835" cy="27940"/>
          <wp:effectExtent l="0" t="0" r="0" b="0"/>
          <wp:docPr id="1734188123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9835" cy="27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  <w:r>
      <w:rPr>
        <w:noProof/>
        <w:lang w:eastAsia="pl-PL"/>
      </w:rPr>
      <w:t xml:space="preserve">                </w:t>
    </w:r>
    <w:bookmarkStart w:id="18" w:name="_Hlk124337245"/>
    <w:r w:rsidRPr="00545CBB">
      <w:rPr>
        <w:noProof/>
        <w:lang w:eastAsia="pl-PL" w:bidi="ar-SA"/>
      </w:rPr>
      <w:drawing>
        <wp:inline distT="0" distB="0" distL="0" distR="0" wp14:anchorId="70EC8320" wp14:editId="49EE3BAB">
          <wp:extent cx="476250" cy="419100"/>
          <wp:effectExtent l="0" t="0" r="0" b="0"/>
          <wp:docPr id="151620153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25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8"/>
    <w:r>
      <w:rPr>
        <w:noProof/>
        <w:lang w:eastAsia="pl-PL"/>
      </w:rPr>
      <w:t xml:space="preserve">                 </w:t>
    </w:r>
    <w:r w:rsidR="00947E4A">
      <w:rPr>
        <w:noProof/>
        <w:lang w:eastAsia="pl-PL"/>
      </w:rPr>
      <w:t xml:space="preserve">                                       </w:t>
    </w:r>
    <w:r>
      <w:rPr>
        <w:noProof/>
        <w:lang w:eastAsia="pl-PL"/>
      </w:rPr>
      <w:t xml:space="preserve">     </w:t>
    </w:r>
    <w:r w:rsidR="00544157">
      <w:rPr>
        <w:rFonts w:cs="Tahoma"/>
        <w:noProof/>
        <w:szCs w:val="20"/>
        <w:lang w:eastAsia="pl-PL" w:bidi="ar-SA"/>
      </w:rPr>
      <w:tab/>
    </w:r>
    <w:r>
      <w:rPr>
        <w:noProof/>
        <w:lang w:eastAsia="pl-PL"/>
      </w:rPr>
      <w:t xml:space="preserve">                   </w:t>
    </w:r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r>
      <w:rPr>
        <w:noProof/>
        <w:lang w:eastAsia="pl-PL"/>
      </w:rPr>
      <w:t xml:space="preserve">                 </w:t>
    </w:r>
    <w:bookmarkStart w:id="19" w:name="_Hlk124337279"/>
    <w:r w:rsidR="00947E4A" w:rsidRPr="00545CBB">
      <w:rPr>
        <w:noProof/>
        <w:lang w:eastAsia="pl-PL" w:bidi="ar-SA"/>
      </w:rPr>
      <w:drawing>
        <wp:inline distT="0" distB="0" distL="0" distR="0" wp14:anchorId="6F301DB4" wp14:editId="23F06B38">
          <wp:extent cx="590550" cy="381000"/>
          <wp:effectExtent l="0" t="0" r="0" b="0"/>
          <wp:docPr id="928632202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9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6F188" w14:textId="77777777" w:rsidR="00EE0702" w:rsidRDefault="00EE0702" w:rsidP="00696AFC">
      <w:r>
        <w:separator/>
      </w:r>
    </w:p>
  </w:footnote>
  <w:footnote w:type="continuationSeparator" w:id="0">
    <w:p w14:paraId="1E445952" w14:textId="77777777" w:rsidR="00EE0702" w:rsidRDefault="00EE0702" w:rsidP="00696A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44ABDB" w14:textId="5C9702D2" w:rsidR="00696AFC" w:rsidRPr="004D1D56" w:rsidRDefault="00C16186" w:rsidP="00C16186">
    <w:pPr>
      <w:pStyle w:val="Nagwek"/>
      <w:tabs>
        <w:tab w:val="clear" w:pos="4536"/>
        <w:tab w:val="clear" w:pos="9072"/>
        <w:tab w:val="left" w:pos="189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05F43" w14:textId="777F0E07" w:rsidR="00C16186" w:rsidRDefault="001121D0">
    <w:pPr>
      <w:pStyle w:val="Nagwek"/>
    </w:pPr>
    <w:r>
      <w:rPr>
        <w:rStyle w:val="czeinternetowe"/>
        <w:rFonts w:cs="Tahoma"/>
        <w:noProof/>
        <w:color w:val="000000"/>
        <w:spacing w:val="6"/>
        <w:szCs w:val="20"/>
      </w:rPr>
      <w:drawing>
        <wp:inline distT="0" distB="0" distL="0" distR="0" wp14:anchorId="604A1AE0" wp14:editId="7E7B1FC3">
          <wp:extent cx="6299701" cy="1490354"/>
          <wp:effectExtent l="0" t="0" r="6350" b="0"/>
          <wp:docPr id="1972436911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837" cy="149062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C"/>
    <w:multiLevelType w:val="multilevel"/>
    <w:tmpl w:val="4BCEA826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ahoma" w:hAnsi="Tahoma" w:cs="Courier New"/>
        <w:b w:val="0"/>
        <w:color w:val="000000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ascii="Tahoma" w:hAnsi="Tahoma" w:cs="Courier New"/>
        <w:sz w:val="16"/>
        <w:szCs w:val="16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Tahoma" w:hAnsi="Tahoma" w:cs="Courier New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ascii="Tahoma" w:hAnsi="Tahoma" w:cs="Courier New"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ascii="Tahoma" w:hAnsi="Tahoma" w:cs="Courier New"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ascii="Tahoma" w:hAnsi="Tahoma" w:cs="Courier New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ascii="Tahoma" w:hAnsi="Tahoma" w:cs="Courier New"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ascii="Tahoma" w:hAnsi="Tahoma" w:cs="Courier New"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ascii="Tahoma" w:hAnsi="Tahoma" w:cs="Courier New"/>
        <w:sz w:val="20"/>
        <w:szCs w:val="20"/>
      </w:rPr>
    </w:lvl>
  </w:abstractNum>
  <w:abstractNum w:abstractNumId="1" w15:restartNumberingAfterBreak="0">
    <w:nsid w:val="00000010"/>
    <w:multiLevelType w:val="multilevel"/>
    <w:tmpl w:val="33605D9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cs="Tahoma"/>
        <w:i w:val="0"/>
        <w:color w:val="000000"/>
        <w:sz w:val="16"/>
        <w:szCs w:val="16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000001C"/>
    <w:multiLevelType w:val="singleLevel"/>
    <w:tmpl w:val="0000001C"/>
    <w:name w:val="WW8Num35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/>
        <w:sz w:val="20"/>
      </w:rPr>
    </w:lvl>
  </w:abstractNum>
  <w:abstractNum w:abstractNumId="3" w15:restartNumberingAfterBreak="0">
    <w:nsid w:val="00000020"/>
    <w:multiLevelType w:val="singleLevel"/>
    <w:tmpl w:val="00000020"/>
    <w:name w:val="WW8Num45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/>
        <w:sz w:val="20"/>
        <w:szCs w:val="20"/>
      </w:rPr>
    </w:lvl>
  </w:abstractNum>
  <w:abstractNum w:abstractNumId="4" w15:restartNumberingAfterBreak="0">
    <w:nsid w:val="0000002A"/>
    <w:multiLevelType w:val="singleLevel"/>
    <w:tmpl w:val="0415000F"/>
    <w:lvl w:ilvl="0">
      <w:start w:val="1"/>
      <w:numFmt w:val="decimal"/>
      <w:lvlText w:val="%1."/>
      <w:lvlJc w:val="left"/>
      <w:pPr>
        <w:ind w:left="644" w:hanging="360"/>
      </w:pPr>
      <w:rPr>
        <w:rFonts w:cs="Times New Roman"/>
        <w:sz w:val="20"/>
        <w:szCs w:val="20"/>
        <w:lang w:eastAsia="pl-PL"/>
      </w:rPr>
    </w:lvl>
  </w:abstractNum>
  <w:abstractNum w:abstractNumId="5" w15:restartNumberingAfterBreak="0">
    <w:nsid w:val="0000002F"/>
    <w:multiLevelType w:val="multilevel"/>
    <w:tmpl w:val="A0F43BE0"/>
    <w:name w:val="WW8Num67"/>
    <w:lvl w:ilvl="0">
      <w:start w:val="2"/>
      <w:numFmt w:val="upperRoman"/>
      <w:lvlText w:val="%1."/>
      <w:lvlJc w:val="right"/>
      <w:pPr>
        <w:tabs>
          <w:tab w:val="num" w:pos="708"/>
        </w:tabs>
        <w:ind w:left="888" w:hanging="180"/>
      </w:pPr>
      <w:rPr>
        <w:rFonts w:ascii="Tahoma" w:hAnsi="Tahoma" w:cs="Tahoma" w:hint="default"/>
        <w:b/>
        <w:sz w:val="20"/>
      </w:rPr>
    </w:lvl>
    <w:lvl w:ilvl="1">
      <w:start w:val="1"/>
      <w:numFmt w:val="lowerLetter"/>
      <w:lvlText w:val="%2."/>
      <w:lvlJc w:val="left"/>
      <w:pPr>
        <w:tabs>
          <w:tab w:val="num" w:pos="1608"/>
        </w:tabs>
        <w:ind w:left="16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28"/>
        </w:tabs>
        <w:ind w:left="23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48"/>
        </w:tabs>
        <w:ind w:left="304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768"/>
        </w:tabs>
        <w:ind w:left="37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488"/>
        </w:tabs>
        <w:ind w:left="44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208"/>
        </w:tabs>
        <w:ind w:left="520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928"/>
        </w:tabs>
        <w:ind w:left="59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648"/>
        </w:tabs>
        <w:ind w:left="6648" w:hanging="180"/>
      </w:pPr>
      <w:rPr>
        <w:rFonts w:hint="default"/>
      </w:rPr>
    </w:lvl>
  </w:abstractNum>
  <w:abstractNum w:abstractNumId="6" w15:restartNumberingAfterBreak="0">
    <w:nsid w:val="00000035"/>
    <w:multiLevelType w:val="singleLevel"/>
    <w:tmpl w:val="0415000F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</w:abstractNum>
  <w:abstractNum w:abstractNumId="7" w15:restartNumberingAfterBreak="0">
    <w:nsid w:val="00000036"/>
    <w:multiLevelType w:val="singleLevel"/>
    <w:tmpl w:val="E6D639EE"/>
    <w:name w:val="WW8Num74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/>
        <w:b w:val="0"/>
        <w:sz w:val="20"/>
      </w:rPr>
    </w:lvl>
  </w:abstractNum>
  <w:abstractNum w:abstractNumId="8" w15:restartNumberingAfterBreak="0">
    <w:nsid w:val="00000037"/>
    <w:multiLevelType w:val="singleLevel"/>
    <w:tmpl w:val="0415000F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</w:abstractNum>
  <w:abstractNum w:abstractNumId="9" w15:restartNumberingAfterBreak="0">
    <w:nsid w:val="00000040"/>
    <w:multiLevelType w:val="singleLevel"/>
    <w:tmpl w:val="7D220BA8"/>
    <w:name w:val="WW8Num87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</w:abstractNum>
  <w:abstractNum w:abstractNumId="10" w15:restartNumberingAfterBreak="0">
    <w:nsid w:val="1498328D"/>
    <w:multiLevelType w:val="hybridMultilevel"/>
    <w:tmpl w:val="2346A386"/>
    <w:lvl w:ilvl="0" w:tplc="CA943634">
      <w:start w:val="2"/>
      <w:numFmt w:val="decimal"/>
      <w:lvlText w:val="%1."/>
      <w:lvlJc w:val="left"/>
      <w:pPr>
        <w:ind w:left="720" w:hanging="360"/>
      </w:pPr>
      <w:rPr>
        <w:rFonts w:ascii="Tahoma" w:hAnsi="Tahoma" w:cs="Tahoma" w:hint="default"/>
        <w:color w:val="auto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6F214E"/>
    <w:multiLevelType w:val="multilevel"/>
    <w:tmpl w:val="D69CC170"/>
    <w:styleLink w:val="WWNum34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color w:val="00000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" w15:restartNumberingAfterBreak="0">
    <w:nsid w:val="19C0237A"/>
    <w:multiLevelType w:val="hybridMultilevel"/>
    <w:tmpl w:val="8326E6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236C54"/>
    <w:multiLevelType w:val="hybridMultilevel"/>
    <w:tmpl w:val="691604F6"/>
    <w:lvl w:ilvl="0" w:tplc="266EB63A">
      <w:start w:val="1"/>
      <w:numFmt w:val="decimal"/>
      <w:lvlText w:val="%1."/>
      <w:lvlJc w:val="left"/>
      <w:pPr>
        <w:tabs>
          <w:tab w:val="num" w:pos="1800"/>
        </w:tabs>
        <w:ind w:left="1800" w:hanging="363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81AAEB1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ahoma" w:hAnsi="Tahoma" w:cs="Tahoma" w:hint="default"/>
        <w:sz w:val="20"/>
        <w:szCs w:val="20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ACB241F"/>
    <w:multiLevelType w:val="multilevel"/>
    <w:tmpl w:val="E638A5EC"/>
    <w:name w:val="WW8Num56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sz w:val="19"/>
        <w:szCs w:val="19"/>
      </w:rPr>
    </w:lvl>
    <w:lvl w:ilvl="1">
      <w:start w:val="1"/>
      <w:numFmt w:val="lowerLetter"/>
      <w:lvlText w:val="%2."/>
      <w:lvlJc w:val="left"/>
      <w:pPr>
        <w:tabs>
          <w:tab w:val="num" w:pos="1497"/>
        </w:tabs>
        <w:ind w:left="1497" w:hanging="360"/>
      </w:pPr>
    </w:lvl>
    <w:lvl w:ilvl="2">
      <w:start w:val="1"/>
      <w:numFmt w:val="lowerRoman"/>
      <w:lvlText w:val="%3."/>
      <w:lvlJc w:val="right"/>
      <w:pPr>
        <w:tabs>
          <w:tab w:val="num" w:pos="2217"/>
        </w:tabs>
        <w:ind w:left="2217" w:hanging="180"/>
      </w:pPr>
    </w:lvl>
    <w:lvl w:ilvl="3">
      <w:start w:val="1"/>
      <w:numFmt w:val="decimal"/>
      <w:lvlText w:val="%4."/>
      <w:lvlJc w:val="left"/>
      <w:pPr>
        <w:tabs>
          <w:tab w:val="num" w:pos="2937"/>
        </w:tabs>
        <w:ind w:left="2937" w:hanging="360"/>
      </w:pPr>
    </w:lvl>
    <w:lvl w:ilvl="4">
      <w:start w:val="1"/>
      <w:numFmt w:val="lowerLetter"/>
      <w:lvlText w:val="%5."/>
      <w:lvlJc w:val="left"/>
      <w:pPr>
        <w:tabs>
          <w:tab w:val="num" w:pos="3657"/>
        </w:tabs>
        <w:ind w:left="3657" w:hanging="360"/>
      </w:pPr>
    </w:lvl>
    <w:lvl w:ilvl="5">
      <w:start w:val="1"/>
      <w:numFmt w:val="lowerRoman"/>
      <w:lvlText w:val="%6."/>
      <w:lvlJc w:val="right"/>
      <w:pPr>
        <w:tabs>
          <w:tab w:val="num" w:pos="4377"/>
        </w:tabs>
        <w:ind w:left="4377" w:hanging="180"/>
      </w:pPr>
    </w:lvl>
    <w:lvl w:ilvl="6">
      <w:start w:val="1"/>
      <w:numFmt w:val="decimal"/>
      <w:lvlText w:val="%7."/>
      <w:lvlJc w:val="left"/>
      <w:pPr>
        <w:tabs>
          <w:tab w:val="num" w:pos="5097"/>
        </w:tabs>
        <w:ind w:left="5097" w:hanging="360"/>
      </w:pPr>
    </w:lvl>
    <w:lvl w:ilvl="7">
      <w:start w:val="1"/>
      <w:numFmt w:val="lowerLetter"/>
      <w:lvlText w:val="%8."/>
      <w:lvlJc w:val="left"/>
      <w:pPr>
        <w:tabs>
          <w:tab w:val="num" w:pos="5817"/>
        </w:tabs>
        <w:ind w:left="5817" w:hanging="360"/>
      </w:pPr>
    </w:lvl>
    <w:lvl w:ilvl="8">
      <w:start w:val="1"/>
      <w:numFmt w:val="lowerRoman"/>
      <w:lvlText w:val="%9."/>
      <w:lvlJc w:val="right"/>
      <w:pPr>
        <w:tabs>
          <w:tab w:val="num" w:pos="6537"/>
        </w:tabs>
        <w:ind w:left="6537" w:hanging="180"/>
      </w:pPr>
    </w:lvl>
  </w:abstractNum>
  <w:abstractNum w:abstractNumId="15" w15:restartNumberingAfterBreak="0">
    <w:nsid w:val="204D55D8"/>
    <w:multiLevelType w:val="singleLevel"/>
    <w:tmpl w:val="BA829A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6" w15:restartNumberingAfterBreak="0">
    <w:nsid w:val="2065754C"/>
    <w:multiLevelType w:val="multilevel"/>
    <w:tmpl w:val="D0D662EE"/>
    <w:name w:val="WW8Num562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sz w:val="19"/>
        <w:szCs w:val="19"/>
      </w:rPr>
    </w:lvl>
    <w:lvl w:ilvl="1">
      <w:start w:val="1"/>
      <w:numFmt w:val="lowerLetter"/>
      <w:lvlText w:val="%2."/>
      <w:lvlJc w:val="left"/>
      <w:pPr>
        <w:tabs>
          <w:tab w:val="num" w:pos="1497"/>
        </w:tabs>
        <w:ind w:left="1497" w:hanging="360"/>
      </w:pPr>
    </w:lvl>
    <w:lvl w:ilvl="2">
      <w:start w:val="1"/>
      <w:numFmt w:val="lowerRoman"/>
      <w:lvlText w:val="%3."/>
      <w:lvlJc w:val="right"/>
      <w:pPr>
        <w:tabs>
          <w:tab w:val="num" w:pos="2217"/>
        </w:tabs>
        <w:ind w:left="2217" w:hanging="180"/>
      </w:pPr>
    </w:lvl>
    <w:lvl w:ilvl="3">
      <w:start w:val="1"/>
      <w:numFmt w:val="decimal"/>
      <w:lvlText w:val="%4."/>
      <w:lvlJc w:val="left"/>
      <w:pPr>
        <w:ind w:left="2937" w:hanging="360"/>
      </w:pPr>
    </w:lvl>
    <w:lvl w:ilvl="4">
      <w:start w:val="1"/>
      <w:numFmt w:val="lowerLetter"/>
      <w:lvlText w:val="%5."/>
      <w:lvlJc w:val="left"/>
      <w:pPr>
        <w:tabs>
          <w:tab w:val="num" w:pos="3657"/>
        </w:tabs>
        <w:ind w:left="3657" w:hanging="360"/>
      </w:pPr>
    </w:lvl>
    <w:lvl w:ilvl="5">
      <w:start w:val="1"/>
      <w:numFmt w:val="lowerRoman"/>
      <w:lvlText w:val="%6."/>
      <w:lvlJc w:val="right"/>
      <w:pPr>
        <w:tabs>
          <w:tab w:val="num" w:pos="4377"/>
        </w:tabs>
        <w:ind w:left="4377" w:hanging="180"/>
      </w:pPr>
    </w:lvl>
    <w:lvl w:ilvl="6">
      <w:start w:val="1"/>
      <w:numFmt w:val="decimal"/>
      <w:lvlText w:val="%7."/>
      <w:lvlJc w:val="left"/>
      <w:pPr>
        <w:tabs>
          <w:tab w:val="num" w:pos="5097"/>
        </w:tabs>
        <w:ind w:left="5097" w:hanging="360"/>
      </w:pPr>
    </w:lvl>
    <w:lvl w:ilvl="7">
      <w:start w:val="1"/>
      <w:numFmt w:val="lowerLetter"/>
      <w:lvlText w:val="%8."/>
      <w:lvlJc w:val="left"/>
      <w:pPr>
        <w:tabs>
          <w:tab w:val="num" w:pos="5817"/>
        </w:tabs>
        <w:ind w:left="5817" w:hanging="360"/>
      </w:pPr>
    </w:lvl>
    <w:lvl w:ilvl="8">
      <w:start w:val="1"/>
      <w:numFmt w:val="lowerRoman"/>
      <w:lvlText w:val="%9."/>
      <w:lvlJc w:val="right"/>
      <w:pPr>
        <w:tabs>
          <w:tab w:val="num" w:pos="6537"/>
        </w:tabs>
        <w:ind w:left="6537" w:hanging="180"/>
      </w:pPr>
    </w:lvl>
  </w:abstractNum>
  <w:abstractNum w:abstractNumId="17" w15:restartNumberingAfterBreak="0">
    <w:nsid w:val="20A64666"/>
    <w:multiLevelType w:val="hybridMultilevel"/>
    <w:tmpl w:val="D17639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42853B3"/>
    <w:multiLevelType w:val="hybridMultilevel"/>
    <w:tmpl w:val="351E0880"/>
    <w:lvl w:ilvl="0" w:tplc="B816C1B8">
      <w:start w:val="1"/>
      <w:numFmt w:val="upperRoman"/>
      <w:lvlText w:val="%1."/>
      <w:lvlJc w:val="left"/>
      <w:pPr>
        <w:ind w:left="862" w:hanging="720"/>
      </w:pPr>
      <w:rPr>
        <w:rFonts w:hint="default"/>
        <w:b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25933A7C"/>
    <w:multiLevelType w:val="multilevel"/>
    <w:tmpl w:val="2F1836F2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  <w:rPr>
        <w:rFonts w:cs="Tahoma" w:hint="default"/>
        <w:b/>
        <w:bCs/>
        <w:color w:val="000000"/>
        <w:szCs w:val="2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ahoma" w:hint="default"/>
        <w:b/>
        <w:i/>
        <w:color w:val="00000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224" w:hanging="504"/>
      </w:pPr>
      <w:rPr>
        <w:rFonts w:ascii="Tahoma" w:eastAsia="Times New Roman" w:hAnsi="Tahoma" w:cs="Tahoma" w:hint="default"/>
        <w:b w:val="0"/>
        <w:bCs/>
        <w:i w:val="0"/>
        <w:color w:val="00000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" w15:restartNumberingAfterBreak="0">
    <w:nsid w:val="29B07D5A"/>
    <w:multiLevelType w:val="hybridMultilevel"/>
    <w:tmpl w:val="F200895E"/>
    <w:lvl w:ilvl="0" w:tplc="49B07D6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2C159CC"/>
    <w:multiLevelType w:val="hybridMultilevel"/>
    <w:tmpl w:val="F8E87410"/>
    <w:name w:val="WW8Num672"/>
    <w:lvl w:ilvl="0" w:tplc="D6700150">
      <w:start w:val="1"/>
      <w:numFmt w:val="bullet"/>
      <w:lvlText w:val=""/>
      <w:lvlJc w:val="left"/>
      <w:pPr>
        <w:ind w:left="2705" w:hanging="360"/>
      </w:pPr>
      <w:rPr>
        <w:rFonts w:ascii="Symbol" w:hAnsi="Symbol" w:hint="default"/>
      </w:rPr>
    </w:lvl>
    <w:lvl w:ilvl="1" w:tplc="FE98A010">
      <w:start w:val="1"/>
      <w:numFmt w:val="bullet"/>
      <w:lvlText w:val="-"/>
      <w:lvlJc w:val="left"/>
      <w:pPr>
        <w:ind w:left="2204" w:hanging="360"/>
      </w:pPr>
      <w:rPr>
        <w:rFonts w:ascii="Liberation Serif" w:hAnsi="Liberation Serif" w:cs="Liberation Serif" w:hint="default"/>
        <w:b/>
      </w:rPr>
    </w:lvl>
    <w:lvl w:ilvl="2" w:tplc="04150005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22" w15:restartNumberingAfterBreak="0">
    <w:nsid w:val="3614626E"/>
    <w:multiLevelType w:val="hybridMultilevel"/>
    <w:tmpl w:val="59A0CC0E"/>
    <w:lvl w:ilvl="0" w:tplc="C060CD4C">
      <w:start w:val="1"/>
      <w:numFmt w:val="lowerLetter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</w:lvl>
    <w:lvl w:ilvl="3" w:tplc="0415000F">
      <w:start w:val="1"/>
      <w:numFmt w:val="decimal"/>
      <w:lvlText w:val="%4."/>
      <w:lvlJc w:val="left"/>
      <w:pPr>
        <w:ind w:left="3229" w:hanging="360"/>
      </w:pPr>
    </w:lvl>
    <w:lvl w:ilvl="4" w:tplc="04150019">
      <w:start w:val="1"/>
      <w:numFmt w:val="lowerLetter"/>
      <w:lvlText w:val="%5."/>
      <w:lvlJc w:val="left"/>
      <w:pPr>
        <w:ind w:left="3949" w:hanging="360"/>
      </w:pPr>
    </w:lvl>
    <w:lvl w:ilvl="5" w:tplc="0415001B">
      <w:start w:val="1"/>
      <w:numFmt w:val="lowerRoman"/>
      <w:lvlText w:val="%6."/>
      <w:lvlJc w:val="right"/>
      <w:pPr>
        <w:ind w:left="4669" w:hanging="180"/>
      </w:pPr>
    </w:lvl>
    <w:lvl w:ilvl="6" w:tplc="0415000F">
      <w:start w:val="1"/>
      <w:numFmt w:val="decimal"/>
      <w:lvlText w:val="%7."/>
      <w:lvlJc w:val="left"/>
      <w:pPr>
        <w:ind w:left="5389" w:hanging="360"/>
      </w:pPr>
    </w:lvl>
    <w:lvl w:ilvl="7" w:tplc="04150019">
      <w:start w:val="1"/>
      <w:numFmt w:val="lowerLetter"/>
      <w:lvlText w:val="%8."/>
      <w:lvlJc w:val="left"/>
      <w:pPr>
        <w:ind w:left="6109" w:hanging="360"/>
      </w:pPr>
    </w:lvl>
    <w:lvl w:ilvl="8" w:tplc="0415001B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7B6722C"/>
    <w:multiLevelType w:val="hybridMultilevel"/>
    <w:tmpl w:val="C464E0C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97E5420"/>
    <w:multiLevelType w:val="multilevel"/>
    <w:tmpl w:val="0000002B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5" w15:restartNumberingAfterBreak="0">
    <w:nsid w:val="3DDA0CA5"/>
    <w:multiLevelType w:val="hybridMultilevel"/>
    <w:tmpl w:val="ED02F668"/>
    <w:lvl w:ilvl="0" w:tplc="93464E88">
      <w:start w:val="1"/>
      <w:numFmt w:val="upperRoman"/>
      <w:lvlText w:val="%1."/>
      <w:lvlJc w:val="right"/>
      <w:pPr>
        <w:tabs>
          <w:tab w:val="num" w:pos="3299"/>
        </w:tabs>
        <w:ind w:left="3299" w:hanging="180"/>
      </w:pPr>
      <w:rPr>
        <w:i w:val="0"/>
        <w:iCs w:val="0"/>
      </w:rPr>
    </w:lvl>
    <w:lvl w:ilvl="1" w:tplc="04150019">
      <w:start w:val="1"/>
      <w:numFmt w:val="lowerLetter"/>
      <w:lvlText w:val="%2."/>
      <w:lvlJc w:val="left"/>
      <w:pPr>
        <w:tabs>
          <w:tab w:val="num" w:pos="1608"/>
        </w:tabs>
        <w:ind w:left="1608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328"/>
        </w:tabs>
        <w:ind w:left="2328" w:hanging="180"/>
      </w:pPr>
    </w:lvl>
    <w:lvl w:ilvl="3" w:tplc="0415000F">
      <w:start w:val="1"/>
      <w:numFmt w:val="decimal"/>
      <w:lvlText w:val="%4."/>
      <w:lvlJc w:val="left"/>
      <w:pPr>
        <w:tabs>
          <w:tab w:val="num" w:pos="3048"/>
        </w:tabs>
        <w:ind w:left="3048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768"/>
        </w:tabs>
        <w:ind w:left="3768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488"/>
        </w:tabs>
        <w:ind w:left="4488" w:hanging="180"/>
      </w:pPr>
    </w:lvl>
    <w:lvl w:ilvl="6" w:tplc="0415000F">
      <w:start w:val="1"/>
      <w:numFmt w:val="decimal"/>
      <w:lvlText w:val="%7."/>
      <w:lvlJc w:val="left"/>
      <w:pPr>
        <w:tabs>
          <w:tab w:val="num" w:pos="5208"/>
        </w:tabs>
        <w:ind w:left="5208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928"/>
        </w:tabs>
        <w:ind w:left="5928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648"/>
        </w:tabs>
        <w:ind w:left="6648" w:hanging="180"/>
      </w:pPr>
    </w:lvl>
  </w:abstractNum>
  <w:abstractNum w:abstractNumId="26" w15:restartNumberingAfterBreak="0">
    <w:nsid w:val="42EA5814"/>
    <w:multiLevelType w:val="hybridMultilevel"/>
    <w:tmpl w:val="64327168"/>
    <w:lvl w:ilvl="0" w:tplc="050E53E8">
      <w:start w:val="1"/>
      <w:numFmt w:val="decimal"/>
      <w:lvlText w:val="%1."/>
      <w:lvlJc w:val="left"/>
      <w:pPr>
        <w:ind w:left="1287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4D7D672E"/>
    <w:multiLevelType w:val="singleLevel"/>
    <w:tmpl w:val="17E4CC8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28" w15:restartNumberingAfterBreak="0">
    <w:nsid w:val="4E695D22"/>
    <w:multiLevelType w:val="singleLevel"/>
    <w:tmpl w:val="4A68060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29" w15:restartNumberingAfterBreak="0">
    <w:nsid w:val="60DC1AEE"/>
    <w:multiLevelType w:val="singleLevel"/>
    <w:tmpl w:val="00000019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ahoma" w:hAnsi="Tahoma" w:cs="Tahoma" w:hint="default"/>
        <w:b w:val="0"/>
        <w:sz w:val="20"/>
        <w:szCs w:val="20"/>
      </w:rPr>
    </w:lvl>
  </w:abstractNum>
  <w:abstractNum w:abstractNumId="30" w15:restartNumberingAfterBreak="0">
    <w:nsid w:val="6268059C"/>
    <w:multiLevelType w:val="hybridMultilevel"/>
    <w:tmpl w:val="C076275E"/>
    <w:lvl w:ilvl="0" w:tplc="9ADEA446">
      <w:start w:val="1"/>
      <w:numFmt w:val="decimal"/>
      <w:lvlText w:val="%1."/>
      <w:lvlJc w:val="left"/>
      <w:pPr>
        <w:ind w:left="720" w:hanging="360"/>
      </w:pPr>
      <w:rPr>
        <w:rFonts w:ascii="Tahoma" w:hAnsi="Tahoma" w:cs="Tahoma" w:hint="default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9213AD"/>
    <w:multiLevelType w:val="hybridMultilevel"/>
    <w:tmpl w:val="D0FC104C"/>
    <w:lvl w:ilvl="0" w:tplc="8C1A35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91676902">
    <w:abstractNumId w:val="0"/>
  </w:num>
  <w:num w:numId="2" w16cid:durableId="63720205">
    <w:abstractNumId w:val="1"/>
  </w:num>
  <w:num w:numId="3" w16cid:durableId="1200509266">
    <w:abstractNumId w:val="31"/>
  </w:num>
  <w:num w:numId="4" w16cid:durableId="1427850099">
    <w:abstractNumId w:val="3"/>
  </w:num>
  <w:num w:numId="5" w16cid:durableId="1545632317">
    <w:abstractNumId w:val="18"/>
  </w:num>
  <w:num w:numId="6" w16cid:durableId="599920250">
    <w:abstractNumId w:val="29"/>
    <w:lvlOverride w:ilvl="0">
      <w:startOverride w:val="1"/>
    </w:lvlOverride>
  </w:num>
  <w:num w:numId="7" w16cid:durableId="1947032740">
    <w:abstractNumId w:val="21"/>
  </w:num>
  <w:num w:numId="8" w16cid:durableId="691298926">
    <w:abstractNumId w:val="27"/>
    <w:lvlOverride w:ilvl="0">
      <w:startOverride w:val="1"/>
    </w:lvlOverride>
  </w:num>
  <w:num w:numId="9" w16cid:durableId="1182821159">
    <w:abstractNumId w:val="19"/>
  </w:num>
  <w:num w:numId="10" w16cid:durableId="646477198">
    <w:abstractNumId w:val="26"/>
  </w:num>
  <w:num w:numId="11" w16cid:durableId="173284865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62141679">
    <w:abstractNumId w:val="5"/>
  </w:num>
  <w:num w:numId="13" w16cid:durableId="195581970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87754230">
    <w:abstractNumId w:val="12"/>
  </w:num>
  <w:num w:numId="15" w16cid:durableId="65151439">
    <w:abstractNumId w:val="22"/>
  </w:num>
  <w:num w:numId="16" w16cid:durableId="1866167154">
    <w:abstractNumId w:val="11"/>
  </w:num>
  <w:num w:numId="17" w16cid:durableId="1805613779">
    <w:abstractNumId w:val="6"/>
    <w:lvlOverride w:ilvl="0">
      <w:startOverride w:val="1"/>
    </w:lvlOverride>
  </w:num>
  <w:num w:numId="18" w16cid:durableId="433136693">
    <w:abstractNumId w:val="8"/>
    <w:lvlOverride w:ilvl="0">
      <w:startOverride w:val="1"/>
    </w:lvlOverride>
  </w:num>
  <w:num w:numId="19" w16cid:durableId="4250735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128740969">
    <w:abstractNumId w:val="7"/>
    <w:lvlOverride w:ilvl="0">
      <w:startOverride w:val="1"/>
    </w:lvlOverride>
  </w:num>
  <w:num w:numId="21" w16cid:durableId="897133861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88299821">
    <w:abstractNumId w:val="4"/>
    <w:lvlOverride w:ilvl="0">
      <w:startOverride w:val="1"/>
    </w:lvlOverride>
  </w:num>
  <w:num w:numId="23" w16cid:durableId="213272243">
    <w:abstractNumId w:val="15"/>
  </w:num>
  <w:num w:numId="24" w16cid:durableId="727147615">
    <w:abstractNumId w:val="28"/>
    <w:lvlOverride w:ilvl="0">
      <w:startOverride w:val="1"/>
    </w:lvlOverride>
  </w:num>
  <w:num w:numId="25" w16cid:durableId="120641067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131781693">
    <w:abstractNumId w:val="2"/>
    <w:lvlOverride w:ilvl="0">
      <w:startOverride w:val="1"/>
    </w:lvlOverride>
  </w:num>
  <w:num w:numId="27" w16cid:durableId="865291239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110352746">
    <w:abstractNumId w:val="16"/>
  </w:num>
  <w:num w:numId="29" w16cid:durableId="645938540">
    <w:abstractNumId w:val="20"/>
  </w:num>
  <w:num w:numId="30" w16cid:durableId="383024590">
    <w:abstractNumId w:val="17"/>
  </w:num>
  <w:num w:numId="31" w16cid:durableId="1411344919">
    <w:abstractNumId w:val="2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F0E"/>
    <w:rsid w:val="000000EC"/>
    <w:rsid w:val="00013A99"/>
    <w:rsid w:val="00023B01"/>
    <w:rsid w:val="00036674"/>
    <w:rsid w:val="000E09A4"/>
    <w:rsid w:val="001114C3"/>
    <w:rsid w:val="001121D0"/>
    <w:rsid w:val="00177598"/>
    <w:rsid w:val="00187696"/>
    <w:rsid w:val="00193582"/>
    <w:rsid w:val="001A3C32"/>
    <w:rsid w:val="001B65A2"/>
    <w:rsid w:val="001C3A6D"/>
    <w:rsid w:val="001F52C7"/>
    <w:rsid w:val="00201762"/>
    <w:rsid w:val="00270917"/>
    <w:rsid w:val="002B116A"/>
    <w:rsid w:val="002D01BB"/>
    <w:rsid w:val="002F301E"/>
    <w:rsid w:val="003476CD"/>
    <w:rsid w:val="00387E75"/>
    <w:rsid w:val="003D6B2F"/>
    <w:rsid w:val="00424407"/>
    <w:rsid w:val="00490CCA"/>
    <w:rsid w:val="004B6B06"/>
    <w:rsid w:val="004B7849"/>
    <w:rsid w:val="004D1D56"/>
    <w:rsid w:val="004E0214"/>
    <w:rsid w:val="00507EAE"/>
    <w:rsid w:val="00523164"/>
    <w:rsid w:val="00542096"/>
    <w:rsid w:val="00544157"/>
    <w:rsid w:val="00545532"/>
    <w:rsid w:val="0056440C"/>
    <w:rsid w:val="005727F7"/>
    <w:rsid w:val="00575EFF"/>
    <w:rsid w:val="005B09A1"/>
    <w:rsid w:val="005D6033"/>
    <w:rsid w:val="005E1FA3"/>
    <w:rsid w:val="005E4B15"/>
    <w:rsid w:val="005F579F"/>
    <w:rsid w:val="0063184C"/>
    <w:rsid w:val="00634EB0"/>
    <w:rsid w:val="00665D95"/>
    <w:rsid w:val="0067549F"/>
    <w:rsid w:val="00696AFC"/>
    <w:rsid w:val="006F3C5F"/>
    <w:rsid w:val="00727F6D"/>
    <w:rsid w:val="00740470"/>
    <w:rsid w:val="00763DF9"/>
    <w:rsid w:val="00773C3D"/>
    <w:rsid w:val="00783E40"/>
    <w:rsid w:val="007A2EE0"/>
    <w:rsid w:val="007B5076"/>
    <w:rsid w:val="007E783F"/>
    <w:rsid w:val="008A3393"/>
    <w:rsid w:val="008C1A2B"/>
    <w:rsid w:val="008D53BB"/>
    <w:rsid w:val="008E606C"/>
    <w:rsid w:val="009200E9"/>
    <w:rsid w:val="00924398"/>
    <w:rsid w:val="00926351"/>
    <w:rsid w:val="00947E4A"/>
    <w:rsid w:val="009B552B"/>
    <w:rsid w:val="009C3B14"/>
    <w:rsid w:val="009C4C41"/>
    <w:rsid w:val="009E43C7"/>
    <w:rsid w:val="009E51B6"/>
    <w:rsid w:val="009F2AB6"/>
    <w:rsid w:val="009F4706"/>
    <w:rsid w:val="00A04FA0"/>
    <w:rsid w:val="00A3113B"/>
    <w:rsid w:val="00A3192B"/>
    <w:rsid w:val="00A55126"/>
    <w:rsid w:val="00A56E0B"/>
    <w:rsid w:val="00A86C57"/>
    <w:rsid w:val="00AF00F4"/>
    <w:rsid w:val="00B11249"/>
    <w:rsid w:val="00B14603"/>
    <w:rsid w:val="00B23BD8"/>
    <w:rsid w:val="00B65F0E"/>
    <w:rsid w:val="00BA51B5"/>
    <w:rsid w:val="00BD0B7A"/>
    <w:rsid w:val="00BE15CF"/>
    <w:rsid w:val="00C16186"/>
    <w:rsid w:val="00C214E8"/>
    <w:rsid w:val="00C62F28"/>
    <w:rsid w:val="00C64674"/>
    <w:rsid w:val="00C67E71"/>
    <w:rsid w:val="00CA6ADD"/>
    <w:rsid w:val="00D223CF"/>
    <w:rsid w:val="00D428A4"/>
    <w:rsid w:val="00D46D79"/>
    <w:rsid w:val="00D54199"/>
    <w:rsid w:val="00D7228F"/>
    <w:rsid w:val="00DD326E"/>
    <w:rsid w:val="00E26B16"/>
    <w:rsid w:val="00E417E9"/>
    <w:rsid w:val="00E55DEE"/>
    <w:rsid w:val="00E64F8B"/>
    <w:rsid w:val="00E72576"/>
    <w:rsid w:val="00EB25E6"/>
    <w:rsid w:val="00EC7893"/>
    <w:rsid w:val="00ED4384"/>
    <w:rsid w:val="00ED52AF"/>
    <w:rsid w:val="00EE0702"/>
    <w:rsid w:val="00EE1424"/>
    <w:rsid w:val="00F2450E"/>
    <w:rsid w:val="00F259C6"/>
    <w:rsid w:val="00F730F8"/>
    <w:rsid w:val="00FB6DDE"/>
    <w:rsid w:val="00FD07ED"/>
    <w:rsid w:val="00FD167A"/>
    <w:rsid w:val="00FF23FF"/>
    <w:rsid w:val="00FF4B2D"/>
    <w:rsid w:val="00FF5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653761"/>
  <w15:chartTrackingRefBased/>
  <w15:docId w15:val="{430E02B3-C1C8-4A97-AE52-767598DCA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A51B5"/>
    <w:pPr>
      <w:widowControl w:val="0"/>
      <w:suppressAutoHyphens/>
      <w:spacing w:after="0" w:line="240" w:lineRule="auto"/>
    </w:pPr>
    <w:rPr>
      <w:rFonts w:ascii="Tahoma" w:eastAsia="SimSun" w:hAnsi="Tahoma" w:cs="Mangal"/>
      <w:kern w:val="1"/>
      <w:sz w:val="20"/>
      <w:szCs w:val="24"/>
      <w:lang w:eastAsia="zh-CN" w:bidi="hi-I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96AF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96AFC"/>
  </w:style>
  <w:style w:type="paragraph" w:styleId="Stopka">
    <w:name w:val="footer"/>
    <w:basedOn w:val="Normalny"/>
    <w:link w:val="StopkaZnak"/>
    <w:uiPriority w:val="99"/>
    <w:unhideWhenUsed/>
    <w:rsid w:val="00696AF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96AFC"/>
  </w:style>
  <w:style w:type="character" w:styleId="Hipercze">
    <w:name w:val="Hyperlink"/>
    <w:rsid w:val="00696AFC"/>
    <w:rPr>
      <w:color w:val="0000FF"/>
      <w:u w:val="single"/>
    </w:rPr>
  </w:style>
  <w:style w:type="paragraph" w:customStyle="1" w:styleId="BodyText21">
    <w:name w:val="Body Text 21"/>
    <w:basedOn w:val="Normalny"/>
    <w:uiPriority w:val="99"/>
    <w:rsid w:val="00696AFC"/>
    <w:pPr>
      <w:tabs>
        <w:tab w:val="left" w:pos="0"/>
      </w:tabs>
      <w:jc w:val="both"/>
    </w:pPr>
  </w:style>
  <w:style w:type="paragraph" w:styleId="Tekstpodstawowywcity3">
    <w:name w:val="Body Text Indent 3"/>
    <w:basedOn w:val="Normalny"/>
    <w:link w:val="Tekstpodstawowywcity3Znak"/>
    <w:rsid w:val="00696AF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696AFC"/>
    <w:rPr>
      <w:rFonts w:ascii="Tahoma" w:eastAsia="SimSun" w:hAnsi="Tahoma" w:cs="Mangal"/>
      <w:kern w:val="1"/>
      <w:sz w:val="16"/>
      <w:szCs w:val="16"/>
      <w:lang w:eastAsia="zh-CN" w:bidi="hi-IN"/>
      <w14:ligatures w14:val="none"/>
    </w:rPr>
  </w:style>
  <w:style w:type="paragraph" w:styleId="NormalnyWeb">
    <w:name w:val="Normal (Web)"/>
    <w:basedOn w:val="Normalny"/>
    <w:uiPriority w:val="99"/>
    <w:rsid w:val="00696AFC"/>
    <w:pPr>
      <w:widowControl/>
      <w:suppressAutoHyphens w:val="0"/>
      <w:spacing w:before="100" w:after="119"/>
    </w:pPr>
    <w:rPr>
      <w:rFonts w:ascii="Times New Roman" w:eastAsia="Times New Roman" w:hAnsi="Times New Roman" w:cs="Times New Roman"/>
      <w:sz w:val="24"/>
      <w:lang w:bidi="ar-SA"/>
    </w:rPr>
  </w:style>
  <w:style w:type="character" w:customStyle="1" w:styleId="FontStyle51">
    <w:name w:val="Font Style51"/>
    <w:rsid w:val="00696AFC"/>
    <w:rPr>
      <w:rFonts w:ascii="Tahoma" w:hAnsi="Tahoma" w:cs="Tahoma"/>
      <w:sz w:val="16"/>
      <w:szCs w:val="16"/>
    </w:rPr>
  </w:style>
  <w:style w:type="character" w:customStyle="1" w:styleId="pktZnak">
    <w:name w:val="pkt Znak"/>
    <w:link w:val="pkt"/>
    <w:locked/>
    <w:rsid w:val="00696AFC"/>
    <w:rPr>
      <w:szCs w:val="24"/>
    </w:rPr>
  </w:style>
  <w:style w:type="paragraph" w:customStyle="1" w:styleId="pkt">
    <w:name w:val="pkt"/>
    <w:basedOn w:val="Normalny"/>
    <w:link w:val="pktZnak"/>
    <w:rsid w:val="00696AFC"/>
    <w:pPr>
      <w:widowControl/>
      <w:suppressAutoHyphens w:val="0"/>
      <w:spacing w:before="60" w:after="60" w:line="256" w:lineRule="auto"/>
      <w:ind w:left="851" w:hanging="295"/>
      <w:jc w:val="both"/>
    </w:pPr>
    <w:rPr>
      <w:rFonts w:asciiTheme="minorHAnsi" w:eastAsiaTheme="minorHAnsi" w:hAnsiTheme="minorHAnsi" w:cstheme="minorBidi"/>
      <w:kern w:val="2"/>
      <w:sz w:val="22"/>
      <w:lang w:eastAsia="en-US" w:bidi="ar-SA"/>
      <w14:ligatures w14:val="standardContextua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72576"/>
    <w:rPr>
      <w:szCs w:val="18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72576"/>
    <w:rPr>
      <w:rFonts w:ascii="Tahoma" w:eastAsia="SimSun" w:hAnsi="Tahoma" w:cs="Mangal"/>
      <w:kern w:val="1"/>
      <w:sz w:val="20"/>
      <w:szCs w:val="18"/>
      <w:lang w:eastAsia="zh-CN" w:bidi="hi-I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72576"/>
    <w:rPr>
      <w:vertAlign w:val="superscript"/>
    </w:rPr>
  </w:style>
  <w:style w:type="character" w:customStyle="1" w:styleId="czeinternetowe">
    <w:name w:val="Łącze internetowe"/>
    <w:rsid w:val="004D1D56"/>
    <w:rPr>
      <w:color w:val="0000FF"/>
      <w:u w:val="single"/>
    </w:rPr>
  </w:style>
  <w:style w:type="numbering" w:customStyle="1" w:styleId="WWNum34">
    <w:name w:val="WWNum34"/>
    <w:rsid w:val="00D54199"/>
    <w:pPr>
      <w:numPr>
        <w:numId w:val="16"/>
      </w:numPr>
    </w:pPr>
  </w:style>
  <w:style w:type="paragraph" w:styleId="Poprawka">
    <w:name w:val="Revision"/>
    <w:hidden/>
    <w:uiPriority w:val="99"/>
    <w:semiHidden/>
    <w:rsid w:val="005F579F"/>
    <w:pPr>
      <w:spacing w:after="0" w:line="240" w:lineRule="auto"/>
    </w:pPr>
    <w:rPr>
      <w:rFonts w:ascii="Tahoma" w:eastAsia="SimSun" w:hAnsi="Tahoma" w:cs="Mangal"/>
      <w:kern w:val="1"/>
      <w:sz w:val="20"/>
      <w:szCs w:val="24"/>
      <w:lang w:eastAsia="zh-CN" w:bidi="hi-IN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F57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F579F"/>
    <w:rPr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F579F"/>
    <w:rPr>
      <w:rFonts w:ascii="Tahoma" w:eastAsia="SimSun" w:hAnsi="Tahoma" w:cs="Mangal"/>
      <w:kern w:val="1"/>
      <w:sz w:val="20"/>
      <w:szCs w:val="18"/>
      <w:lang w:eastAsia="zh-CN" w:bidi="hi-IN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F57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F579F"/>
    <w:rPr>
      <w:rFonts w:ascii="Tahoma" w:eastAsia="SimSun" w:hAnsi="Tahoma" w:cs="Mangal"/>
      <w:b/>
      <w:bCs/>
      <w:kern w:val="1"/>
      <w:sz w:val="20"/>
      <w:szCs w:val="18"/>
      <w:lang w:eastAsia="zh-CN" w:bidi="hi-IN"/>
      <w14:ligatures w14:val="none"/>
    </w:rPr>
  </w:style>
  <w:style w:type="table" w:styleId="Tabela-Siatka">
    <w:name w:val="Table Grid"/>
    <w:basedOn w:val="Standardowy"/>
    <w:uiPriority w:val="39"/>
    <w:rsid w:val="00E417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E417E9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AF00F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034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0E78CE-844E-4744-908A-A128A4BD0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1502</Words>
  <Characters>9012</Characters>
  <Application>Microsoft Office Word</Application>
  <DocSecurity>0</DocSecurity>
  <Lines>75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Mswia Szczecin</dc:creator>
  <cp:keywords/>
  <dc:description/>
  <cp:lastModifiedBy>Małgorzata Kojder</cp:lastModifiedBy>
  <cp:revision>3</cp:revision>
  <cp:lastPrinted>2026-04-09T12:49:00Z</cp:lastPrinted>
  <dcterms:created xsi:type="dcterms:W3CDTF">2026-04-09T12:51:00Z</dcterms:created>
  <dcterms:modified xsi:type="dcterms:W3CDTF">2026-04-09T12:55:00Z</dcterms:modified>
</cp:coreProperties>
</file>