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62FE3" w14:textId="77777777" w:rsidR="001D3E07" w:rsidRDefault="001D3E07" w:rsidP="00037D11">
      <w:pPr>
        <w:tabs>
          <w:tab w:val="left" w:pos="6870"/>
        </w:tabs>
        <w:jc w:val="right"/>
        <w:rPr>
          <w:bCs/>
          <w:i/>
          <w:iCs/>
        </w:rPr>
      </w:pPr>
    </w:p>
    <w:p w14:paraId="00F362C2" w14:textId="290A5EDE" w:rsidR="002F3723" w:rsidRPr="00333817" w:rsidRDefault="002F3723" w:rsidP="00037D11">
      <w:pPr>
        <w:tabs>
          <w:tab w:val="left" w:pos="6870"/>
        </w:tabs>
        <w:jc w:val="right"/>
        <w:rPr>
          <w:bCs/>
          <w:i/>
          <w:iCs/>
        </w:rPr>
      </w:pPr>
      <w:r w:rsidRPr="002A56AC">
        <w:rPr>
          <w:bCs/>
          <w:i/>
          <w:iCs/>
        </w:rPr>
        <w:t xml:space="preserve">Załącznik nr </w:t>
      </w:r>
      <w:r w:rsidR="00A56CB5">
        <w:rPr>
          <w:bCs/>
          <w:i/>
          <w:iCs/>
        </w:rPr>
        <w:t>3</w:t>
      </w:r>
      <w:r w:rsidRPr="002A56AC">
        <w:rPr>
          <w:bCs/>
          <w:i/>
          <w:iCs/>
        </w:rPr>
        <w:t xml:space="preserve"> do </w:t>
      </w:r>
      <w:r w:rsidR="00A56CB5">
        <w:rPr>
          <w:bCs/>
          <w:i/>
          <w:iCs/>
        </w:rPr>
        <w:t>Zapytania ofertowego</w:t>
      </w:r>
    </w:p>
    <w:p w14:paraId="14204D99" w14:textId="77777777" w:rsidR="002F3723" w:rsidRPr="002A56AC" w:rsidRDefault="002F3723" w:rsidP="002F3723">
      <w:pPr>
        <w:spacing w:line="276" w:lineRule="auto"/>
        <w:ind w:left="4956"/>
        <w:rPr>
          <w:b/>
          <w:u w:val="thick"/>
        </w:rPr>
      </w:pPr>
    </w:p>
    <w:p w14:paraId="364DA500" w14:textId="77777777" w:rsidR="002F3723" w:rsidRPr="002A56AC" w:rsidRDefault="002F3723" w:rsidP="002F3723">
      <w:pPr>
        <w:spacing w:line="276" w:lineRule="auto"/>
        <w:ind w:left="4956"/>
        <w:rPr>
          <w:b/>
          <w:u w:val="thick"/>
        </w:rPr>
      </w:pPr>
      <w:r w:rsidRPr="002A56AC">
        <w:rPr>
          <w:b/>
          <w:u w:val="thick"/>
        </w:rPr>
        <w:t>Zamawiający:</w:t>
      </w:r>
    </w:p>
    <w:p w14:paraId="5BBFBBBD" w14:textId="77777777" w:rsidR="002F3723" w:rsidRPr="002A56AC" w:rsidRDefault="002F3723" w:rsidP="002F3723">
      <w:pPr>
        <w:spacing w:line="240" w:lineRule="auto"/>
        <w:ind w:left="4956"/>
        <w:rPr>
          <w:b/>
        </w:rPr>
      </w:pPr>
      <w:r w:rsidRPr="002A56AC">
        <w:rPr>
          <w:b/>
        </w:rPr>
        <w:t xml:space="preserve">Województwo Świętokrzyskie </w:t>
      </w:r>
    </w:p>
    <w:p w14:paraId="659235CC" w14:textId="77777777" w:rsidR="002F3723" w:rsidRPr="002A56AC" w:rsidRDefault="002F3723" w:rsidP="002F3723">
      <w:pPr>
        <w:spacing w:line="240" w:lineRule="auto"/>
        <w:ind w:left="4956"/>
        <w:rPr>
          <w:b/>
        </w:rPr>
      </w:pPr>
      <w:r w:rsidRPr="002A56AC">
        <w:rPr>
          <w:b/>
        </w:rPr>
        <w:t>- Urząd Marszałkowski Województwa Świętokrzyskiego w Kielcach</w:t>
      </w:r>
    </w:p>
    <w:p w14:paraId="3526C1C8" w14:textId="77777777" w:rsidR="002F3723" w:rsidRPr="002A56AC" w:rsidRDefault="002F3723" w:rsidP="002F3723">
      <w:pPr>
        <w:spacing w:line="240" w:lineRule="auto"/>
        <w:ind w:left="4956"/>
      </w:pPr>
      <w:r w:rsidRPr="002A56AC">
        <w:t>al. IX Wieków Kielc 3, 25-516 Kielce</w:t>
      </w:r>
    </w:p>
    <w:p w14:paraId="2AE4D400" w14:textId="77777777" w:rsidR="002F3723" w:rsidRPr="002A56AC" w:rsidRDefault="002F3723" w:rsidP="002F3723">
      <w:pPr>
        <w:spacing w:line="240" w:lineRule="auto"/>
        <w:rPr>
          <w:b/>
          <w:color w:val="ED0000"/>
          <w:u w:val="thick"/>
        </w:rPr>
      </w:pPr>
    </w:p>
    <w:p w14:paraId="51EA1C09" w14:textId="77777777" w:rsidR="00A56CB5" w:rsidRDefault="00A56CB5" w:rsidP="002F3723">
      <w:pPr>
        <w:spacing w:line="276" w:lineRule="auto"/>
        <w:rPr>
          <w:b/>
          <w:u w:val="thick"/>
        </w:rPr>
      </w:pPr>
    </w:p>
    <w:p w14:paraId="18BFEA65" w14:textId="77777777" w:rsidR="00A56CB5" w:rsidRPr="002A56AC" w:rsidRDefault="00A56CB5" w:rsidP="002F3723">
      <w:pPr>
        <w:spacing w:line="276" w:lineRule="auto"/>
        <w:rPr>
          <w:i/>
          <w:sz w:val="20"/>
          <w:szCs w:val="20"/>
        </w:rPr>
      </w:pPr>
    </w:p>
    <w:p w14:paraId="1C348CB8" w14:textId="77777777" w:rsidR="002F3723" w:rsidRPr="002A56AC" w:rsidRDefault="002F3723" w:rsidP="002F3723">
      <w:pPr>
        <w:spacing w:line="276" w:lineRule="auto"/>
        <w:rPr>
          <w:b/>
        </w:rPr>
      </w:pPr>
    </w:p>
    <w:p w14:paraId="270726AB" w14:textId="046F91C0" w:rsidR="002F3723" w:rsidRPr="002A56AC" w:rsidRDefault="002F3723" w:rsidP="002F3723">
      <w:pPr>
        <w:spacing w:line="276" w:lineRule="auto"/>
        <w:ind w:right="5954"/>
        <w:rPr>
          <w:sz w:val="18"/>
          <w:szCs w:val="18"/>
        </w:rPr>
      </w:pPr>
      <w:r w:rsidRPr="002A56AC">
        <w:rPr>
          <w:sz w:val="18"/>
          <w:szCs w:val="18"/>
        </w:rPr>
        <w:t>……………………………………</w:t>
      </w:r>
    </w:p>
    <w:p w14:paraId="58632DF5" w14:textId="77777777" w:rsidR="002F3723" w:rsidRPr="002A56AC" w:rsidRDefault="002F3723" w:rsidP="002F3723">
      <w:pPr>
        <w:spacing w:line="276" w:lineRule="auto"/>
        <w:ind w:firstLine="426"/>
        <w:jc w:val="both"/>
        <w:rPr>
          <w:i/>
          <w:sz w:val="20"/>
          <w:szCs w:val="20"/>
        </w:rPr>
      </w:pPr>
      <w:r w:rsidRPr="002A56AC">
        <w:rPr>
          <w:i/>
          <w:sz w:val="20"/>
          <w:szCs w:val="20"/>
        </w:rPr>
        <w:t>nazwa i adres wykonawcy</w:t>
      </w:r>
    </w:p>
    <w:p w14:paraId="6FE706EA" w14:textId="77777777" w:rsidR="002F3723" w:rsidRPr="002A56AC" w:rsidRDefault="002F3723" w:rsidP="002F3723">
      <w:pPr>
        <w:spacing w:line="276" w:lineRule="auto"/>
        <w:jc w:val="center"/>
        <w:rPr>
          <w:b/>
          <w:color w:val="ED0000"/>
          <w:u w:val="single"/>
        </w:rPr>
      </w:pPr>
    </w:p>
    <w:p w14:paraId="0D0122F7" w14:textId="3B2F64E7" w:rsidR="002F3723" w:rsidRPr="002A56AC" w:rsidRDefault="002F3723" w:rsidP="002F3723">
      <w:pPr>
        <w:jc w:val="center"/>
        <w:rPr>
          <w:b/>
          <w:u w:val="single"/>
        </w:rPr>
      </w:pPr>
      <w:bookmarkStart w:id="0" w:name="_Hlk160542819"/>
      <w:r w:rsidRPr="002A56AC">
        <w:rPr>
          <w:b/>
          <w:u w:val="single"/>
        </w:rPr>
        <w:t xml:space="preserve">Oświadczenie </w:t>
      </w:r>
      <w:r w:rsidR="00037D11">
        <w:rPr>
          <w:b/>
          <w:u w:val="single"/>
        </w:rPr>
        <w:t>W</w:t>
      </w:r>
      <w:r w:rsidRPr="002A56AC">
        <w:rPr>
          <w:b/>
          <w:u w:val="single"/>
        </w:rPr>
        <w:t>ykonawcy</w:t>
      </w:r>
    </w:p>
    <w:p w14:paraId="7FA71D31" w14:textId="1F995A72" w:rsidR="002F3723" w:rsidRPr="00A56CB5" w:rsidRDefault="002F3723" w:rsidP="002F3723">
      <w:pPr>
        <w:spacing w:line="276" w:lineRule="auto"/>
        <w:jc w:val="center"/>
        <w:rPr>
          <w:bCs/>
        </w:rPr>
      </w:pPr>
      <w:r w:rsidRPr="00A56CB5">
        <w:rPr>
          <w:bCs/>
        </w:rPr>
        <w:t xml:space="preserve">składane na podstawie z art. 7 ust. </w:t>
      </w:r>
      <w:r w:rsidR="00A56CB5" w:rsidRPr="00A56CB5">
        <w:rPr>
          <w:bCs/>
        </w:rPr>
        <w:t>1 i 9</w:t>
      </w:r>
      <w:r w:rsidRPr="00A56CB5">
        <w:rPr>
          <w:bCs/>
        </w:rPr>
        <w:t xml:space="preserve"> ustawy z dnia 13 kwietnia 2022 r. o szczególnych rozwiązaniach w zakresie przeciwdziałania wspieraniu agresji na Ukrainę oraz służących ochronie bezpieczeństwa narodowego (</w:t>
      </w:r>
      <w:proofErr w:type="spellStart"/>
      <w:r w:rsidRPr="00A56CB5">
        <w:rPr>
          <w:bCs/>
        </w:rPr>
        <w:t>t.j</w:t>
      </w:r>
      <w:proofErr w:type="spellEnd"/>
      <w:r w:rsidRPr="00A56CB5">
        <w:rPr>
          <w:bCs/>
        </w:rPr>
        <w:t>. Dz.U. z 2025 r., poz. 514 )</w:t>
      </w:r>
      <w:r w:rsidRPr="00A56CB5">
        <w:rPr>
          <w:rStyle w:val="Odwoanieprzypisudolnego"/>
          <w:bCs/>
        </w:rPr>
        <w:footnoteReference w:id="1"/>
      </w:r>
    </w:p>
    <w:bookmarkEnd w:id="0"/>
    <w:p w14:paraId="4917DB3C" w14:textId="77777777" w:rsidR="002F3723" w:rsidRPr="00A56CB5" w:rsidRDefault="002F3723" w:rsidP="00F7310E">
      <w:pPr>
        <w:spacing w:line="276" w:lineRule="auto"/>
        <w:rPr>
          <w:bCs/>
        </w:rPr>
      </w:pPr>
    </w:p>
    <w:p w14:paraId="6DD4740F" w14:textId="77777777" w:rsidR="006F52DB" w:rsidRPr="00A56CB5" w:rsidRDefault="002F3723" w:rsidP="006F52DB">
      <w:pPr>
        <w:spacing w:line="276" w:lineRule="auto"/>
        <w:jc w:val="both"/>
        <w:rPr>
          <w:bCs/>
        </w:rPr>
      </w:pPr>
      <w:r w:rsidRPr="00A56CB5">
        <w:rPr>
          <w:bCs/>
        </w:rPr>
        <w:t>na potrzeby postępowania</w:t>
      </w:r>
      <w:r w:rsidR="00F7310E" w:rsidRPr="00A56CB5">
        <w:rPr>
          <w:bCs/>
        </w:rPr>
        <w:t>:</w:t>
      </w:r>
    </w:p>
    <w:p w14:paraId="3D9DF200" w14:textId="72DA062E" w:rsidR="00A56CB5" w:rsidRDefault="006F52DB" w:rsidP="006F52DB">
      <w:pPr>
        <w:spacing w:line="276" w:lineRule="auto"/>
        <w:jc w:val="both"/>
      </w:pPr>
      <w:r w:rsidRPr="00A56CB5">
        <w:rPr>
          <w:bCs/>
        </w:rPr>
        <w:t xml:space="preserve">Usługa </w:t>
      </w:r>
      <w:r w:rsidR="005F7BFE" w:rsidRPr="00A64808">
        <w:t xml:space="preserve">kompleksowej organizacji </w:t>
      </w:r>
      <w:r w:rsidR="005F7BFE">
        <w:t xml:space="preserve">dwóch posiedzeń </w:t>
      </w:r>
      <w:r w:rsidR="005F7BFE" w:rsidRPr="002F0475">
        <w:rPr>
          <w:rFonts w:eastAsia="Calibri"/>
        </w:rPr>
        <w:t>Świętokrzyskiej Rady Zawodowych Rodzin Zastępczych i Rodzinnych Domów Dziecka</w:t>
      </w:r>
      <w:r w:rsidR="005F7BFE">
        <w:t xml:space="preserve"> </w:t>
      </w:r>
      <w:r w:rsidR="005F7BFE" w:rsidRPr="00A64808">
        <w:t>w formie stacjonarnej</w:t>
      </w:r>
      <w:r w:rsidR="005F7BFE">
        <w:t>.</w:t>
      </w:r>
    </w:p>
    <w:p w14:paraId="0190FBC3" w14:textId="77777777" w:rsidR="005F7BFE" w:rsidRPr="00A56CB5" w:rsidRDefault="005F7BFE" w:rsidP="006F52DB">
      <w:pPr>
        <w:spacing w:line="276" w:lineRule="auto"/>
        <w:jc w:val="both"/>
        <w:rPr>
          <w:bCs/>
        </w:rPr>
      </w:pPr>
    </w:p>
    <w:p w14:paraId="29324082" w14:textId="1ED0A803" w:rsidR="002F3723" w:rsidRPr="00A56CB5" w:rsidRDefault="002F3723" w:rsidP="006F52DB">
      <w:pPr>
        <w:spacing w:line="276" w:lineRule="auto"/>
        <w:jc w:val="both"/>
        <w:rPr>
          <w:bCs/>
        </w:rPr>
      </w:pPr>
      <w:r w:rsidRPr="00A56CB5">
        <w:rPr>
          <w:rFonts w:eastAsia="Times New Roman"/>
          <w:bCs/>
          <w:lang w:eastAsia="pl-PL"/>
        </w:rPr>
        <w:t xml:space="preserve">Ja/My </w:t>
      </w:r>
      <w:r w:rsidRPr="00A56CB5">
        <w:rPr>
          <w:rFonts w:eastAsia="Times New Roman"/>
          <w:bCs/>
          <w:i/>
          <w:iCs/>
          <w:lang w:eastAsia="pl-PL"/>
        </w:rPr>
        <w:t>(imię i nazwisko)</w:t>
      </w:r>
      <w:r w:rsidRPr="00A56CB5">
        <w:rPr>
          <w:rFonts w:eastAsia="Times New Roman"/>
          <w:bCs/>
          <w:lang w:eastAsia="pl-PL"/>
        </w:rPr>
        <w:t xml:space="preserve"> ........................................................................................................</w:t>
      </w:r>
    </w:p>
    <w:p w14:paraId="07E18DE0" w14:textId="77777777" w:rsidR="002F3723" w:rsidRPr="00A56CB5" w:rsidRDefault="002F3723" w:rsidP="002F3723">
      <w:pPr>
        <w:spacing w:before="120" w:line="480" w:lineRule="auto"/>
        <w:jc w:val="both"/>
        <w:rPr>
          <w:bCs/>
        </w:rPr>
      </w:pPr>
      <w:r w:rsidRPr="00A56CB5">
        <w:rPr>
          <w:bCs/>
        </w:rPr>
        <w:t>jako upoważniony/upoważnieni przedstawiciel/przedstawiciele</w:t>
      </w:r>
      <w:r w:rsidRPr="00A56CB5">
        <w:rPr>
          <w:rStyle w:val="Odwoanieprzypisudolnego"/>
          <w:bCs/>
        </w:rPr>
        <w:footnoteReference w:id="2"/>
      </w:r>
      <w:r w:rsidRPr="00A56CB5">
        <w:rPr>
          <w:bCs/>
        </w:rPr>
        <w:t xml:space="preserve"> wykonawcy: </w:t>
      </w:r>
    </w:p>
    <w:p w14:paraId="730C8B43" w14:textId="473723AE" w:rsidR="002F3723" w:rsidRPr="00A56CB5" w:rsidRDefault="002F3723" w:rsidP="002F3723">
      <w:pPr>
        <w:spacing w:before="120" w:line="276" w:lineRule="auto"/>
        <w:jc w:val="both"/>
        <w:rPr>
          <w:bCs/>
        </w:rPr>
      </w:pPr>
      <w:r w:rsidRPr="00A56CB5">
        <w:rPr>
          <w:bCs/>
        </w:rPr>
        <w:t>..........................................................……………………………………………………………</w:t>
      </w:r>
    </w:p>
    <w:p w14:paraId="5BE685B0" w14:textId="77777777" w:rsidR="002F3723" w:rsidRDefault="002F3723" w:rsidP="002F3723">
      <w:pPr>
        <w:spacing w:line="276" w:lineRule="auto"/>
        <w:jc w:val="center"/>
        <w:rPr>
          <w:bCs/>
          <w:i/>
        </w:rPr>
      </w:pPr>
      <w:r w:rsidRPr="002A56AC">
        <w:rPr>
          <w:bCs/>
          <w:i/>
        </w:rPr>
        <w:t>(nazwa wykonawcy)</w:t>
      </w:r>
    </w:p>
    <w:p w14:paraId="18CAF507" w14:textId="3E7D9DC6" w:rsidR="002F3723" w:rsidRPr="00A56CB5" w:rsidRDefault="002F3723" w:rsidP="002F3723">
      <w:pPr>
        <w:spacing w:line="276" w:lineRule="auto"/>
        <w:jc w:val="both"/>
        <w:rPr>
          <w:bCs/>
          <w:i/>
        </w:rPr>
      </w:pPr>
      <w:r w:rsidRPr="002A56AC">
        <w:rPr>
          <w:b/>
        </w:rPr>
        <w:t xml:space="preserve">oświadczam, że nie zachodzą w stosunku do mnie przesłanki wykluczenia z postępowania </w:t>
      </w:r>
      <w:r w:rsidRPr="002A56AC">
        <w:rPr>
          <w:bCs/>
        </w:rPr>
        <w:t xml:space="preserve">na podstawie art. 7 ust. 1 </w:t>
      </w:r>
      <w:r w:rsidR="00D46EF4">
        <w:rPr>
          <w:bCs/>
        </w:rPr>
        <w:t xml:space="preserve">i 9 </w:t>
      </w:r>
      <w:r w:rsidRPr="002A56AC">
        <w:rPr>
          <w:bCs/>
          <w:i/>
          <w:iCs/>
        </w:rPr>
        <w:t>ustawy z dnia 13 kwietnia 2022 r.</w:t>
      </w:r>
      <w:r w:rsidRPr="002A56AC">
        <w:rPr>
          <w:bCs/>
        </w:rPr>
        <w:t xml:space="preserve"> </w:t>
      </w:r>
      <w:r w:rsidRPr="002A56AC">
        <w:rPr>
          <w:bCs/>
          <w:i/>
          <w:iCs/>
        </w:rPr>
        <w:t xml:space="preserve">o szczególnych rozwiązaniach </w:t>
      </w:r>
      <w:r>
        <w:rPr>
          <w:bCs/>
          <w:i/>
          <w:iCs/>
        </w:rPr>
        <w:br/>
      </w:r>
      <w:r w:rsidRPr="002A56AC">
        <w:rPr>
          <w:bCs/>
          <w:i/>
          <w:iCs/>
        </w:rPr>
        <w:t xml:space="preserve">w zakresie przeciwdziałania wspieraniu agresji na Ukrainę oraz służących ochronie bezpieczeństwa </w:t>
      </w:r>
      <w:r w:rsidRPr="00A56CB5">
        <w:rPr>
          <w:bCs/>
          <w:i/>
          <w:iCs/>
        </w:rPr>
        <w:t>narodowego</w:t>
      </w:r>
      <w:r w:rsidRPr="00A56CB5">
        <w:rPr>
          <w:bCs/>
        </w:rPr>
        <w:t xml:space="preserve"> (</w:t>
      </w:r>
      <w:proofErr w:type="spellStart"/>
      <w:r w:rsidRPr="00A56CB5">
        <w:rPr>
          <w:bCs/>
        </w:rPr>
        <w:t>t.j</w:t>
      </w:r>
      <w:proofErr w:type="spellEnd"/>
      <w:r w:rsidRPr="00A56CB5">
        <w:rPr>
          <w:bCs/>
        </w:rPr>
        <w:t>. Dz.U. z 2025r., poz. 514)</w:t>
      </w:r>
      <w:r w:rsidRPr="00A56CB5">
        <w:rPr>
          <w:bCs/>
          <w:vertAlign w:val="superscript"/>
        </w:rPr>
        <w:t>1</w:t>
      </w:r>
      <w:r w:rsidR="00A56CB5">
        <w:rPr>
          <w:bCs/>
        </w:rPr>
        <w:t>.</w:t>
      </w:r>
    </w:p>
    <w:p w14:paraId="1351A849" w14:textId="77777777" w:rsidR="002F3723" w:rsidRPr="002A56AC" w:rsidRDefault="002F3723" w:rsidP="002F3723">
      <w:pPr>
        <w:spacing w:before="120" w:line="276" w:lineRule="auto"/>
        <w:jc w:val="both"/>
        <w:rPr>
          <w:bCs/>
        </w:rPr>
      </w:pPr>
    </w:p>
    <w:p w14:paraId="43F4302F" w14:textId="77777777" w:rsidR="00795DC4" w:rsidRPr="006F5764" w:rsidRDefault="00795DC4" w:rsidP="00795DC4">
      <w:pPr>
        <w:spacing w:before="120" w:line="276" w:lineRule="auto"/>
        <w:jc w:val="both"/>
        <w:rPr>
          <w:b/>
        </w:rPr>
      </w:pPr>
      <w:r w:rsidRPr="006F5764">
        <w:rPr>
          <w:b/>
        </w:rPr>
        <w:lastRenderedPageBreak/>
        <w:t>OŚWIADCZENIE DOTYCZĄCE PODANYCH INFORMACJI:</w:t>
      </w:r>
    </w:p>
    <w:p w14:paraId="09E9530B" w14:textId="77777777" w:rsidR="00795DC4" w:rsidRPr="006F5764" w:rsidRDefault="00795DC4" w:rsidP="00795DC4">
      <w:pPr>
        <w:spacing w:before="120" w:line="276" w:lineRule="auto"/>
        <w:jc w:val="both"/>
        <w:rPr>
          <w:bCs/>
        </w:rPr>
      </w:pPr>
      <w:r w:rsidRPr="006F5764">
        <w:rPr>
          <w:bCs/>
        </w:rPr>
        <w:t xml:space="preserve">Oświadczam, iż wszystkie informacje podane w niniejszym oświadczeniu są aktualne i zgodne z prawdą oraz zostały przedstawione z pełną świadomością konsekwencji wprowadzenia Zamawiającego w błąd przy przedstawianiu informacji. </w:t>
      </w:r>
    </w:p>
    <w:p w14:paraId="7DE9487D" w14:textId="77777777" w:rsidR="002F3723" w:rsidRPr="002A56AC" w:rsidRDefault="002F3723" w:rsidP="002F3723">
      <w:pPr>
        <w:spacing w:before="120" w:line="276" w:lineRule="auto"/>
        <w:jc w:val="both"/>
        <w:rPr>
          <w:b/>
          <w:color w:val="ED0000"/>
          <w:u w:val="single"/>
        </w:rPr>
      </w:pPr>
    </w:p>
    <w:p w14:paraId="798EDE24" w14:textId="77777777" w:rsidR="002F3723" w:rsidRPr="002A56AC" w:rsidRDefault="002F3723" w:rsidP="002F3723">
      <w:pPr>
        <w:spacing w:before="120" w:line="276" w:lineRule="auto"/>
        <w:ind w:left="360"/>
        <w:jc w:val="both"/>
        <w:rPr>
          <w:b/>
          <w:color w:val="ED0000"/>
          <w:u w:val="single"/>
        </w:rPr>
      </w:pPr>
    </w:p>
    <w:p w14:paraId="78ECF94B" w14:textId="77777777" w:rsidR="002F3723" w:rsidRPr="002A56AC" w:rsidRDefault="002F3723" w:rsidP="002F3723">
      <w:pPr>
        <w:jc w:val="both"/>
        <w:rPr>
          <w:iCs/>
          <w:color w:val="ED0000"/>
        </w:rPr>
      </w:pPr>
    </w:p>
    <w:p w14:paraId="3624B9F1" w14:textId="1C0AE008" w:rsidR="002F3723" w:rsidRPr="002A56AC" w:rsidRDefault="002F3723" w:rsidP="002F3723">
      <w:pPr>
        <w:contextualSpacing/>
        <w:jc w:val="both"/>
        <w:rPr>
          <w:iCs/>
        </w:rPr>
      </w:pPr>
      <w:r w:rsidRPr="002A56AC">
        <w:rPr>
          <w:iCs/>
        </w:rPr>
        <w:t>........................</w:t>
      </w:r>
      <w:r w:rsidR="00A56CB5">
        <w:rPr>
          <w:iCs/>
        </w:rPr>
        <w:t>...</w:t>
      </w:r>
      <w:r w:rsidRPr="002A56AC">
        <w:rPr>
          <w:iCs/>
        </w:rPr>
        <w:t>.................</w:t>
      </w:r>
      <w:r w:rsidRPr="002A56AC">
        <w:rPr>
          <w:iCs/>
        </w:rPr>
        <w:tab/>
      </w:r>
      <w:r w:rsidRPr="002A56AC">
        <w:rPr>
          <w:iCs/>
        </w:rPr>
        <w:tab/>
      </w:r>
      <w:r w:rsidRPr="002A56AC">
        <w:rPr>
          <w:iCs/>
        </w:rPr>
        <w:tab/>
      </w:r>
      <w:r w:rsidR="00795DC4">
        <w:rPr>
          <w:iCs/>
        </w:rPr>
        <w:tab/>
      </w:r>
      <w:r w:rsidR="00795DC4">
        <w:rPr>
          <w:iCs/>
        </w:rPr>
        <w:tab/>
      </w:r>
      <w:r w:rsidR="00795DC4">
        <w:rPr>
          <w:iCs/>
        </w:rPr>
        <w:tab/>
      </w:r>
      <w:r w:rsidRPr="002A56AC">
        <w:rPr>
          <w:iCs/>
        </w:rPr>
        <w:tab/>
      </w:r>
      <w:r w:rsidR="00A56CB5">
        <w:rPr>
          <w:iCs/>
        </w:rPr>
        <w:t>…</w:t>
      </w:r>
      <w:r w:rsidRPr="002A56AC">
        <w:rPr>
          <w:iCs/>
        </w:rPr>
        <w:t>...............................................................</w:t>
      </w:r>
    </w:p>
    <w:p w14:paraId="39FE2A98" w14:textId="491E9190" w:rsidR="002F3723" w:rsidRPr="001E7F42" w:rsidRDefault="001E7F42" w:rsidP="001E7F42">
      <w:pPr>
        <w:spacing w:line="240" w:lineRule="auto"/>
        <w:contextualSpacing/>
        <w:rPr>
          <w:iCs/>
          <w:sz w:val="16"/>
          <w:szCs w:val="16"/>
        </w:rPr>
      </w:pPr>
      <w:r>
        <w:rPr>
          <w:iCs/>
          <w:sz w:val="16"/>
          <w:szCs w:val="16"/>
        </w:rPr>
        <w:t xml:space="preserve">                   </w:t>
      </w:r>
      <w:r w:rsidR="002F3723" w:rsidRPr="001E7F42">
        <w:rPr>
          <w:iCs/>
          <w:sz w:val="16"/>
          <w:szCs w:val="16"/>
        </w:rPr>
        <w:t>Miejscowość, data</w:t>
      </w:r>
      <w:r w:rsidR="002F3723" w:rsidRPr="001E7F42">
        <w:rPr>
          <w:iCs/>
          <w:sz w:val="16"/>
          <w:szCs w:val="16"/>
        </w:rPr>
        <w:tab/>
      </w:r>
      <w:r w:rsidR="002F3723" w:rsidRPr="001E7F42">
        <w:rPr>
          <w:iCs/>
          <w:sz w:val="16"/>
          <w:szCs w:val="16"/>
        </w:rPr>
        <w:tab/>
      </w:r>
      <w:r w:rsidR="002F3723" w:rsidRPr="001E7F42">
        <w:rPr>
          <w:iCs/>
          <w:sz w:val="16"/>
          <w:szCs w:val="16"/>
        </w:rPr>
        <w:tab/>
      </w:r>
      <w:r w:rsidR="002F3723" w:rsidRPr="001E7F42">
        <w:rPr>
          <w:iCs/>
          <w:sz w:val="16"/>
          <w:szCs w:val="16"/>
        </w:rPr>
        <w:tab/>
      </w:r>
      <w:r w:rsidR="002F3723" w:rsidRPr="001E7F42">
        <w:rPr>
          <w:iCs/>
          <w:sz w:val="16"/>
          <w:szCs w:val="16"/>
        </w:rPr>
        <w:tab/>
      </w:r>
      <w:r w:rsidR="00795DC4" w:rsidRPr="001E7F42">
        <w:rPr>
          <w:iCs/>
          <w:sz w:val="16"/>
          <w:szCs w:val="16"/>
        </w:rPr>
        <w:tab/>
      </w:r>
      <w:r>
        <w:rPr>
          <w:iCs/>
          <w:sz w:val="16"/>
          <w:szCs w:val="16"/>
        </w:rPr>
        <w:t xml:space="preserve">                                      </w:t>
      </w:r>
      <w:r w:rsidR="002F3723" w:rsidRPr="001E7F42">
        <w:rPr>
          <w:iCs/>
          <w:sz w:val="16"/>
          <w:szCs w:val="16"/>
        </w:rPr>
        <w:t xml:space="preserve"> Podpis/y Wykonawcy/osoby/osób upoważnionej/</w:t>
      </w:r>
      <w:proofErr w:type="spellStart"/>
      <w:r w:rsidR="002F3723" w:rsidRPr="001E7F42">
        <w:rPr>
          <w:iCs/>
          <w:sz w:val="16"/>
          <w:szCs w:val="16"/>
        </w:rPr>
        <w:t>ych</w:t>
      </w:r>
      <w:proofErr w:type="spellEnd"/>
    </w:p>
    <w:p w14:paraId="66B4CD1A" w14:textId="4D1609C8" w:rsidR="002F3723" w:rsidRPr="001E7F42" w:rsidRDefault="00A56CB5" w:rsidP="001E7F42">
      <w:pPr>
        <w:spacing w:line="240" w:lineRule="auto"/>
        <w:contextualSpacing/>
        <w:jc w:val="center"/>
        <w:rPr>
          <w:iCs/>
          <w:sz w:val="16"/>
          <w:szCs w:val="16"/>
        </w:rPr>
      </w:pPr>
      <w:r w:rsidRPr="001E7F42">
        <w:rPr>
          <w:iCs/>
          <w:sz w:val="16"/>
          <w:szCs w:val="16"/>
        </w:rPr>
        <w:t xml:space="preserve">                                                       </w:t>
      </w:r>
      <w:r w:rsidR="001E7F42">
        <w:rPr>
          <w:iCs/>
          <w:sz w:val="16"/>
          <w:szCs w:val="16"/>
        </w:rPr>
        <w:t xml:space="preserve">                                             </w:t>
      </w:r>
      <w:r w:rsidRPr="001E7F42">
        <w:rPr>
          <w:iCs/>
          <w:sz w:val="16"/>
          <w:szCs w:val="16"/>
        </w:rPr>
        <w:t xml:space="preserve">          </w:t>
      </w:r>
      <w:r w:rsidR="002F3723" w:rsidRPr="001E7F42">
        <w:rPr>
          <w:iCs/>
          <w:sz w:val="16"/>
          <w:szCs w:val="16"/>
        </w:rPr>
        <w:t>do reprezentowania Wykonawcy</w:t>
      </w:r>
    </w:p>
    <w:p w14:paraId="412D4E04" w14:textId="77777777" w:rsidR="002F3723" w:rsidRDefault="002F3723" w:rsidP="00795DC4">
      <w:pPr>
        <w:spacing w:line="276" w:lineRule="auto"/>
        <w:ind w:left="4253"/>
        <w:jc w:val="right"/>
        <w:rPr>
          <w:iCs/>
          <w:color w:val="ED0000"/>
        </w:rPr>
      </w:pPr>
    </w:p>
    <w:p w14:paraId="0216B4B1" w14:textId="77777777" w:rsidR="002F3723" w:rsidRDefault="002F3723" w:rsidP="002F3723">
      <w:pPr>
        <w:spacing w:line="276" w:lineRule="auto"/>
        <w:ind w:left="4253"/>
        <w:rPr>
          <w:iCs/>
          <w:color w:val="ED0000"/>
        </w:rPr>
      </w:pPr>
    </w:p>
    <w:p w14:paraId="18187C33" w14:textId="63E69AB9" w:rsidR="006F52DB" w:rsidRPr="006271B0" w:rsidRDefault="006F52DB" w:rsidP="006F52DB">
      <w:pPr>
        <w:spacing w:line="240" w:lineRule="auto"/>
        <w:rPr>
          <w:i/>
          <w:iCs/>
          <w:sz w:val="18"/>
          <w:szCs w:val="18"/>
        </w:rPr>
      </w:pPr>
    </w:p>
    <w:p w14:paraId="077859FD" w14:textId="77777777" w:rsidR="002F3723" w:rsidRDefault="002F3723" w:rsidP="002F3723">
      <w:pPr>
        <w:spacing w:line="276" w:lineRule="auto"/>
        <w:ind w:left="4253"/>
        <w:rPr>
          <w:iCs/>
          <w:color w:val="ED0000"/>
        </w:rPr>
      </w:pPr>
    </w:p>
    <w:p w14:paraId="2F210678" w14:textId="77777777" w:rsidR="002F3723" w:rsidRDefault="002F3723" w:rsidP="002F3723">
      <w:pPr>
        <w:spacing w:line="276" w:lineRule="auto"/>
        <w:ind w:left="4253"/>
        <w:rPr>
          <w:iCs/>
          <w:color w:val="ED0000"/>
        </w:rPr>
      </w:pPr>
    </w:p>
    <w:p w14:paraId="2101EEFB" w14:textId="77777777" w:rsidR="002F3723" w:rsidRDefault="002F3723" w:rsidP="002F3723">
      <w:pPr>
        <w:spacing w:line="276" w:lineRule="auto"/>
        <w:ind w:left="4253"/>
        <w:rPr>
          <w:iCs/>
          <w:color w:val="ED0000"/>
        </w:rPr>
      </w:pPr>
    </w:p>
    <w:p w14:paraId="6239CE4D" w14:textId="77777777" w:rsidR="002F3723" w:rsidRDefault="002F3723" w:rsidP="002F3723">
      <w:pPr>
        <w:spacing w:line="276" w:lineRule="auto"/>
        <w:ind w:left="4253"/>
        <w:rPr>
          <w:iCs/>
          <w:color w:val="ED0000"/>
        </w:rPr>
      </w:pPr>
    </w:p>
    <w:p w14:paraId="5EAC45E0" w14:textId="77777777" w:rsidR="002F3723" w:rsidRDefault="002F3723" w:rsidP="002F3723">
      <w:pPr>
        <w:spacing w:line="276" w:lineRule="auto"/>
        <w:ind w:left="4253"/>
        <w:rPr>
          <w:iCs/>
          <w:color w:val="ED0000"/>
        </w:rPr>
      </w:pPr>
    </w:p>
    <w:p w14:paraId="12017D6A" w14:textId="77777777" w:rsidR="002F3723" w:rsidRDefault="002F3723" w:rsidP="002F3723">
      <w:pPr>
        <w:spacing w:line="276" w:lineRule="auto"/>
        <w:ind w:left="4253"/>
        <w:rPr>
          <w:iCs/>
          <w:color w:val="ED0000"/>
        </w:rPr>
      </w:pPr>
    </w:p>
    <w:p w14:paraId="343D8161" w14:textId="77777777" w:rsidR="002F3723" w:rsidRDefault="002F3723" w:rsidP="002F3723">
      <w:pPr>
        <w:spacing w:line="276" w:lineRule="auto"/>
        <w:rPr>
          <w:iCs/>
          <w:color w:val="ED0000"/>
        </w:rPr>
      </w:pPr>
    </w:p>
    <w:p w14:paraId="36992567" w14:textId="77777777" w:rsidR="002F3723" w:rsidRDefault="002F3723" w:rsidP="002F3723">
      <w:pPr>
        <w:spacing w:line="276" w:lineRule="auto"/>
        <w:ind w:left="4253"/>
        <w:rPr>
          <w:iCs/>
          <w:color w:val="ED0000"/>
        </w:rPr>
      </w:pPr>
    </w:p>
    <w:p w14:paraId="2C3CBEFB" w14:textId="77777777" w:rsidR="002F3723" w:rsidRDefault="002F3723" w:rsidP="002F3723">
      <w:pPr>
        <w:spacing w:line="276" w:lineRule="auto"/>
        <w:ind w:left="4253"/>
        <w:rPr>
          <w:iCs/>
          <w:color w:val="ED0000"/>
        </w:rPr>
      </w:pPr>
    </w:p>
    <w:p w14:paraId="31775F81" w14:textId="77777777" w:rsidR="002F3723" w:rsidRDefault="002F3723" w:rsidP="002F3723">
      <w:pPr>
        <w:spacing w:line="276" w:lineRule="auto"/>
        <w:ind w:left="4253"/>
        <w:rPr>
          <w:iCs/>
          <w:color w:val="ED0000"/>
        </w:rPr>
      </w:pPr>
    </w:p>
    <w:p w14:paraId="4B9793CE" w14:textId="77777777" w:rsidR="002F3723" w:rsidRDefault="002F3723" w:rsidP="002F3723">
      <w:pPr>
        <w:spacing w:line="276" w:lineRule="auto"/>
        <w:ind w:left="4253"/>
        <w:rPr>
          <w:iCs/>
          <w:color w:val="ED0000"/>
        </w:rPr>
      </w:pPr>
    </w:p>
    <w:p w14:paraId="110E2BAB" w14:textId="77777777" w:rsidR="002F3723" w:rsidRDefault="002F3723" w:rsidP="002F3723">
      <w:pPr>
        <w:spacing w:line="276" w:lineRule="auto"/>
        <w:ind w:left="4253"/>
        <w:rPr>
          <w:iCs/>
          <w:color w:val="ED0000"/>
        </w:rPr>
      </w:pPr>
    </w:p>
    <w:p w14:paraId="67E78082" w14:textId="4028FFE1" w:rsidR="001A28C1" w:rsidRDefault="001A28C1" w:rsidP="00241912">
      <w:pPr>
        <w:tabs>
          <w:tab w:val="left" w:pos="5400"/>
          <w:tab w:val="right" w:pos="9070"/>
        </w:tabs>
        <w:suppressAutoHyphens/>
        <w:spacing w:after="1600" w:line="240" w:lineRule="auto"/>
        <w:contextualSpacing/>
        <w:rPr>
          <w:rFonts w:eastAsia="Times New Roman" w:cs="Trebuchet MS"/>
          <w:b/>
          <w:bCs/>
          <w:sz w:val="22"/>
          <w:szCs w:val="22"/>
          <w:lang w:eastAsia="pl-PL"/>
        </w:rPr>
      </w:pPr>
    </w:p>
    <w:sectPr w:rsidR="001A28C1" w:rsidSect="00037D11">
      <w:headerReference w:type="default" r:id="rId8"/>
      <w:headerReference w:type="first" r:id="rId9"/>
      <w:footerReference w:type="first" r:id="rId10"/>
      <w:pgSz w:w="11906" w:h="16838"/>
      <w:pgMar w:top="1219" w:right="1418" w:bottom="1135" w:left="1418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A069A" w14:textId="77777777" w:rsidR="00F225B9" w:rsidRDefault="00F225B9" w:rsidP="001D0CA1">
      <w:pPr>
        <w:spacing w:line="240" w:lineRule="auto"/>
      </w:pPr>
      <w:r>
        <w:separator/>
      </w:r>
    </w:p>
  </w:endnote>
  <w:endnote w:type="continuationSeparator" w:id="0">
    <w:p w14:paraId="23A87F6F" w14:textId="77777777" w:rsidR="00F225B9" w:rsidRDefault="00F225B9" w:rsidP="001D0C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FDBD7" w14:textId="09D5A42B" w:rsidR="0040136B" w:rsidRDefault="001D3E07" w:rsidP="0040136B">
    <w:pPr>
      <w:pStyle w:val="Stopka"/>
      <w:ind w:left="5026"/>
    </w:pPr>
    <w:r>
      <w:rPr>
        <w:noProof/>
      </w:rPr>
      <w:drawing>
        <wp:anchor distT="0" distB="0" distL="114300" distR="114300" simplePos="0" relativeHeight="251661312" behindDoc="0" locked="0" layoutInCell="0" allowOverlap="1" wp14:anchorId="6407B1E7" wp14:editId="1710A6F6">
          <wp:simplePos x="0" y="0"/>
          <wp:positionH relativeFrom="column">
            <wp:posOffset>3686175</wp:posOffset>
          </wp:positionH>
          <wp:positionV relativeFrom="paragraph">
            <wp:posOffset>-504825</wp:posOffset>
          </wp:positionV>
          <wp:extent cx="1188085" cy="453390"/>
          <wp:effectExtent l="0" t="0" r="0" b="0"/>
          <wp:wrapTight wrapText="bothSides">
            <wp:wrapPolygon edited="0">
              <wp:start x="-9" y="0"/>
              <wp:lineTo x="-9" y="20861"/>
              <wp:lineTo x="21134" y="20861"/>
              <wp:lineTo x="21134" y="0"/>
              <wp:lineTo x="-9" y="0"/>
            </wp:wrapPolygon>
          </wp:wrapTight>
          <wp:docPr id="466380198" name="Obraz 370872946" descr="Urząd Marszałkowski Województwa Świętokrzyskiego&#10;Regionalny Ośrodek Polityki Społecznej&#10;aleja IX Wieków Kielc 3, 25-516 Kielce&#10;telefon 41 395 12 42&#10;fax 41 344 30 94&#10;e-mail sekretariat.ROPS@sejmik.kielce.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370872946" descr="Urząd Marszałkowski Województwa Świętokrzyskiego&#10;Regionalny Ośrodek Polityki Społecznej&#10;aleja IX Wieków Kielc 3, 25-516 Kielce&#10;telefon 41 395 12 42&#10;fax 41 344 30 94&#10;e-mail sekretariat.ROPS@sejmik.kielce.pl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88085" cy="4533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79CD7" w14:textId="77777777" w:rsidR="00F225B9" w:rsidRDefault="00F225B9" w:rsidP="001D0CA1">
      <w:pPr>
        <w:spacing w:line="240" w:lineRule="auto"/>
      </w:pPr>
      <w:r>
        <w:separator/>
      </w:r>
    </w:p>
  </w:footnote>
  <w:footnote w:type="continuationSeparator" w:id="0">
    <w:p w14:paraId="3AFC34F7" w14:textId="77777777" w:rsidR="00F225B9" w:rsidRDefault="00F225B9" w:rsidP="001D0CA1">
      <w:pPr>
        <w:spacing w:line="240" w:lineRule="auto"/>
      </w:pPr>
      <w:r>
        <w:continuationSeparator/>
      </w:r>
    </w:p>
  </w:footnote>
  <w:footnote w:id="1">
    <w:p w14:paraId="7F71A72E" w14:textId="77777777" w:rsidR="002F3723" w:rsidRPr="00A56CB5" w:rsidRDefault="002F3723" w:rsidP="00A56CB5">
      <w:pPr>
        <w:pStyle w:val="Default"/>
        <w:jc w:val="both"/>
        <w:rPr>
          <w:sz w:val="14"/>
          <w:szCs w:val="14"/>
        </w:rPr>
      </w:pPr>
      <w:r w:rsidRPr="00A56CB5">
        <w:rPr>
          <w:rStyle w:val="Odwoanieprzypisudolnego"/>
          <w:sz w:val="14"/>
          <w:szCs w:val="14"/>
        </w:rPr>
        <w:footnoteRef/>
      </w:r>
      <w:r w:rsidRPr="00A56CB5">
        <w:rPr>
          <w:sz w:val="14"/>
          <w:szCs w:val="14"/>
        </w:rPr>
        <w:t xml:space="preserve"> </w:t>
      </w:r>
      <w:r w:rsidRPr="00A56CB5">
        <w:rPr>
          <w:i/>
          <w:iCs/>
          <w:color w:val="212121"/>
          <w:sz w:val="14"/>
          <w:szCs w:val="14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A56CB5">
        <w:rPr>
          <w:i/>
          <w:iCs/>
          <w:color w:val="212121"/>
          <w:sz w:val="14"/>
          <w:szCs w:val="14"/>
        </w:rPr>
        <w:t>Pzp</w:t>
      </w:r>
      <w:proofErr w:type="spellEnd"/>
      <w:r w:rsidRPr="00A56CB5">
        <w:rPr>
          <w:i/>
          <w:iCs/>
          <w:color w:val="212121"/>
          <w:sz w:val="14"/>
          <w:szCs w:val="14"/>
        </w:rPr>
        <w:t xml:space="preserve"> wyklucza się: </w:t>
      </w:r>
    </w:p>
    <w:p w14:paraId="46279815" w14:textId="77777777" w:rsidR="002F3723" w:rsidRPr="00A56CB5" w:rsidRDefault="002F3723" w:rsidP="00A56CB5">
      <w:pPr>
        <w:autoSpaceDE w:val="0"/>
        <w:autoSpaceDN w:val="0"/>
        <w:adjustRightInd w:val="0"/>
        <w:spacing w:line="240" w:lineRule="auto"/>
        <w:ind w:left="284" w:hanging="142"/>
        <w:jc w:val="both"/>
        <w:rPr>
          <w:color w:val="000000"/>
          <w:sz w:val="14"/>
          <w:szCs w:val="14"/>
          <w:lang w:eastAsia="pl-PL"/>
        </w:rPr>
      </w:pPr>
      <w:r w:rsidRPr="00A56CB5">
        <w:rPr>
          <w:i/>
          <w:iCs/>
          <w:color w:val="212121"/>
          <w:sz w:val="14"/>
          <w:szCs w:val="14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 </w:t>
      </w:r>
    </w:p>
    <w:p w14:paraId="78022794" w14:textId="59AA73E5" w:rsidR="002F3723" w:rsidRPr="00A56CB5" w:rsidRDefault="002F3723" w:rsidP="00A56CB5">
      <w:pPr>
        <w:autoSpaceDE w:val="0"/>
        <w:autoSpaceDN w:val="0"/>
        <w:adjustRightInd w:val="0"/>
        <w:spacing w:line="240" w:lineRule="auto"/>
        <w:ind w:left="284" w:hanging="142"/>
        <w:jc w:val="both"/>
        <w:rPr>
          <w:color w:val="000000"/>
          <w:sz w:val="14"/>
          <w:szCs w:val="14"/>
          <w:lang w:eastAsia="pl-PL"/>
        </w:rPr>
      </w:pPr>
      <w:r w:rsidRPr="00A56CB5">
        <w:rPr>
          <w:i/>
          <w:iCs/>
          <w:color w:val="212121"/>
          <w:sz w:val="14"/>
          <w:szCs w:val="14"/>
          <w:lang w:eastAsia="pl-PL"/>
        </w:rPr>
        <w:t>2) wykonawcę oraz uczestnika konkursu, którego beneficjentem rzeczywistym w rozumieniu ustawy z dnia 1 marca 2018 r. o przeciwdziałaniu praniu pieniędzy oraz finansowaniu terroryzmu (</w:t>
      </w:r>
      <w:proofErr w:type="spellStart"/>
      <w:r w:rsidRPr="00A56CB5">
        <w:rPr>
          <w:i/>
          <w:iCs/>
          <w:color w:val="212121"/>
          <w:sz w:val="14"/>
          <w:szCs w:val="14"/>
          <w:lang w:eastAsia="pl-PL"/>
        </w:rPr>
        <w:t>t.j</w:t>
      </w:r>
      <w:proofErr w:type="spellEnd"/>
      <w:r w:rsidRPr="00A56CB5">
        <w:rPr>
          <w:i/>
          <w:iCs/>
          <w:color w:val="212121"/>
          <w:sz w:val="14"/>
          <w:szCs w:val="14"/>
          <w:lang w:eastAsia="pl-PL"/>
        </w:rPr>
        <w:t>. Dz. U. z 202</w:t>
      </w:r>
      <w:r w:rsidR="00764951" w:rsidRPr="00A56CB5">
        <w:rPr>
          <w:i/>
          <w:iCs/>
          <w:color w:val="212121"/>
          <w:sz w:val="14"/>
          <w:szCs w:val="14"/>
          <w:lang w:eastAsia="pl-PL"/>
        </w:rPr>
        <w:t>5</w:t>
      </w:r>
      <w:r w:rsidRPr="00A56CB5">
        <w:rPr>
          <w:i/>
          <w:iCs/>
          <w:color w:val="212121"/>
          <w:sz w:val="14"/>
          <w:szCs w:val="14"/>
          <w:lang w:eastAsia="pl-PL"/>
        </w:rPr>
        <w:t xml:space="preserve"> r. poz.</w:t>
      </w:r>
      <w:r w:rsidR="00764951" w:rsidRPr="00A56CB5">
        <w:rPr>
          <w:i/>
          <w:iCs/>
          <w:color w:val="212121"/>
          <w:sz w:val="14"/>
          <w:szCs w:val="14"/>
          <w:lang w:eastAsia="pl-PL"/>
        </w:rPr>
        <w:t xml:space="preserve"> </w:t>
      </w:r>
      <w:r w:rsidR="00696F7C" w:rsidRPr="00A56CB5">
        <w:rPr>
          <w:i/>
          <w:iCs/>
          <w:color w:val="212121"/>
          <w:sz w:val="14"/>
          <w:szCs w:val="14"/>
          <w:lang w:eastAsia="pl-PL"/>
        </w:rPr>
        <w:t xml:space="preserve">619 ze </w:t>
      </w:r>
      <w:proofErr w:type="spellStart"/>
      <w:r w:rsidR="00696F7C" w:rsidRPr="00A56CB5">
        <w:rPr>
          <w:i/>
          <w:iCs/>
          <w:color w:val="212121"/>
          <w:sz w:val="14"/>
          <w:szCs w:val="14"/>
          <w:lang w:eastAsia="pl-PL"/>
        </w:rPr>
        <w:t>zm</w:t>
      </w:r>
      <w:proofErr w:type="spellEnd"/>
      <w:r w:rsidRPr="00A56CB5">
        <w:rPr>
          <w:i/>
          <w:iCs/>
          <w:color w:val="212121"/>
          <w:sz w:val="14"/>
          <w:szCs w:val="14"/>
          <w:lang w:eastAsia="pl-PL"/>
        </w:rPr>
        <w:t>) jest osoba wymieniona w wykazach określonych</w:t>
      </w:r>
      <w:r w:rsidR="00696F7C" w:rsidRPr="00A56CB5">
        <w:rPr>
          <w:i/>
          <w:iCs/>
          <w:color w:val="212121"/>
          <w:sz w:val="14"/>
          <w:szCs w:val="14"/>
          <w:lang w:eastAsia="pl-PL"/>
        </w:rPr>
        <w:br/>
      </w:r>
      <w:r w:rsidRPr="00A56CB5">
        <w:rPr>
          <w:i/>
          <w:iCs/>
          <w:color w:val="212121"/>
          <w:sz w:val="14"/>
          <w:szCs w:val="14"/>
          <w:lang w:eastAsia="pl-PL"/>
        </w:rPr>
        <w:t xml:space="preserve"> w rozporządzeniu 765/2006 i rozporządzeniu 269/2014 albo wpisana na listę lub będąca takim beneficjentem rzeczywistym od dnia 24 lutego 2022 r., o ile została wpisana na listę na podstawie decyzji w sprawie wpisu na listę rozstrzygającej o zastosowaniu środka,</w:t>
      </w:r>
      <w:r w:rsidR="00696F7C" w:rsidRPr="00A56CB5">
        <w:rPr>
          <w:i/>
          <w:iCs/>
          <w:color w:val="212121"/>
          <w:sz w:val="14"/>
          <w:szCs w:val="14"/>
          <w:lang w:eastAsia="pl-PL"/>
        </w:rPr>
        <w:br/>
      </w:r>
      <w:r w:rsidRPr="00A56CB5">
        <w:rPr>
          <w:i/>
          <w:iCs/>
          <w:color w:val="212121"/>
          <w:sz w:val="14"/>
          <w:szCs w:val="14"/>
          <w:lang w:eastAsia="pl-PL"/>
        </w:rPr>
        <w:t xml:space="preserve"> o którym mowa w art. 1 pkt 3 ustawy; </w:t>
      </w:r>
    </w:p>
    <w:p w14:paraId="05B563B0" w14:textId="32FCE5FB" w:rsidR="002F3723" w:rsidRPr="00A56CB5" w:rsidRDefault="002F3723" w:rsidP="00A56CB5">
      <w:pPr>
        <w:pStyle w:val="Tekstprzypisudolnego"/>
        <w:ind w:left="284" w:hanging="142"/>
        <w:jc w:val="both"/>
        <w:rPr>
          <w:i/>
          <w:iCs/>
          <w:color w:val="212121"/>
          <w:sz w:val="14"/>
          <w:szCs w:val="14"/>
          <w:lang w:eastAsia="pl-PL"/>
        </w:rPr>
      </w:pPr>
      <w:r w:rsidRPr="00A56CB5">
        <w:rPr>
          <w:i/>
          <w:iCs/>
          <w:color w:val="212121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</w:t>
      </w:r>
      <w:proofErr w:type="spellStart"/>
      <w:r w:rsidRPr="00A56CB5">
        <w:rPr>
          <w:i/>
          <w:iCs/>
          <w:color w:val="212121"/>
          <w:sz w:val="14"/>
          <w:szCs w:val="14"/>
          <w:lang w:eastAsia="pl-PL"/>
        </w:rPr>
        <w:t>t.j</w:t>
      </w:r>
      <w:proofErr w:type="spellEnd"/>
      <w:r w:rsidRPr="00A56CB5">
        <w:rPr>
          <w:i/>
          <w:iCs/>
          <w:color w:val="212121"/>
          <w:sz w:val="14"/>
          <w:szCs w:val="14"/>
          <w:lang w:eastAsia="pl-PL"/>
        </w:rPr>
        <w:t>. Dz. U. z 202</w:t>
      </w:r>
      <w:r w:rsidR="00696F7C" w:rsidRPr="00A56CB5">
        <w:rPr>
          <w:i/>
          <w:iCs/>
          <w:color w:val="212121"/>
          <w:sz w:val="14"/>
          <w:szCs w:val="14"/>
          <w:lang w:eastAsia="pl-PL"/>
        </w:rPr>
        <w:t>4</w:t>
      </w:r>
      <w:r w:rsidRPr="00A56CB5">
        <w:rPr>
          <w:i/>
          <w:iCs/>
          <w:color w:val="212121"/>
          <w:sz w:val="14"/>
          <w:szCs w:val="14"/>
          <w:lang w:eastAsia="pl-PL"/>
        </w:rPr>
        <w:t>r. poz. 120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04DD133" w14:textId="6D9B302E" w:rsidR="00A56CB5" w:rsidRPr="00A56CB5" w:rsidRDefault="00A56CB5" w:rsidP="00A56CB5">
      <w:pPr>
        <w:pStyle w:val="Tekstprzypisudolnego"/>
        <w:ind w:left="284" w:hanging="142"/>
        <w:jc w:val="both"/>
        <w:rPr>
          <w:i/>
          <w:iCs/>
          <w:color w:val="212121"/>
          <w:sz w:val="14"/>
          <w:szCs w:val="14"/>
          <w:lang w:eastAsia="pl-PL"/>
        </w:rPr>
      </w:pPr>
      <w:r w:rsidRPr="00A56CB5">
        <w:rPr>
          <w:i/>
          <w:iCs/>
          <w:color w:val="212121"/>
          <w:sz w:val="14"/>
          <w:szCs w:val="14"/>
          <w:lang w:eastAsia="pl-PL"/>
        </w:rPr>
        <w:t>ust. 9 Przepisy ust. 1-8 stosuje się do postępowania zmierzającego do udzielenia zamówienia publicznego oraz konkursów o wartości mniejszej niż kwoty określone w art. 2 ust. 1 ustawy z dnia 11 września 2019 r. - Prawo zamówień publicznych lub z wyłączeniem stosowania tej ustawy.</w:t>
      </w:r>
    </w:p>
  </w:footnote>
  <w:footnote w:id="2">
    <w:p w14:paraId="1ABE016D" w14:textId="77777777" w:rsidR="002F3723" w:rsidRPr="00C22DFD" w:rsidRDefault="002F3723" w:rsidP="002F372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ourier New"/>
          <w:i/>
          <w:sz w:val="16"/>
          <w:szCs w:val="16"/>
          <w:lang w:eastAsia="pl-PL"/>
        </w:rPr>
      </w:pPr>
      <w:r w:rsidRPr="00A56CB5">
        <w:rPr>
          <w:rStyle w:val="Odwoanieprzypisudolnego"/>
          <w:i/>
          <w:sz w:val="14"/>
          <w:szCs w:val="14"/>
        </w:rPr>
        <w:footnoteRef/>
      </w:r>
      <w:r w:rsidRPr="00A56CB5">
        <w:rPr>
          <w:i/>
          <w:sz w:val="14"/>
          <w:szCs w:val="14"/>
        </w:rPr>
        <w:t xml:space="preserve"> </w:t>
      </w:r>
      <w:r w:rsidRPr="00A56CB5">
        <w:rPr>
          <w:rFonts w:eastAsia="Courier New"/>
          <w:i/>
          <w:sz w:val="14"/>
          <w:szCs w:val="14"/>
          <w:lang w:eastAsia="pl-PL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73F64" w14:textId="77777777" w:rsidR="009429B6" w:rsidRDefault="009429B6" w:rsidP="000D7CA7">
    <w:pPr>
      <w:pStyle w:val="Nagwek"/>
      <w:spacing w:after="114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EF743" w14:textId="70AB4A08" w:rsidR="001D3E07" w:rsidRDefault="001D3E07">
    <w:pPr>
      <w:pStyle w:val="Nagwek"/>
    </w:pPr>
    <w:r>
      <w:rPr>
        <w:rFonts w:eastAsia="Times New Roman"/>
        <w:noProof/>
      </w:rPr>
      <w:drawing>
        <wp:anchor distT="0" distB="0" distL="114300" distR="114300" simplePos="0" relativeHeight="251659264" behindDoc="1" locked="0" layoutInCell="1" allowOverlap="1" wp14:anchorId="76440CF0" wp14:editId="226C1FBD">
          <wp:simplePos x="0" y="0"/>
          <wp:positionH relativeFrom="page">
            <wp:posOffset>4110355</wp:posOffset>
          </wp:positionH>
          <wp:positionV relativeFrom="page">
            <wp:posOffset>503555</wp:posOffset>
          </wp:positionV>
          <wp:extent cx="2543175" cy="503555"/>
          <wp:effectExtent l="0" t="0" r="9525" b="0"/>
          <wp:wrapNone/>
          <wp:docPr id="168024489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43175" cy="5035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90B8D"/>
    <w:multiLevelType w:val="hybridMultilevel"/>
    <w:tmpl w:val="BF9C7674"/>
    <w:lvl w:ilvl="0" w:tplc="46745058">
      <w:start w:val="1"/>
      <w:numFmt w:val="bullet"/>
      <w:lvlText w:val=""/>
      <w:lvlJc w:val="left"/>
      <w:pPr>
        <w:tabs>
          <w:tab w:val="num" w:pos="720"/>
        </w:tabs>
        <w:ind w:left="700" w:hanging="34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F745580"/>
    <w:multiLevelType w:val="hybridMultilevel"/>
    <w:tmpl w:val="99C251B8"/>
    <w:lvl w:ilvl="0" w:tplc="E1AE756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7C65B78"/>
    <w:multiLevelType w:val="hybridMultilevel"/>
    <w:tmpl w:val="46826E7A"/>
    <w:lvl w:ilvl="0" w:tplc="7E52A3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09806854">
    <w:abstractNumId w:val="2"/>
  </w:num>
  <w:num w:numId="2" w16cid:durableId="137796753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201830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1F66"/>
    <w:rsid w:val="000076C9"/>
    <w:rsid w:val="0002336C"/>
    <w:rsid w:val="00037D11"/>
    <w:rsid w:val="00041B99"/>
    <w:rsid w:val="00086B46"/>
    <w:rsid w:val="0009674C"/>
    <w:rsid w:val="000A3DA7"/>
    <w:rsid w:val="000B70D0"/>
    <w:rsid w:val="000C2206"/>
    <w:rsid w:val="000C6F51"/>
    <w:rsid w:val="000D7CA7"/>
    <w:rsid w:val="000E592C"/>
    <w:rsid w:val="000F4A5C"/>
    <w:rsid w:val="00121649"/>
    <w:rsid w:val="00133457"/>
    <w:rsid w:val="0017650D"/>
    <w:rsid w:val="0018304B"/>
    <w:rsid w:val="00183AAD"/>
    <w:rsid w:val="00185261"/>
    <w:rsid w:val="00193868"/>
    <w:rsid w:val="001A28C1"/>
    <w:rsid w:val="001B01FA"/>
    <w:rsid w:val="001B3E1A"/>
    <w:rsid w:val="001D0033"/>
    <w:rsid w:val="001D0CA1"/>
    <w:rsid w:val="001D3E07"/>
    <w:rsid w:val="001D6C26"/>
    <w:rsid w:val="001E251A"/>
    <w:rsid w:val="001E2B43"/>
    <w:rsid w:val="001E5DA4"/>
    <w:rsid w:val="001E7F42"/>
    <w:rsid w:val="001F760A"/>
    <w:rsid w:val="002200B3"/>
    <w:rsid w:val="00221062"/>
    <w:rsid w:val="00221C38"/>
    <w:rsid w:val="00233880"/>
    <w:rsid w:val="00241912"/>
    <w:rsid w:val="0026033E"/>
    <w:rsid w:val="00285B8C"/>
    <w:rsid w:val="0028765C"/>
    <w:rsid w:val="002A1B27"/>
    <w:rsid w:val="002A38D4"/>
    <w:rsid w:val="002A79C1"/>
    <w:rsid w:val="002B4426"/>
    <w:rsid w:val="002D2C22"/>
    <w:rsid w:val="002F337B"/>
    <w:rsid w:val="002F3723"/>
    <w:rsid w:val="00311398"/>
    <w:rsid w:val="00317A63"/>
    <w:rsid w:val="0033200F"/>
    <w:rsid w:val="00333817"/>
    <w:rsid w:val="0033641E"/>
    <w:rsid w:val="00350808"/>
    <w:rsid w:val="0036181F"/>
    <w:rsid w:val="00375179"/>
    <w:rsid w:val="00391785"/>
    <w:rsid w:val="003B32BA"/>
    <w:rsid w:val="003B4396"/>
    <w:rsid w:val="003B6242"/>
    <w:rsid w:val="003D1930"/>
    <w:rsid w:val="003E1BB7"/>
    <w:rsid w:val="0040136B"/>
    <w:rsid w:val="004732C3"/>
    <w:rsid w:val="004732E4"/>
    <w:rsid w:val="00481881"/>
    <w:rsid w:val="0049255F"/>
    <w:rsid w:val="004C5F74"/>
    <w:rsid w:val="004C6D1B"/>
    <w:rsid w:val="00504944"/>
    <w:rsid w:val="00505093"/>
    <w:rsid w:val="00506507"/>
    <w:rsid w:val="0056747C"/>
    <w:rsid w:val="0057221A"/>
    <w:rsid w:val="00592BD3"/>
    <w:rsid w:val="005A7E9A"/>
    <w:rsid w:val="005B1203"/>
    <w:rsid w:val="005C6AC5"/>
    <w:rsid w:val="005F7BFE"/>
    <w:rsid w:val="00606D76"/>
    <w:rsid w:val="00625E9E"/>
    <w:rsid w:val="006646C6"/>
    <w:rsid w:val="00696F7C"/>
    <w:rsid w:val="006A19E1"/>
    <w:rsid w:val="006A73C8"/>
    <w:rsid w:val="006C75FC"/>
    <w:rsid w:val="006D4D9C"/>
    <w:rsid w:val="006F1F68"/>
    <w:rsid w:val="006F52DB"/>
    <w:rsid w:val="00704180"/>
    <w:rsid w:val="00707DBA"/>
    <w:rsid w:val="00731F66"/>
    <w:rsid w:val="007427B3"/>
    <w:rsid w:val="00764951"/>
    <w:rsid w:val="0079244E"/>
    <w:rsid w:val="00795DC4"/>
    <w:rsid w:val="007A0E58"/>
    <w:rsid w:val="007A23E5"/>
    <w:rsid w:val="007A6F45"/>
    <w:rsid w:val="007B5969"/>
    <w:rsid w:val="007C34AE"/>
    <w:rsid w:val="007D1CF7"/>
    <w:rsid w:val="007D23B7"/>
    <w:rsid w:val="007E2A10"/>
    <w:rsid w:val="007E4F9F"/>
    <w:rsid w:val="007E62A9"/>
    <w:rsid w:val="007F46C2"/>
    <w:rsid w:val="008030EE"/>
    <w:rsid w:val="008238D5"/>
    <w:rsid w:val="0083668B"/>
    <w:rsid w:val="008712E5"/>
    <w:rsid w:val="008C3A1D"/>
    <w:rsid w:val="00914721"/>
    <w:rsid w:val="009241DE"/>
    <w:rsid w:val="009429B6"/>
    <w:rsid w:val="0095133B"/>
    <w:rsid w:val="009606F5"/>
    <w:rsid w:val="00977BA2"/>
    <w:rsid w:val="00993DD6"/>
    <w:rsid w:val="009C4950"/>
    <w:rsid w:val="009D4DBD"/>
    <w:rsid w:val="00A045F0"/>
    <w:rsid w:val="00A33CE7"/>
    <w:rsid w:val="00A356D4"/>
    <w:rsid w:val="00A37D23"/>
    <w:rsid w:val="00A466E8"/>
    <w:rsid w:val="00A56CB5"/>
    <w:rsid w:val="00A85F09"/>
    <w:rsid w:val="00A95134"/>
    <w:rsid w:val="00AA4E40"/>
    <w:rsid w:val="00AA6019"/>
    <w:rsid w:val="00AB2759"/>
    <w:rsid w:val="00AC3C14"/>
    <w:rsid w:val="00AC68A4"/>
    <w:rsid w:val="00AC7A3A"/>
    <w:rsid w:val="00AD3554"/>
    <w:rsid w:val="00B41C9F"/>
    <w:rsid w:val="00B44079"/>
    <w:rsid w:val="00B47CFF"/>
    <w:rsid w:val="00B57CAF"/>
    <w:rsid w:val="00B74111"/>
    <w:rsid w:val="00B75853"/>
    <w:rsid w:val="00B82F2E"/>
    <w:rsid w:val="00BA3407"/>
    <w:rsid w:val="00BC093F"/>
    <w:rsid w:val="00BE3B5B"/>
    <w:rsid w:val="00BE6179"/>
    <w:rsid w:val="00C06EEC"/>
    <w:rsid w:val="00C17D44"/>
    <w:rsid w:val="00C46D30"/>
    <w:rsid w:val="00C51910"/>
    <w:rsid w:val="00C56BFF"/>
    <w:rsid w:val="00C63BF0"/>
    <w:rsid w:val="00CC226C"/>
    <w:rsid w:val="00CD4E7A"/>
    <w:rsid w:val="00CE12C1"/>
    <w:rsid w:val="00CE1C17"/>
    <w:rsid w:val="00CE1FF6"/>
    <w:rsid w:val="00CF0524"/>
    <w:rsid w:val="00CF50E3"/>
    <w:rsid w:val="00CF52FE"/>
    <w:rsid w:val="00CF6F39"/>
    <w:rsid w:val="00D00C39"/>
    <w:rsid w:val="00D0578D"/>
    <w:rsid w:val="00D072CE"/>
    <w:rsid w:val="00D14ABC"/>
    <w:rsid w:val="00D20E6E"/>
    <w:rsid w:val="00D22128"/>
    <w:rsid w:val="00D41F90"/>
    <w:rsid w:val="00D46EF4"/>
    <w:rsid w:val="00D60535"/>
    <w:rsid w:val="00D73BF3"/>
    <w:rsid w:val="00D771D5"/>
    <w:rsid w:val="00D9400C"/>
    <w:rsid w:val="00D96C4C"/>
    <w:rsid w:val="00DB70B7"/>
    <w:rsid w:val="00DC1E5E"/>
    <w:rsid w:val="00DE6B3A"/>
    <w:rsid w:val="00E21532"/>
    <w:rsid w:val="00E37FA6"/>
    <w:rsid w:val="00E61334"/>
    <w:rsid w:val="00E94511"/>
    <w:rsid w:val="00EA0976"/>
    <w:rsid w:val="00EC291F"/>
    <w:rsid w:val="00EC5334"/>
    <w:rsid w:val="00F056D0"/>
    <w:rsid w:val="00F132C5"/>
    <w:rsid w:val="00F225B9"/>
    <w:rsid w:val="00F628EC"/>
    <w:rsid w:val="00F71B7A"/>
    <w:rsid w:val="00F7310E"/>
    <w:rsid w:val="00F73274"/>
    <w:rsid w:val="00F75B81"/>
    <w:rsid w:val="00F77F3C"/>
    <w:rsid w:val="00F8113E"/>
    <w:rsid w:val="00F93A3B"/>
    <w:rsid w:val="00F96946"/>
    <w:rsid w:val="00FC062C"/>
    <w:rsid w:val="00FD0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8F3E05"/>
  <w15:chartTrackingRefBased/>
  <w15:docId w15:val="{322DACEF-A132-4D07-8B80-2DB1C6275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3CE7"/>
  </w:style>
  <w:style w:type="paragraph" w:styleId="Nagwek1">
    <w:name w:val="heading 1"/>
    <w:basedOn w:val="Normalny"/>
    <w:next w:val="Normalny"/>
    <w:link w:val="Nagwek1Znak"/>
    <w:uiPriority w:val="9"/>
    <w:qFormat/>
    <w:rsid w:val="007E62A9"/>
    <w:pPr>
      <w:keepNext/>
      <w:keepLines/>
      <w:spacing w:before="240"/>
      <w:outlineLvl w:val="0"/>
    </w:pPr>
    <w:rPr>
      <w:rFonts w:eastAsiaTheme="majorEastAsia" w:cstheme="majorBidi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7E62A9"/>
    <w:pPr>
      <w:keepNext/>
      <w:keepLines/>
      <w:spacing w:before="40"/>
      <w:outlineLvl w:val="1"/>
    </w:pPr>
    <w:rPr>
      <w:rFonts w:eastAsiaTheme="majorEastAsia" w:cstheme="majorBidi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7E62A9"/>
    <w:pPr>
      <w:keepNext/>
      <w:keepLines/>
      <w:spacing w:before="40"/>
      <w:outlineLvl w:val="2"/>
    </w:pPr>
    <w:rPr>
      <w:rFonts w:eastAsiaTheme="majorEastAsia" w:cstheme="majorBidi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F6F39"/>
    <w:pPr>
      <w:keepNext/>
      <w:spacing w:before="240" w:after="60"/>
      <w:outlineLvl w:val="3"/>
    </w:pPr>
    <w:rPr>
      <w:rFonts w:eastAsiaTheme="minorEastAsia" w:cstheme="minorBid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7E62A9"/>
    <w:pPr>
      <w:keepNext/>
      <w:keepLines/>
      <w:spacing w:before="40"/>
      <w:outlineLvl w:val="4"/>
    </w:pPr>
    <w:rPr>
      <w:rFonts w:eastAsiaTheme="majorEastAsia" w:cstheme="majorBidi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7E62A9"/>
    <w:pPr>
      <w:keepNext/>
      <w:keepLines/>
      <w:spacing w:before="40"/>
      <w:outlineLvl w:val="5"/>
    </w:pPr>
    <w:rPr>
      <w:rFonts w:eastAsiaTheme="majorEastAsia" w:cstheme="majorBidi"/>
    </w:rPr>
  </w:style>
  <w:style w:type="paragraph" w:styleId="Nagwek7">
    <w:name w:val="heading 7"/>
    <w:basedOn w:val="Normalny"/>
    <w:next w:val="Normalny"/>
    <w:link w:val="Nagwek7Znak"/>
    <w:uiPriority w:val="9"/>
    <w:unhideWhenUsed/>
    <w:rsid w:val="00375179"/>
    <w:pPr>
      <w:keepNext/>
      <w:keepLines/>
      <w:spacing w:before="40"/>
      <w:outlineLvl w:val="6"/>
    </w:pPr>
    <w:rPr>
      <w:rFonts w:eastAsiaTheme="majorEastAsia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unhideWhenUsed/>
    <w:rsid w:val="00375179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unhideWhenUsed/>
    <w:rsid w:val="00375179"/>
    <w:pPr>
      <w:keepNext/>
      <w:keepLines/>
      <w:spacing w:before="40"/>
      <w:outlineLvl w:val="8"/>
    </w:pPr>
    <w:rPr>
      <w:rFonts w:eastAsiaTheme="majorEastAsia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E62A9"/>
    <w:rPr>
      <w:rFonts w:eastAsiaTheme="majorEastAsia" w:cstheme="majorBidi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7E62A9"/>
    <w:rPr>
      <w:rFonts w:eastAsiaTheme="majorEastAsia" w:cstheme="majorBidi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7E62A9"/>
    <w:rPr>
      <w:rFonts w:eastAsiaTheme="majorEastAsia" w:cstheme="majorBidi"/>
    </w:rPr>
  </w:style>
  <w:style w:type="paragraph" w:styleId="Tytu">
    <w:name w:val="Title"/>
    <w:basedOn w:val="Normalny"/>
    <w:next w:val="Normalny"/>
    <w:link w:val="TytuZnak"/>
    <w:uiPriority w:val="10"/>
    <w:qFormat/>
    <w:rsid w:val="00375179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75179"/>
    <w:rPr>
      <w:rFonts w:eastAsiaTheme="majorEastAsia" w:cstheme="majorBidi"/>
      <w:spacing w:val="-10"/>
      <w:kern w:val="28"/>
      <w:sz w:val="56"/>
      <w:szCs w:val="56"/>
    </w:rPr>
  </w:style>
  <w:style w:type="paragraph" w:styleId="Bezodstpw">
    <w:name w:val="No Spacing"/>
    <w:uiPriority w:val="1"/>
    <w:qFormat/>
    <w:rsid w:val="00CD4E7A"/>
    <w:pPr>
      <w:spacing w:line="240" w:lineRule="auto"/>
    </w:pPr>
    <w:rPr>
      <w:rFonts w:eastAsia="Calibri"/>
    </w:rPr>
  </w:style>
  <w:style w:type="paragraph" w:styleId="Cytat">
    <w:name w:val="Quote"/>
    <w:basedOn w:val="Normalny"/>
    <w:next w:val="Normalny"/>
    <w:link w:val="CytatZnak"/>
    <w:uiPriority w:val="29"/>
    <w:qFormat/>
    <w:rsid w:val="00CD4E7A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D4E7A"/>
    <w:rPr>
      <w:rFonts w:ascii="Times New Roman" w:hAnsi="Times New Roman"/>
      <w:i/>
      <w:iCs/>
      <w:color w:val="404040" w:themeColor="text1" w:themeTint="BF"/>
    </w:rPr>
  </w:style>
  <w:style w:type="character" w:customStyle="1" w:styleId="Nagwek4Znak">
    <w:name w:val="Nagłówek 4 Znak"/>
    <w:basedOn w:val="Domylnaczcionkaakapitu"/>
    <w:link w:val="Nagwek4"/>
    <w:uiPriority w:val="9"/>
    <w:rsid w:val="00CF6F39"/>
    <w:rPr>
      <w:rFonts w:eastAsiaTheme="minorEastAsia" w:cstheme="minorBidi"/>
      <w:b/>
      <w:bCs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1D0CA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0CA1"/>
    <w:rPr>
      <w:rFonts w:eastAsia="Calibri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D0CA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0CA1"/>
    <w:rPr>
      <w:rFonts w:eastAsia="Calibri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7E62A9"/>
    <w:rPr>
      <w:rFonts w:eastAsiaTheme="majorEastAsia" w:cstheme="majorBidi"/>
    </w:rPr>
  </w:style>
  <w:style w:type="character" w:customStyle="1" w:styleId="Nagwek6Znak">
    <w:name w:val="Nagłówek 6 Znak"/>
    <w:basedOn w:val="Domylnaczcionkaakapitu"/>
    <w:link w:val="Nagwek6"/>
    <w:uiPriority w:val="9"/>
    <w:rsid w:val="007E62A9"/>
    <w:rPr>
      <w:rFonts w:eastAsiaTheme="majorEastAsia" w:cstheme="majorBidi"/>
    </w:rPr>
  </w:style>
  <w:style w:type="character" w:customStyle="1" w:styleId="Nagwek7Znak">
    <w:name w:val="Nagłówek 7 Znak"/>
    <w:basedOn w:val="Domylnaczcionkaakapitu"/>
    <w:link w:val="Nagwek7"/>
    <w:uiPriority w:val="9"/>
    <w:rsid w:val="00375179"/>
    <w:rPr>
      <w:rFonts w:eastAsiaTheme="majorEastAsia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rsid w:val="00375179"/>
    <w:rPr>
      <w:rFonts w:eastAsiaTheme="majorEastAsia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rsid w:val="00375179"/>
    <w:rPr>
      <w:rFonts w:eastAsiaTheme="majorEastAsia" w:cstheme="majorBidi"/>
      <w:i/>
      <w:iCs/>
      <w:color w:val="272727" w:themeColor="text1" w:themeTint="D8"/>
      <w:sz w:val="21"/>
      <w:szCs w:val="21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75179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375179"/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styleId="Wyrnienieintensywne">
    <w:name w:val="Intense Emphasis"/>
    <w:basedOn w:val="Domylnaczcionkaakapitu"/>
    <w:uiPriority w:val="21"/>
    <w:qFormat/>
    <w:rsid w:val="007E62A9"/>
    <w:rPr>
      <w:i/>
      <w:iCs/>
      <w:color w:val="auto"/>
    </w:rPr>
  </w:style>
  <w:style w:type="character" w:styleId="Odwoanieintensywne">
    <w:name w:val="Intense Reference"/>
    <w:basedOn w:val="Domylnaczcionkaakapitu"/>
    <w:uiPriority w:val="32"/>
    <w:qFormat/>
    <w:rsid w:val="007E62A9"/>
    <w:rPr>
      <w:b/>
      <w:bCs/>
      <w:smallCaps/>
      <w:color w:val="auto"/>
      <w:spacing w:val="5"/>
    </w:rPr>
  </w:style>
  <w:style w:type="character" w:customStyle="1" w:styleId="TekstprzypisudolnegoZnak">
    <w:name w:val="Tekst przypisu dolnego Znak"/>
    <w:aliases w:val="Footnote Znak,Podrozdział Znak,Podrozdzia3 Znak,Tekst przypisu Znak Znak Znak Znak Znak1,Tekst przypisu Znak Znak Znak Znak Znak Znak,Tekst przypisu Znak Znak Znak Znak Znak Znak Znak Znak,Fußnote Znak,o Znak,fn Znak"/>
    <w:basedOn w:val="Domylnaczcionkaakapitu"/>
    <w:link w:val="Tekstprzypisudolnego"/>
    <w:uiPriority w:val="99"/>
    <w:qFormat/>
    <w:locked/>
    <w:rsid w:val="00BA3407"/>
    <w:rPr>
      <w:rFonts w:cs="Trebuchet MS"/>
      <w:szCs w:val="20"/>
    </w:rPr>
  </w:style>
  <w:style w:type="paragraph" w:styleId="Tekstprzypisudolnego">
    <w:name w:val="footnote text"/>
    <w:aliases w:val="Footnote,Podrozdział,Podrozdzia3,Tekst przypisu Znak Znak Znak Znak,Tekst przypisu Znak Znak Znak Znak Znak,Tekst przypisu Znak Znak Znak Znak Znak Znak Znak,Tekst przypisu Znak Znak Znak Znak Znak Znak Znak Znak Zn,Fußnote,o,fn"/>
    <w:basedOn w:val="Normalny"/>
    <w:link w:val="TekstprzypisudolnegoZnak"/>
    <w:uiPriority w:val="99"/>
    <w:rsid w:val="00BA3407"/>
    <w:pPr>
      <w:suppressAutoHyphens/>
      <w:spacing w:line="240" w:lineRule="auto"/>
    </w:pPr>
    <w:rPr>
      <w:rFonts w:cs="Trebuchet MS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A3407"/>
    <w:rPr>
      <w:sz w:val="20"/>
      <w:szCs w:val="20"/>
    </w:rPr>
  </w:style>
  <w:style w:type="character" w:styleId="Odwoanieprzypisudolnego">
    <w:name w:val="footnote reference"/>
    <w:aliases w:val="Footnote symbol"/>
    <w:basedOn w:val="Domylnaczcionkaakapitu"/>
    <w:uiPriority w:val="99"/>
    <w:rsid w:val="00BA3407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1A28C1"/>
    <w:pPr>
      <w:ind w:left="720"/>
      <w:contextualSpacing/>
    </w:pPr>
  </w:style>
  <w:style w:type="paragraph" w:customStyle="1" w:styleId="Default">
    <w:name w:val="Default"/>
    <w:rsid w:val="002F3723"/>
    <w:pPr>
      <w:autoSpaceDE w:val="0"/>
      <w:autoSpaceDN w:val="0"/>
      <w:adjustRightInd w:val="0"/>
      <w:spacing w:line="240" w:lineRule="auto"/>
    </w:pPr>
    <w:rPr>
      <w:rFonts w:eastAsia="Calibri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32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72AB33-0725-4205-A312-607A7CBF1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281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Świętokrzyskiego w Kielcach</Company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Marszałkowski Województwa Świętokrzyskiego</dc:creator>
  <cp:keywords/>
  <dc:description/>
  <cp:lastModifiedBy>Karyś, Agnieszka</cp:lastModifiedBy>
  <cp:revision>23</cp:revision>
  <cp:lastPrinted>2025-08-21T07:59:00Z</cp:lastPrinted>
  <dcterms:created xsi:type="dcterms:W3CDTF">2025-05-12T10:58:00Z</dcterms:created>
  <dcterms:modified xsi:type="dcterms:W3CDTF">2026-05-07T10:00:00Z</dcterms:modified>
</cp:coreProperties>
</file>