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AB76" w14:textId="5B8DD171" w:rsidR="003B75CA" w:rsidRPr="00007F99" w:rsidRDefault="00FF0F69" w:rsidP="007805BD">
      <w:pPr>
        <w:pStyle w:val="Nagwek1"/>
        <w:ind w:left="1985" w:hanging="1985"/>
        <w:rPr>
          <w:color w:val="auto"/>
        </w:rPr>
      </w:pPr>
      <w:r w:rsidRPr="00007F99">
        <w:rPr>
          <w:color w:val="auto"/>
        </w:rPr>
        <w:t xml:space="preserve">WYKAZ BADAŃ – </w:t>
      </w:r>
      <w:r w:rsidR="00C345AA" w:rsidRPr="00C345AA">
        <w:rPr>
          <w:color w:val="auto"/>
        </w:rPr>
        <w:t>Rozbudowa drogi powiatowej nr 1206 W Grudusk - Łysakowo – etap I</w:t>
      </w:r>
    </w:p>
    <w:p w14:paraId="07678B16" w14:textId="19B7EAE5" w:rsidR="003B75CA" w:rsidRPr="00007F99" w:rsidRDefault="003B75C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60"/>
      </w:tblGrid>
      <w:tr w:rsidR="009A7210" w:rsidRPr="00007F99" w14:paraId="79250B33" w14:textId="77777777" w:rsidTr="00B07E58">
        <w:tc>
          <w:tcPr>
            <w:tcW w:w="12044" w:type="dxa"/>
          </w:tcPr>
          <w:tbl>
            <w:tblPr>
              <w:tblW w:w="11939" w:type="dxa"/>
              <w:tblLook w:val="04A0" w:firstRow="1" w:lastRow="0" w:firstColumn="1" w:lastColumn="0" w:noHBand="0" w:noVBand="1"/>
            </w:tblPr>
            <w:tblGrid>
              <w:gridCol w:w="460"/>
              <w:gridCol w:w="1765"/>
              <w:gridCol w:w="2910"/>
              <w:gridCol w:w="1985"/>
              <w:gridCol w:w="2005"/>
              <w:gridCol w:w="1401"/>
              <w:gridCol w:w="1413"/>
            </w:tblGrid>
            <w:tr w:rsidR="00B07E58" w:rsidRPr="00007F99" w14:paraId="02AB1FD4" w14:textId="6481817D" w:rsidTr="00B07E58">
              <w:tc>
                <w:tcPr>
                  <w:tcW w:w="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0141EA" w14:textId="77777777" w:rsidR="00B07E58" w:rsidRPr="00007F99" w:rsidRDefault="00B07E58" w:rsidP="00B07E58">
                  <w:pPr>
                    <w:ind w:left="-367" w:firstLine="284"/>
                    <w:jc w:val="center"/>
                  </w:pPr>
                  <w:proofErr w:type="spellStart"/>
                  <w:r w:rsidRPr="00007F99">
                    <w:t>Lp</w:t>
                  </w:r>
                  <w:proofErr w:type="spellEnd"/>
                </w:p>
              </w:tc>
              <w:tc>
                <w:tcPr>
                  <w:tcW w:w="176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A9BEE" w14:textId="77777777" w:rsidR="00B07E58" w:rsidRPr="00007F99" w:rsidRDefault="00B07E58" w:rsidP="00B07E58">
                  <w:pPr>
                    <w:ind w:left="-367" w:firstLine="284"/>
                    <w:jc w:val="center"/>
                  </w:pPr>
                  <w:r w:rsidRPr="00007F99">
                    <w:t>Zakres robót</w:t>
                  </w:r>
                </w:p>
              </w:tc>
              <w:tc>
                <w:tcPr>
                  <w:tcW w:w="29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CBED8" w14:textId="77777777" w:rsidR="00B07E58" w:rsidRPr="00007F99" w:rsidRDefault="00B07E58" w:rsidP="00B07E58">
                  <w:pPr>
                    <w:ind w:left="-367" w:firstLine="284"/>
                    <w:jc w:val="center"/>
                  </w:pPr>
                  <w:r w:rsidRPr="00007F99">
                    <w:t>Rodzaj badania</w:t>
                  </w: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245F3" w14:textId="77777777" w:rsidR="00B07E58" w:rsidRPr="00007F99" w:rsidRDefault="00B07E58" w:rsidP="00B07E58">
                  <w:pPr>
                    <w:ind w:left="-367" w:firstLine="284"/>
                    <w:jc w:val="center"/>
                  </w:pPr>
                  <w:r w:rsidRPr="00007F99">
                    <w:t>Ilość prób</w:t>
                  </w:r>
                </w:p>
              </w:tc>
              <w:tc>
                <w:tcPr>
                  <w:tcW w:w="200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2612E" w14:textId="77777777" w:rsidR="00B07E58" w:rsidRPr="00007F99" w:rsidRDefault="00B07E58" w:rsidP="00B07E58">
                  <w:r w:rsidRPr="00007F99">
                    <w:t>Uwagi / Częstotliwość</w:t>
                  </w:r>
                </w:p>
              </w:tc>
              <w:tc>
                <w:tcPr>
                  <w:tcW w:w="140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A5621" w14:textId="61F2B1A7" w:rsidR="00B07E58" w:rsidRPr="00007F99" w:rsidRDefault="00B07E58" w:rsidP="00B07E58">
                  <w:r w:rsidRPr="00031B3A">
                    <w:rPr>
                      <w:rFonts w:cstheme="minorHAnsi"/>
                      <w:b/>
                      <w:sz w:val="20"/>
                      <w:szCs w:val="20"/>
                    </w:rPr>
                    <w:t xml:space="preserve">Cena jednostkowa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>netto (zł)</w:t>
                  </w:r>
                </w:p>
              </w:tc>
              <w:tc>
                <w:tcPr>
                  <w:tcW w:w="141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63287" w14:textId="77777777" w:rsidR="00B07E58" w:rsidRPr="00031B3A" w:rsidRDefault="00B07E58" w:rsidP="00B07E58">
                  <w:pPr>
                    <w:pStyle w:val="TableParagraph"/>
                    <w:spacing w:before="21"/>
                    <w:ind w:left="0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Wartość</w:t>
                  </w:r>
                </w:p>
                <w:p w14:paraId="57518115" w14:textId="3B1D3D3C" w:rsidR="00B07E58" w:rsidRPr="00007F99" w:rsidRDefault="00B07E58" w:rsidP="00B07E58">
                  <w:r w:rsidRPr="00031B3A">
                    <w:rPr>
                      <w:rFonts w:cstheme="minorHAnsi"/>
                      <w:bCs/>
                      <w:sz w:val="20"/>
                      <w:szCs w:val="20"/>
                    </w:rPr>
                    <w:t>(ilość x cena jednostkowa)</w:t>
                  </w:r>
                </w:p>
              </w:tc>
            </w:tr>
            <w:tr w:rsidR="0010152E" w:rsidRPr="00007F99" w14:paraId="45FDEAD3" w14:textId="6CD1F950" w:rsidTr="00B07E58">
              <w:trPr>
                <w:trHeight w:val="1008"/>
              </w:trPr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0C5FA" w14:textId="77777777" w:rsidR="0010152E" w:rsidRPr="00007F99" w:rsidRDefault="0010152E" w:rsidP="0010152E">
                  <w:r w:rsidRPr="00007F99">
                    <w:t>1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81058" w14:textId="7F0C937A" w:rsidR="0010152E" w:rsidRPr="00007F99" w:rsidRDefault="0010152E" w:rsidP="0010152E">
                  <w:r w:rsidRPr="00007F99">
                    <w:t>Roboty ziemne – wykopy, nasypy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7C892" w14:textId="2082AC27" w:rsidR="0010152E" w:rsidRPr="00007F99" w:rsidRDefault="0010152E" w:rsidP="0010152E">
                  <w:r w:rsidRPr="00007F99">
                    <w:t>Zagęszczenie gruntu (sonda SD-10, płyta dynamiczna ZFG)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6899F" w14:textId="50131F52" w:rsidR="0010152E" w:rsidRPr="00007F99" w:rsidRDefault="0010152E" w:rsidP="0010152E">
                  <w:r w:rsidRPr="00007F99"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A408C" w14:textId="08A56DC0" w:rsidR="0010152E" w:rsidRPr="00007F99" w:rsidRDefault="0010152E" w:rsidP="0010152E">
                  <w:r w:rsidRPr="00007F99">
                    <w:t>co 250–300 m lub przy zmianie rodzaju gruntu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34FBC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66779" w14:textId="77777777" w:rsidR="0010152E" w:rsidRPr="00007F99" w:rsidRDefault="0010152E" w:rsidP="0010152E"/>
              </w:tc>
            </w:tr>
            <w:tr w:rsidR="0010152E" w:rsidRPr="00007F99" w14:paraId="59C82C5F" w14:textId="63CC7F12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68129" w14:textId="77777777" w:rsidR="0010152E" w:rsidRPr="00007F99" w:rsidRDefault="0010152E" w:rsidP="0010152E">
                  <w:r w:rsidRPr="00007F99">
                    <w:t>2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5D9F0" w14:textId="4D7013E0" w:rsidR="0010152E" w:rsidRPr="00007F99" w:rsidRDefault="0010152E" w:rsidP="0010152E">
                  <w:r w:rsidRPr="00007F99">
                    <w:t>Grunty – warstwy podłoża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69012" w14:textId="5FB749E5" w:rsidR="0010152E" w:rsidRPr="00007F99" w:rsidRDefault="0010152E" w:rsidP="0010152E">
                  <w:r w:rsidRPr="00007F99">
                    <w:t>Uziarnienie, wodoprzepuszczalność, wilgotność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1F21C" w14:textId="159AC803" w:rsidR="0010152E" w:rsidRPr="00007F99" w:rsidRDefault="0010152E" w:rsidP="0010152E">
                  <w:r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1E167" w14:textId="6DF7CB31" w:rsidR="0010152E" w:rsidRPr="00007F99" w:rsidRDefault="0010152E" w:rsidP="0010152E">
                  <w:r w:rsidRPr="00007F99">
                    <w:t>przy każdej zmianie rodzaju gruntu lub źródła materiału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57D4F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3C7E1" w14:textId="77777777" w:rsidR="0010152E" w:rsidRPr="00007F99" w:rsidRDefault="0010152E" w:rsidP="0010152E"/>
              </w:tc>
            </w:tr>
            <w:tr w:rsidR="0010152E" w:rsidRPr="00007F99" w14:paraId="6CBFB137" w14:textId="5887E39F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B19D7" w14:textId="77777777" w:rsidR="0010152E" w:rsidRPr="00007F99" w:rsidRDefault="0010152E" w:rsidP="0010152E">
                  <w:r w:rsidRPr="00007F99">
                    <w:t>3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B4B70" w14:textId="563B082B" w:rsidR="0010152E" w:rsidRPr="00007F99" w:rsidRDefault="0010152E" w:rsidP="0010152E">
                  <w:r w:rsidRPr="00007F99">
                    <w:t xml:space="preserve">Kruszywa – warstwa </w:t>
                  </w:r>
                  <w:proofErr w:type="spellStart"/>
                  <w:r w:rsidRPr="00007F99">
                    <w:t>mrozoochronna</w:t>
                  </w:r>
                  <w:proofErr w:type="spellEnd"/>
                  <w:r w:rsidRPr="00007F99">
                    <w:t>, podbudowy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9C4C2" w14:textId="31B52CB8" w:rsidR="0010152E" w:rsidRPr="00007F99" w:rsidRDefault="0010152E" w:rsidP="0010152E">
                  <w:r w:rsidRPr="00007F99">
                    <w:t>Uziarnienie, zaw. pyłów, LA, mrozoodporność, nasiąkliwość, gęstość, jamistość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DFB60" w14:textId="0E81532F" w:rsidR="0010152E" w:rsidRPr="00007F99" w:rsidRDefault="0010152E" w:rsidP="0010152E">
                  <w:r w:rsidRPr="00007F99"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174DC" w14:textId="1260D85E" w:rsidR="0010152E" w:rsidRPr="00007F99" w:rsidRDefault="0010152E" w:rsidP="0010152E">
                  <w:r w:rsidRPr="00007F99">
                    <w:t>przy każdej zmianie źródła materiału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53BC5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41F47" w14:textId="77777777" w:rsidR="0010152E" w:rsidRPr="00007F99" w:rsidRDefault="0010152E" w:rsidP="0010152E"/>
              </w:tc>
            </w:tr>
            <w:tr w:rsidR="0010152E" w:rsidRPr="00007F99" w14:paraId="450C0A18" w14:textId="1AA0E2CD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E86FD" w14:textId="77777777" w:rsidR="0010152E" w:rsidRPr="00007F99" w:rsidRDefault="0010152E" w:rsidP="0010152E">
                  <w:r w:rsidRPr="00007F99">
                    <w:t>4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D6311" w14:textId="28593AA8" w:rsidR="0010152E" w:rsidRPr="00007F99" w:rsidRDefault="0010152E" w:rsidP="0010152E">
                  <w:r w:rsidRPr="00007F99">
                    <w:t>Kruszywo stabilizowane cementem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E3DC5" w14:textId="022C14D4" w:rsidR="0010152E" w:rsidRPr="00007F99" w:rsidRDefault="0010152E" w:rsidP="0010152E">
                  <w:r w:rsidRPr="00007F99">
                    <w:t>Gęstość, wilgotność, wytrzymałość, wskaźnik zagęszczenia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48A0E" w14:textId="7027BBAA" w:rsidR="0010152E" w:rsidRPr="00007F99" w:rsidRDefault="0010152E" w:rsidP="0010152E">
                  <w:r w:rsidRPr="00007F99"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10C9B" w14:textId="3F5760DF" w:rsidR="0010152E" w:rsidRPr="00007F99" w:rsidRDefault="0010152E" w:rsidP="0010152E">
                  <w:r w:rsidRPr="00007F99">
                    <w:t>przy dostawie materiału oraz min. 1/warstwę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EB4DE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99DA1" w14:textId="77777777" w:rsidR="0010152E" w:rsidRPr="00007F99" w:rsidRDefault="0010152E" w:rsidP="0010152E"/>
              </w:tc>
            </w:tr>
            <w:tr w:rsidR="0010152E" w:rsidRPr="00007F99" w14:paraId="581FEBD4" w14:textId="3C90E415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5B8" w14:textId="77777777" w:rsidR="0010152E" w:rsidRPr="00007F99" w:rsidRDefault="0010152E" w:rsidP="0010152E">
                  <w:r w:rsidRPr="00007F99">
                    <w:t>5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45D3A" w14:textId="162C1C03" w:rsidR="0010152E" w:rsidRPr="00007F99" w:rsidRDefault="0010152E" w:rsidP="0010152E">
                  <w:r w:rsidRPr="00007F99">
                    <w:t>Kruszywa 0/31,5 (</w:t>
                  </w:r>
                  <w:proofErr w:type="spellStart"/>
                  <w:r w:rsidRPr="00007F99">
                    <w:t>stab</w:t>
                  </w:r>
                  <w:proofErr w:type="spellEnd"/>
                  <w:r w:rsidRPr="00007F99">
                    <w:t>. mech.)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95DCD" w14:textId="353B6021" w:rsidR="0010152E" w:rsidRPr="00007F99" w:rsidRDefault="0010152E" w:rsidP="0010152E">
                  <w:r w:rsidRPr="00007F99">
                    <w:t>Stopień zagęszczenia, grubość, uziarnienie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05252" w14:textId="41E39EF1" w:rsidR="0010152E" w:rsidRPr="00007F99" w:rsidRDefault="0010152E" w:rsidP="0010152E">
                  <w:r w:rsidRPr="00007F99"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2ED41" w14:textId="54554BEE" w:rsidR="0010152E" w:rsidRPr="00007F99" w:rsidRDefault="0010152E" w:rsidP="0010152E">
                  <w:r w:rsidRPr="00007F99">
                    <w:t>przy rozpoczęciu i połowie odcinka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80749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AD51E" w14:textId="77777777" w:rsidR="0010152E" w:rsidRPr="00007F99" w:rsidRDefault="0010152E" w:rsidP="0010152E"/>
              </w:tc>
            </w:tr>
            <w:tr w:rsidR="0010152E" w:rsidRPr="00007F99" w14:paraId="5313F610" w14:textId="721EB16B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716BB" w14:textId="77777777" w:rsidR="0010152E" w:rsidRPr="00007F99" w:rsidRDefault="0010152E" w:rsidP="0010152E">
                  <w:r w:rsidRPr="00007F99">
                    <w:t>6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FE14C" w14:textId="674ED521" w:rsidR="0010152E" w:rsidRPr="00007F99" w:rsidRDefault="0010152E" w:rsidP="0010152E">
                  <w:r w:rsidRPr="00007F99">
                    <w:t>Warstwa AC 22W, AC 16W i AC 11S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2E086" w14:textId="565353DD" w:rsidR="0010152E" w:rsidRPr="00007F99" w:rsidRDefault="0010152E" w:rsidP="0010152E">
                  <w:r w:rsidRPr="00007F99">
                    <w:t xml:space="preserve">Zaw. asfaltu, analiza sitowa, gęstość, wskaźnik </w:t>
                  </w:r>
                  <w:r w:rsidRPr="00007F99">
                    <w:lastRenderedPageBreak/>
                    <w:t>zagęszczenia, wolne przestrzenie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C4C32" w14:textId="55C52F4F" w:rsidR="0010152E" w:rsidRPr="00007F99" w:rsidRDefault="0010152E" w:rsidP="0010152E">
                  <w:r w:rsidRPr="00007F99">
                    <w:lastRenderedPageBreak/>
                    <w:t xml:space="preserve">3 </w:t>
                  </w:r>
                  <w:proofErr w:type="spellStart"/>
                  <w:r w:rsidRPr="00007F99">
                    <w:t>próby</w:t>
                  </w:r>
                  <w:r>
                    <w:t>dla</w:t>
                  </w:r>
                  <w:proofErr w:type="spellEnd"/>
                  <w:r>
                    <w:t xml:space="preserve"> każdej </w:t>
                  </w:r>
                  <w:proofErr w:type="spellStart"/>
                  <w:r>
                    <w:t>wartwy</w:t>
                  </w:r>
                  <w:proofErr w:type="spellEnd"/>
                  <w:r>
                    <w:t xml:space="preserve"> = 9 prób ogółem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3F9FF" w14:textId="08B4C45E" w:rsidR="0010152E" w:rsidRPr="00007F99" w:rsidRDefault="0010152E" w:rsidP="0010152E">
                  <w:r w:rsidRPr="00007F99">
                    <w:t>z każdej warstwy, min. 1 próba co 400–500 m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F6D8D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947B1" w14:textId="77777777" w:rsidR="0010152E" w:rsidRPr="00007F99" w:rsidRDefault="0010152E" w:rsidP="0010152E"/>
              </w:tc>
            </w:tr>
            <w:tr w:rsidR="0010152E" w:rsidRPr="00007F99" w14:paraId="61C7511E" w14:textId="1390017C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39795" w14:textId="77777777" w:rsidR="0010152E" w:rsidRPr="00007F99" w:rsidRDefault="0010152E" w:rsidP="0010152E">
                  <w:r w:rsidRPr="00007F99">
                    <w:t>7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B0BD1" w14:textId="19DDF562" w:rsidR="0010152E" w:rsidRPr="00007F99" w:rsidRDefault="0010152E" w:rsidP="0010152E">
                  <w:r w:rsidRPr="00007F99">
                    <w:t>Nawierzchnia MMA – odwierty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11EDA" w14:textId="731B8305" w:rsidR="0010152E" w:rsidRPr="00007F99" w:rsidRDefault="0010152E" w:rsidP="0010152E">
                  <w:r w:rsidRPr="00007F99">
                    <w:t>Odwierty i badanie grubości warstw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96771" w14:textId="017E4F88" w:rsidR="0010152E" w:rsidRPr="00007F99" w:rsidRDefault="0010152E" w:rsidP="0010152E">
                  <w:r w:rsidRPr="00007F99">
                    <w:t>3 odwierty</w:t>
                  </w:r>
                  <w:r>
                    <w:t xml:space="preserve"> x 3 </w:t>
                  </w:r>
                  <w:proofErr w:type="spellStart"/>
                  <w:r>
                    <w:t>wartwy</w:t>
                  </w:r>
                  <w:proofErr w:type="spellEnd"/>
                  <w:r>
                    <w:t xml:space="preserve"> = 9 prób ogółem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21025" w14:textId="65BDB97E" w:rsidR="0010152E" w:rsidRPr="00007F99" w:rsidRDefault="0010152E" w:rsidP="0010152E">
                  <w:r w:rsidRPr="00007F99">
                    <w:t xml:space="preserve">co 400 m 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07B06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59DA8" w14:textId="77777777" w:rsidR="0010152E" w:rsidRPr="00007F99" w:rsidRDefault="0010152E" w:rsidP="0010152E"/>
              </w:tc>
            </w:tr>
            <w:tr w:rsidR="0010152E" w:rsidRPr="00007F99" w14:paraId="4CF2F56F" w14:textId="04CE04EF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FCE35" w14:textId="77777777" w:rsidR="0010152E" w:rsidRPr="00007F99" w:rsidRDefault="0010152E" w:rsidP="0010152E">
                  <w:r w:rsidRPr="00007F99">
                    <w:t>8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69DB8" w14:textId="3A82139B" w:rsidR="0010152E" w:rsidRPr="00007F99" w:rsidRDefault="0010152E" w:rsidP="0010152E">
                  <w:r w:rsidRPr="00007F99">
                    <w:t>Chodniki i zjazdy – warstwy podbudowy, podsypka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D8D35" w14:textId="2B36F7C7" w:rsidR="0010152E" w:rsidRPr="00007F99" w:rsidRDefault="0010152E" w:rsidP="0010152E">
                  <w:r w:rsidRPr="00007F99">
                    <w:t>Zagęszczenie, grubość warstw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F23A3" w14:textId="76CC584B" w:rsidR="0010152E" w:rsidRPr="00007F99" w:rsidRDefault="0010152E" w:rsidP="0010152E">
                  <w:r w:rsidRPr="00007F99"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707F2" w14:textId="18642EA2" w:rsidR="0010152E" w:rsidRPr="00007F99" w:rsidRDefault="0010152E" w:rsidP="0010152E">
                  <w:r w:rsidRPr="00007F99">
                    <w:t>min. 1 pomiar co 300–400 m²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142D0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00290" w14:textId="77777777" w:rsidR="0010152E" w:rsidRPr="00007F99" w:rsidRDefault="0010152E" w:rsidP="0010152E"/>
              </w:tc>
            </w:tr>
            <w:tr w:rsidR="0010152E" w:rsidRPr="00007F99" w14:paraId="2774E06C" w14:textId="0B8F41EE" w:rsidTr="00B07E58">
              <w:tc>
                <w:tcPr>
                  <w:tcW w:w="4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7CB7" w14:textId="77777777" w:rsidR="0010152E" w:rsidRPr="00007F99" w:rsidRDefault="0010152E" w:rsidP="0010152E">
                  <w:r w:rsidRPr="00007F99">
                    <w:t>9</w:t>
                  </w:r>
                </w:p>
              </w:tc>
              <w:tc>
                <w:tcPr>
                  <w:tcW w:w="1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346B4" w14:textId="565DBA38" w:rsidR="0010152E" w:rsidRPr="00007F99" w:rsidRDefault="0010152E" w:rsidP="0010152E">
                  <w:r w:rsidRPr="00007F99">
                    <w:t>Przepusty rurowe, ławy żwirowe, zasypki</w:t>
                  </w:r>
                </w:p>
              </w:tc>
              <w:tc>
                <w:tcPr>
                  <w:tcW w:w="29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C5983" w14:textId="64BDC71D" w:rsidR="0010152E" w:rsidRPr="00007F99" w:rsidRDefault="0010152E" w:rsidP="0010152E">
                  <w:r w:rsidRPr="00007F99">
                    <w:t>Zagęszczenie warstw, wodoprzepuszczalność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29C34" w14:textId="5F8C9C65" w:rsidR="0010152E" w:rsidRPr="00007F99" w:rsidRDefault="0010152E" w:rsidP="0010152E">
                  <w:r>
                    <w:t>2 próby</w:t>
                  </w:r>
                </w:p>
              </w:tc>
              <w:tc>
                <w:tcPr>
                  <w:tcW w:w="2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F57C6" w14:textId="3058A802" w:rsidR="0010152E" w:rsidRPr="00007F99" w:rsidRDefault="0010152E" w:rsidP="0010152E">
                  <w:r w:rsidRPr="00007F99">
                    <w:t>przy każdej warstwie zasypki pod elementami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66155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1056E" w14:textId="77777777" w:rsidR="0010152E" w:rsidRPr="00007F99" w:rsidRDefault="0010152E" w:rsidP="0010152E"/>
              </w:tc>
            </w:tr>
            <w:tr w:rsidR="0010152E" w:rsidRPr="00007F99" w14:paraId="7B970088" w14:textId="77777777" w:rsidTr="00B07E58">
              <w:tc>
                <w:tcPr>
                  <w:tcW w:w="9125" w:type="dxa"/>
                  <w:gridSpan w:val="5"/>
                  <w:vMerge w:val="restart"/>
                  <w:tcBorders>
                    <w:top w:val="single" w:sz="4" w:space="0" w:color="auto"/>
                    <w:right w:val="single" w:sz="4" w:space="0" w:color="auto"/>
                    <w:tl2br w:val="single" w:sz="4" w:space="0" w:color="auto"/>
                  </w:tcBorders>
                </w:tcPr>
                <w:p w14:paraId="28613D49" w14:textId="77777777" w:rsidR="0010152E" w:rsidRPr="00007F99" w:rsidRDefault="0010152E" w:rsidP="0010152E"/>
              </w:tc>
              <w:tc>
                <w:tcPr>
                  <w:tcW w:w="14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78DFE1" w14:textId="657B31C4" w:rsidR="0010152E" w:rsidRPr="00007F99" w:rsidRDefault="0010152E" w:rsidP="0010152E">
                  <w:r>
                    <w:rPr>
                      <w:rFonts w:cstheme="minorHAnsi"/>
                      <w:b/>
                      <w:bCs/>
                      <w:spacing w:val="-4"/>
                      <w:sz w:val="20"/>
                      <w:szCs w:val="20"/>
                    </w:rPr>
                    <w:t>RAZEM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93183B7" w14:textId="42311F38" w:rsidR="0010152E" w:rsidRPr="00007F99" w:rsidRDefault="0010152E" w:rsidP="0010152E">
                  <w:r>
                    <w:rPr>
                      <w:rFonts w:ascii="Cambria" w:hAnsi="Cambria" w:cs="Cambria"/>
                      <w:color w:val="000000"/>
                      <w:sz w:val="14"/>
                      <w:szCs w:val="14"/>
                    </w:rPr>
                    <w:t>Netto</w:t>
                  </w:r>
                  <w:r w:rsidRPr="00F83D2D">
                    <w:rPr>
                      <w:rFonts w:ascii="Cambria" w:hAnsi="Cambria" w:cs="Cambria"/>
                      <w:color w:val="000000"/>
                      <w:sz w:val="14"/>
                      <w:szCs w:val="14"/>
                    </w:rPr>
                    <w:t>:</w:t>
                  </w:r>
                  <w:r w:rsidRPr="00F83D2D">
                    <w:rPr>
                      <w:rFonts w:ascii="Times New Roman" w:hAnsi="Times New Roman" w:cs="Times New Roman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10152E" w:rsidRPr="00007F99" w14:paraId="572F40D1" w14:textId="77777777" w:rsidTr="00B07E58">
              <w:tc>
                <w:tcPr>
                  <w:tcW w:w="9125" w:type="dxa"/>
                  <w:gridSpan w:val="5"/>
                  <w:vMerge/>
                  <w:tcBorders>
                    <w:right w:val="single" w:sz="4" w:space="0" w:color="auto"/>
                    <w:tl2br w:val="single" w:sz="4" w:space="0" w:color="auto"/>
                  </w:tcBorders>
                </w:tcPr>
                <w:p w14:paraId="1742AA66" w14:textId="77777777" w:rsidR="0010152E" w:rsidRPr="00007F99" w:rsidRDefault="0010152E" w:rsidP="0010152E"/>
              </w:tc>
              <w:tc>
                <w:tcPr>
                  <w:tcW w:w="14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8FCA11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E47E529" w14:textId="71877A36" w:rsidR="0010152E" w:rsidRPr="00007F99" w:rsidRDefault="0010152E" w:rsidP="0010152E">
                  <w:r>
                    <w:rPr>
                      <w:rFonts w:ascii="Cambria" w:hAnsi="Cambria" w:cs="Cambria"/>
                      <w:color w:val="000000"/>
                      <w:sz w:val="14"/>
                      <w:szCs w:val="14"/>
                    </w:rPr>
                    <w:t>VAT</w:t>
                  </w:r>
                </w:p>
              </w:tc>
            </w:tr>
            <w:tr w:rsidR="0010152E" w:rsidRPr="00007F99" w14:paraId="2AE8C387" w14:textId="77777777" w:rsidTr="00B07E58">
              <w:tc>
                <w:tcPr>
                  <w:tcW w:w="9125" w:type="dxa"/>
                  <w:gridSpan w:val="5"/>
                  <w:vMerge/>
                  <w:tcBorders>
                    <w:right w:val="single" w:sz="4" w:space="0" w:color="auto"/>
                    <w:tl2br w:val="single" w:sz="4" w:space="0" w:color="auto"/>
                  </w:tcBorders>
                </w:tcPr>
                <w:p w14:paraId="024D3C93" w14:textId="77777777" w:rsidR="0010152E" w:rsidRPr="00007F99" w:rsidRDefault="0010152E" w:rsidP="0010152E"/>
              </w:tc>
              <w:tc>
                <w:tcPr>
                  <w:tcW w:w="14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1973B2" w14:textId="77777777" w:rsidR="0010152E" w:rsidRPr="00007F99" w:rsidRDefault="0010152E" w:rsidP="0010152E"/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785885" w14:textId="756865C5" w:rsidR="0010152E" w:rsidRPr="00007F99" w:rsidRDefault="0010152E" w:rsidP="0010152E">
                  <w:r>
                    <w:rPr>
                      <w:rFonts w:ascii="Cambria" w:hAnsi="Cambria" w:cs="Cambria"/>
                      <w:color w:val="000000"/>
                      <w:sz w:val="14"/>
                      <w:szCs w:val="14"/>
                    </w:rPr>
                    <w:t>Brutto</w:t>
                  </w:r>
                </w:p>
              </w:tc>
            </w:tr>
          </w:tbl>
          <w:p w14:paraId="280F971D" w14:textId="77777777" w:rsidR="009A7210" w:rsidRPr="00007F99" w:rsidRDefault="009A7210"/>
        </w:tc>
      </w:tr>
    </w:tbl>
    <w:p w14:paraId="6715FDBB" w14:textId="77777777" w:rsidR="00F5653C" w:rsidRPr="00007F99" w:rsidRDefault="00F5653C" w:rsidP="009A7210"/>
    <w:p w14:paraId="7A4F5868" w14:textId="77777777" w:rsidR="00F5653C" w:rsidRPr="00007F99" w:rsidRDefault="00F5653C" w:rsidP="009A7210"/>
    <w:p w14:paraId="7C88135E" w14:textId="77777777" w:rsidR="00F5653C" w:rsidRPr="00007F99" w:rsidRDefault="00F5653C" w:rsidP="00F5653C"/>
    <w:p w14:paraId="3882A0F2" w14:textId="77777777" w:rsidR="006572BF" w:rsidRDefault="006572BF" w:rsidP="006572BF">
      <w:pPr>
        <w:pStyle w:val="Standard"/>
        <w:ind w:left="5245"/>
        <w:jc w:val="center"/>
        <w:rPr>
          <w:rFonts w:cs="Calibri"/>
        </w:rPr>
      </w:pPr>
      <w:r>
        <w:rPr>
          <w:rFonts w:cs="Calibri"/>
        </w:rPr>
        <w:t>………………………………………..……...</w:t>
      </w:r>
    </w:p>
    <w:p w14:paraId="0665361D" w14:textId="77777777" w:rsidR="006572BF" w:rsidRDefault="006572BF" w:rsidP="006572BF">
      <w:pPr>
        <w:pStyle w:val="Standard"/>
        <w:tabs>
          <w:tab w:val="left" w:pos="10285"/>
        </w:tabs>
        <w:ind w:left="5245"/>
        <w:jc w:val="center"/>
        <w:rPr>
          <w:rFonts w:cs="Calibri"/>
          <w:sz w:val="20"/>
          <w:szCs w:val="20"/>
        </w:rPr>
      </w:pPr>
      <w:bookmarkStart w:id="0" w:name="_Hlk169082010"/>
      <w:r>
        <w:rPr>
          <w:rFonts w:cs="Calibri"/>
          <w:sz w:val="20"/>
          <w:szCs w:val="20"/>
        </w:rPr>
        <w:t>(podpis i pieczęć osoby uprawnionej</w:t>
      </w:r>
    </w:p>
    <w:p w14:paraId="73D9B3F9" w14:textId="2307D3F5" w:rsidR="006572BF" w:rsidRDefault="006572BF" w:rsidP="006572BF">
      <w:pPr>
        <w:pStyle w:val="Standard"/>
        <w:tabs>
          <w:tab w:val="left" w:pos="10766"/>
        </w:tabs>
        <w:ind w:left="5726"/>
      </w:pPr>
      <w:r>
        <w:rPr>
          <w:rFonts w:eastAsia="Calibri" w:cs="Calibri"/>
          <w:sz w:val="20"/>
          <w:szCs w:val="20"/>
        </w:rPr>
        <w:t xml:space="preserve">                                                               </w:t>
      </w:r>
      <w:r>
        <w:rPr>
          <w:rFonts w:eastAsia="Calibri"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do </w:t>
      </w:r>
      <w:proofErr w:type="gramStart"/>
      <w:r>
        <w:rPr>
          <w:rFonts w:cs="Calibri"/>
          <w:sz w:val="20"/>
          <w:szCs w:val="20"/>
        </w:rPr>
        <w:t>reprezentowania  Wykonawcy</w:t>
      </w:r>
      <w:proofErr w:type="gramEnd"/>
      <w:r>
        <w:rPr>
          <w:rFonts w:cs="Calibri"/>
          <w:sz w:val="20"/>
          <w:szCs w:val="20"/>
        </w:rPr>
        <w:t>)</w:t>
      </w:r>
    </w:p>
    <w:p w14:paraId="01DA5591" w14:textId="77777777" w:rsidR="006572BF" w:rsidRDefault="006572BF" w:rsidP="006572BF">
      <w:pPr>
        <w:pStyle w:val="Standard"/>
        <w:tabs>
          <w:tab w:val="left" w:pos="5040"/>
        </w:tabs>
        <w:rPr>
          <w:rFonts w:cs="Calibri"/>
          <w:szCs w:val="22"/>
        </w:rPr>
      </w:pPr>
      <w:r>
        <w:rPr>
          <w:rFonts w:cs="Calibri"/>
          <w:szCs w:val="22"/>
        </w:rPr>
        <w:t>…………………………………</w:t>
      </w:r>
    </w:p>
    <w:p w14:paraId="301143C4" w14:textId="77777777" w:rsidR="006572BF" w:rsidRDefault="006572BF" w:rsidP="006572BF">
      <w:pPr>
        <w:pStyle w:val="Tekstpodstawowywcity2"/>
        <w:spacing w:line="360" w:lineRule="auto"/>
        <w:ind w:left="0"/>
      </w:pPr>
      <w:r>
        <w:rPr>
          <w:rFonts w:eastAsia="Calibri" w:cs="Calibri"/>
          <w:color w:val="000000"/>
        </w:rPr>
        <w:t xml:space="preserve">   </w:t>
      </w:r>
      <w:r>
        <w:rPr>
          <w:rFonts w:cs="Calibri"/>
          <w:color w:val="000000"/>
        </w:rPr>
        <w:t>(</w:t>
      </w:r>
      <w:r>
        <w:rPr>
          <w:rFonts w:cs="Calibri"/>
          <w:color w:val="000000"/>
          <w:sz w:val="20"/>
          <w:szCs w:val="20"/>
        </w:rPr>
        <w:t>miejscowość i data</w:t>
      </w:r>
      <w:r>
        <w:rPr>
          <w:rFonts w:eastAsia="Calibri" w:cs="Calibri"/>
          <w:color w:val="000000"/>
          <w:sz w:val="20"/>
          <w:szCs w:val="20"/>
        </w:rPr>
        <w:t>)</w:t>
      </w:r>
      <w:r>
        <w:rPr>
          <w:sz w:val="20"/>
        </w:rPr>
        <w:tab/>
      </w:r>
      <w:bookmarkEnd w:id="0"/>
    </w:p>
    <w:p w14:paraId="7724CC39" w14:textId="77777777" w:rsidR="00F5653C" w:rsidRDefault="00F5653C" w:rsidP="009A7210"/>
    <w:sectPr w:rsidR="00F5653C" w:rsidSect="00B07E58">
      <w:headerReference w:type="default" r:id="rId8"/>
      <w:footerReference w:type="default" r:id="rId9"/>
      <w:pgSz w:w="15840" w:h="12240" w:orient="landscape"/>
      <w:pgMar w:top="720" w:right="284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740A" w14:textId="77777777" w:rsidR="009E7834" w:rsidRDefault="009E7834" w:rsidP="00B07E58">
      <w:pPr>
        <w:spacing w:after="0" w:line="240" w:lineRule="auto"/>
      </w:pPr>
      <w:r>
        <w:separator/>
      </w:r>
    </w:p>
  </w:endnote>
  <w:endnote w:type="continuationSeparator" w:id="0">
    <w:p w14:paraId="3C0BBBED" w14:textId="77777777" w:rsidR="009E7834" w:rsidRDefault="009E7834" w:rsidP="00B0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103126"/>
      <w:docPartObj>
        <w:docPartGallery w:val="Page Numbers (Bottom of Page)"/>
        <w:docPartUnique/>
      </w:docPartObj>
    </w:sdtPr>
    <w:sdtContent>
      <w:p w14:paraId="2C7D9642" w14:textId="44FDD5E1" w:rsidR="006572BF" w:rsidRDefault="006572B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332E5" w14:textId="77777777" w:rsidR="006572BF" w:rsidRDefault="00657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CE1D" w14:textId="77777777" w:rsidR="009E7834" w:rsidRDefault="009E7834" w:rsidP="00B07E58">
      <w:pPr>
        <w:spacing w:after="0" w:line="240" w:lineRule="auto"/>
      </w:pPr>
      <w:r>
        <w:separator/>
      </w:r>
    </w:p>
  </w:footnote>
  <w:footnote w:type="continuationSeparator" w:id="0">
    <w:p w14:paraId="5E32E7AB" w14:textId="77777777" w:rsidR="009E7834" w:rsidRDefault="009E7834" w:rsidP="00B07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4C3A" w14:textId="66FD1A9D" w:rsidR="006572BF" w:rsidRDefault="006572BF">
    <w:pPr>
      <w:pStyle w:val="Nagwek"/>
    </w:pPr>
    <w:r>
      <w:t xml:space="preserve">DAiZP.232.11.2026 - </w:t>
    </w:r>
    <w:r w:rsidRPr="006572BF">
      <w:t>Wykonanie kontrolnych badań laboratoryjnych podczas trwania zadania pn.: „Rozbudowa drogi powiatowej nr 1206 W Grudusk - Łysakowo – etap 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9495587">
    <w:abstractNumId w:val="8"/>
  </w:num>
  <w:num w:numId="2" w16cid:durableId="2004628562">
    <w:abstractNumId w:val="6"/>
  </w:num>
  <w:num w:numId="3" w16cid:durableId="942879305">
    <w:abstractNumId w:val="5"/>
  </w:num>
  <w:num w:numId="4" w16cid:durableId="716902798">
    <w:abstractNumId w:val="4"/>
  </w:num>
  <w:num w:numId="5" w16cid:durableId="1768959717">
    <w:abstractNumId w:val="7"/>
  </w:num>
  <w:num w:numId="6" w16cid:durableId="621956330">
    <w:abstractNumId w:val="3"/>
  </w:num>
  <w:num w:numId="7" w16cid:durableId="459957752">
    <w:abstractNumId w:val="2"/>
  </w:num>
  <w:num w:numId="8" w16cid:durableId="173540026">
    <w:abstractNumId w:val="1"/>
  </w:num>
  <w:num w:numId="9" w16cid:durableId="162800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F99"/>
    <w:rsid w:val="00034616"/>
    <w:rsid w:val="0006063C"/>
    <w:rsid w:val="0010152E"/>
    <w:rsid w:val="001271E7"/>
    <w:rsid w:val="0015074B"/>
    <w:rsid w:val="00161DB3"/>
    <w:rsid w:val="00162D3A"/>
    <w:rsid w:val="001C4ED3"/>
    <w:rsid w:val="0029639D"/>
    <w:rsid w:val="002D47D4"/>
    <w:rsid w:val="00326F90"/>
    <w:rsid w:val="003B75CA"/>
    <w:rsid w:val="005E7B9C"/>
    <w:rsid w:val="005F021E"/>
    <w:rsid w:val="006572BF"/>
    <w:rsid w:val="007805BD"/>
    <w:rsid w:val="009A7210"/>
    <w:rsid w:val="009C1AE0"/>
    <w:rsid w:val="009C5AAF"/>
    <w:rsid w:val="009E7834"/>
    <w:rsid w:val="00A3534D"/>
    <w:rsid w:val="00AA1D8D"/>
    <w:rsid w:val="00B07E58"/>
    <w:rsid w:val="00B348FE"/>
    <w:rsid w:val="00B47730"/>
    <w:rsid w:val="00C345AA"/>
    <w:rsid w:val="00CB0664"/>
    <w:rsid w:val="00D40355"/>
    <w:rsid w:val="00DD1EBC"/>
    <w:rsid w:val="00DF3D05"/>
    <w:rsid w:val="00F5653C"/>
    <w:rsid w:val="00FC693F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EE9D3"/>
  <w14:defaultImageDpi w14:val="330"/>
  <w15:docId w15:val="{06889E31-F9E8-47B3-AB6A-5E6DAC23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ableParagraph">
    <w:name w:val="Table Paragraph"/>
    <w:basedOn w:val="Normalny"/>
    <w:uiPriority w:val="1"/>
    <w:qFormat/>
    <w:rsid w:val="00B07E58"/>
    <w:pPr>
      <w:widowControl w:val="0"/>
      <w:autoSpaceDE w:val="0"/>
      <w:autoSpaceDN w:val="0"/>
      <w:spacing w:before="4" w:after="0" w:line="240" w:lineRule="auto"/>
      <w:ind w:left="37"/>
    </w:pPr>
    <w:rPr>
      <w:rFonts w:ascii="Arial" w:eastAsia="Arial" w:hAnsi="Arial" w:cs="Ari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572B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572BF"/>
    <w:rPr>
      <w:lang w:val="pl-PL"/>
    </w:rPr>
  </w:style>
  <w:style w:type="paragraph" w:customStyle="1" w:styleId="Standard">
    <w:name w:val="Standard"/>
    <w:rsid w:val="006572B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Mangal"/>
      <w:kern w:val="3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Emilia Pajewska</cp:lastModifiedBy>
  <cp:revision>6</cp:revision>
  <dcterms:created xsi:type="dcterms:W3CDTF">2026-04-13T06:56:00Z</dcterms:created>
  <dcterms:modified xsi:type="dcterms:W3CDTF">2026-04-23T05:59:00Z</dcterms:modified>
  <cp:category/>
</cp:coreProperties>
</file>