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286A9" w14:textId="77777777" w:rsidR="00F06929" w:rsidRPr="00F06929" w:rsidRDefault="00F06929" w:rsidP="00F06929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F06929">
        <w:rPr>
          <w:rFonts w:ascii="Times New Roman" w:eastAsia="Calibri" w:hAnsi="Times New Roman" w:cs="Times New Roman"/>
          <w:sz w:val="16"/>
          <w:szCs w:val="16"/>
          <w:lang w:eastAsia="pl-PL"/>
        </w:rPr>
        <w:t>STAROSTA KŁODZKI</w:t>
      </w:r>
    </w:p>
    <w:p w14:paraId="72D4BB76" w14:textId="77777777" w:rsidR="00F06929" w:rsidRPr="00F06929" w:rsidRDefault="00F06929" w:rsidP="00F06929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F06929">
        <w:rPr>
          <w:rFonts w:ascii="Times New Roman" w:eastAsia="Calibri" w:hAnsi="Times New Roman" w:cs="Times New Roman"/>
          <w:sz w:val="16"/>
          <w:szCs w:val="16"/>
          <w:lang w:eastAsia="pl-PL"/>
        </w:rPr>
        <w:t>ul. Okrzei 1</w:t>
      </w:r>
    </w:p>
    <w:p w14:paraId="48BA7934" w14:textId="3DF4997E" w:rsidR="00F06929" w:rsidRPr="00F06929" w:rsidRDefault="00F06929" w:rsidP="00F0692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F06929">
        <w:rPr>
          <w:rFonts w:ascii="Times New Roman" w:eastAsia="Calibri" w:hAnsi="Times New Roman" w:cs="Times New Roman"/>
          <w:sz w:val="16"/>
          <w:szCs w:val="16"/>
          <w:lang w:eastAsia="pl-PL"/>
        </w:rPr>
        <w:t>57-300 Kłodzko</w:t>
      </w:r>
    </w:p>
    <w:p w14:paraId="486D5F62" w14:textId="4B5A74D4" w:rsidR="00FC276F" w:rsidRPr="009F4858" w:rsidRDefault="00DE75E4" w:rsidP="009F4858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GN.6840.28</w:t>
      </w:r>
      <w:r w:rsidR="005B57DB" w:rsidRPr="009F4858">
        <w:rPr>
          <w:rFonts w:ascii="Times New Roman" w:hAnsi="Times New Roman" w:cs="Times New Roman"/>
          <w:sz w:val="24"/>
          <w:szCs w:val="24"/>
          <w:lang w:eastAsia="pl-PL"/>
        </w:rPr>
        <w:t>.</w:t>
      </w:r>
      <w:r w:rsidR="00FC276F" w:rsidRPr="009F4858">
        <w:rPr>
          <w:rFonts w:ascii="Times New Roman" w:hAnsi="Times New Roman" w:cs="Times New Roman"/>
          <w:sz w:val="24"/>
          <w:szCs w:val="24"/>
          <w:lang w:eastAsia="pl-PL"/>
        </w:rPr>
        <w:t xml:space="preserve">2024.GN7                                       </w:t>
      </w:r>
      <w:r w:rsidR="0068017E" w:rsidRPr="009F4858">
        <w:rPr>
          <w:rFonts w:ascii="Times New Roman" w:hAnsi="Times New Roman" w:cs="Times New Roman"/>
          <w:sz w:val="24"/>
          <w:szCs w:val="24"/>
          <w:lang w:eastAsia="pl-PL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     </w:t>
      </w:r>
      <w:r w:rsidR="008F54DD">
        <w:rPr>
          <w:rFonts w:ascii="Times New Roman" w:hAnsi="Times New Roman" w:cs="Times New Roman"/>
          <w:sz w:val="24"/>
          <w:szCs w:val="24"/>
          <w:lang w:eastAsia="pl-PL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Kłodzko, dnia</w:t>
      </w:r>
      <w:r w:rsidR="008F54DD">
        <w:rPr>
          <w:rFonts w:ascii="Times New Roman" w:hAnsi="Times New Roman" w:cs="Times New Roman"/>
          <w:sz w:val="24"/>
          <w:szCs w:val="24"/>
          <w:lang w:eastAsia="pl-PL"/>
        </w:rPr>
        <w:t xml:space="preserve"> 15 </w:t>
      </w:r>
      <w:r w:rsidR="00DC0558">
        <w:rPr>
          <w:rFonts w:ascii="Times New Roman" w:hAnsi="Times New Roman" w:cs="Times New Roman"/>
          <w:sz w:val="24"/>
          <w:szCs w:val="24"/>
          <w:lang w:eastAsia="pl-PL"/>
        </w:rPr>
        <w:t xml:space="preserve">maja </w:t>
      </w:r>
      <w:r w:rsidR="00FC276F" w:rsidRPr="009F4858">
        <w:rPr>
          <w:rFonts w:ascii="Times New Roman" w:hAnsi="Times New Roman" w:cs="Times New Roman"/>
          <w:sz w:val="24"/>
          <w:szCs w:val="24"/>
          <w:lang w:eastAsia="pl-PL"/>
        </w:rPr>
        <w:t>2026 r.</w:t>
      </w:r>
    </w:p>
    <w:p w14:paraId="442C1EE3" w14:textId="77777777" w:rsidR="00DE75E4" w:rsidRPr="00FA597D" w:rsidRDefault="00DE75E4" w:rsidP="00F028B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0"/>
          <w:szCs w:val="24"/>
          <w:lang w:eastAsia="pl-PL"/>
          <w14:ligatures w14:val="none"/>
        </w:rPr>
      </w:pPr>
    </w:p>
    <w:p w14:paraId="6BA9B6E4" w14:textId="77777777" w:rsidR="00DE75E4" w:rsidRPr="00FA597D" w:rsidRDefault="00DE75E4" w:rsidP="00F028B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24"/>
          <w:lang w:eastAsia="pl-PL"/>
          <w14:ligatures w14:val="none"/>
        </w:rPr>
      </w:pPr>
    </w:p>
    <w:p w14:paraId="26F101F4" w14:textId="77777777" w:rsidR="00FC276F" w:rsidRPr="00FC276F" w:rsidRDefault="00FC276F" w:rsidP="00F028B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  <w14:ligatures w14:val="none"/>
        </w:rPr>
      </w:pPr>
      <w:r w:rsidRPr="00FC276F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  <w14:ligatures w14:val="none"/>
        </w:rPr>
        <w:t>ZAPYTANIE OFERTOWE</w:t>
      </w:r>
    </w:p>
    <w:p w14:paraId="06E4AED5" w14:textId="77777777" w:rsidR="00FC276F" w:rsidRPr="00FC276F" w:rsidRDefault="00FC276F" w:rsidP="00F028B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  <w14:ligatures w14:val="none"/>
        </w:rPr>
      </w:pPr>
      <w:r w:rsidRPr="00FC276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14:ligatures w14:val="none"/>
        </w:rPr>
        <w:t>Zaproszenie do złożenia oferty cenowej w postępowaniu o udzielenie zamówienia, którego wartość nie przekracza 170 000 zł na niżej opisany przedmiot zamówienia</w:t>
      </w:r>
    </w:p>
    <w:p w14:paraId="592A6897" w14:textId="4B987EFE" w:rsidR="00937CF9" w:rsidRPr="00FA597D" w:rsidRDefault="00937CF9" w:rsidP="00DC055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A597D">
        <w:rPr>
          <w:rFonts w:ascii="Times New Roman" w:eastAsia="Times New Roman" w:hAnsi="Times New Roman" w:cs="Times New Roman"/>
          <w:lang w:eastAsia="pl-PL"/>
        </w:rPr>
        <w:t xml:space="preserve">Zapytanie kierowane jest do osób posiadających uprawnienia zawodowe </w:t>
      </w:r>
      <w:r w:rsidRPr="00FA597D">
        <w:rPr>
          <w:rFonts w:ascii="Times New Roman" w:eastAsia="Times New Roman" w:hAnsi="Times New Roman" w:cs="Times New Roman"/>
          <w:bCs/>
          <w:lang w:eastAsia="pl-PL"/>
        </w:rPr>
        <w:t>rzeczoznawcy majątkowego</w:t>
      </w:r>
      <w:r w:rsidRPr="00FA597D">
        <w:rPr>
          <w:rFonts w:ascii="Times New Roman" w:eastAsia="Times New Roman" w:hAnsi="Times New Roman" w:cs="Times New Roman"/>
          <w:lang w:eastAsia="pl-PL"/>
        </w:rPr>
        <w:t>, nadane w trybie przepisów ustawy z dnia 21 sierpnia 1997 r. o go</w:t>
      </w:r>
      <w:r w:rsidR="00C50FF6" w:rsidRPr="00FA597D">
        <w:rPr>
          <w:rFonts w:ascii="Times New Roman" w:eastAsia="Times New Roman" w:hAnsi="Times New Roman" w:cs="Times New Roman"/>
          <w:lang w:eastAsia="pl-PL"/>
        </w:rPr>
        <w:t>spodarce nieru</w:t>
      </w:r>
      <w:r w:rsidR="00DC0558" w:rsidRPr="00FA597D">
        <w:rPr>
          <w:rFonts w:ascii="Times New Roman" w:eastAsia="Times New Roman" w:hAnsi="Times New Roman" w:cs="Times New Roman"/>
          <w:lang w:eastAsia="pl-PL"/>
        </w:rPr>
        <w:t xml:space="preserve">chomościami (Dz.U.2026.399 </w:t>
      </w:r>
      <w:proofErr w:type="spellStart"/>
      <w:r w:rsidR="00DC0558" w:rsidRPr="00FA597D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="00DC0558" w:rsidRPr="00FA597D">
        <w:rPr>
          <w:rFonts w:ascii="Times New Roman" w:eastAsia="Times New Roman" w:hAnsi="Times New Roman" w:cs="Times New Roman"/>
          <w:lang w:eastAsia="pl-PL"/>
        </w:rPr>
        <w:t>.</w:t>
      </w:r>
      <w:r w:rsidR="00C50FF6" w:rsidRPr="00FA597D">
        <w:rPr>
          <w:rFonts w:ascii="Times New Roman" w:eastAsia="Times New Roman" w:hAnsi="Times New Roman" w:cs="Times New Roman"/>
          <w:lang w:eastAsia="pl-PL"/>
        </w:rPr>
        <w:t>).</w:t>
      </w:r>
    </w:p>
    <w:p w14:paraId="4AFB4564" w14:textId="4A47360B" w:rsidR="00937CF9" w:rsidRPr="00FA597D" w:rsidRDefault="00937CF9" w:rsidP="00F028B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A597D">
        <w:rPr>
          <w:rFonts w:ascii="Times New Roman" w:eastAsia="Times New Roman" w:hAnsi="Times New Roman" w:cs="Times New Roman"/>
          <w:lang w:eastAsia="pl-PL"/>
        </w:rPr>
        <w:t xml:space="preserve">Postępowanie odbywa się z wyłączeniem obowiązku stosowania ustawy Prawo zamówień publicznych, zgodnie z regulaminem </w:t>
      </w:r>
      <w:r w:rsidR="005B1392">
        <w:rPr>
          <w:rFonts w:ascii="Times New Roman" w:eastAsia="Times New Roman" w:hAnsi="Times New Roman" w:cs="Times New Roman"/>
          <w:lang w:eastAsia="pl-PL"/>
        </w:rPr>
        <w:t xml:space="preserve">udzielania zamówień publicznych </w:t>
      </w:r>
      <w:r w:rsidRPr="00FA597D">
        <w:rPr>
          <w:rFonts w:ascii="Times New Roman" w:eastAsia="Times New Roman" w:hAnsi="Times New Roman" w:cs="Times New Roman"/>
          <w:lang w:eastAsia="pl-PL"/>
        </w:rPr>
        <w:t xml:space="preserve">w </w:t>
      </w:r>
      <w:r w:rsidR="00C50FF6" w:rsidRPr="00FA597D">
        <w:rPr>
          <w:rFonts w:ascii="Times New Roman" w:eastAsia="Times New Roman" w:hAnsi="Times New Roman" w:cs="Times New Roman"/>
          <w:lang w:eastAsia="pl-PL"/>
        </w:rPr>
        <w:t>Starostwie Powiatowym w Kłodzku.</w:t>
      </w:r>
    </w:p>
    <w:p w14:paraId="24A1F3AF" w14:textId="57059E7F" w:rsidR="00937CF9" w:rsidRPr="00FA597D" w:rsidRDefault="00937CF9" w:rsidP="00F028B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A597D">
        <w:rPr>
          <w:rFonts w:ascii="Times New Roman" w:eastAsia="Times New Roman" w:hAnsi="Times New Roman" w:cs="Times New Roman"/>
          <w:lang w:eastAsia="pl-PL"/>
        </w:rPr>
        <w:t xml:space="preserve">Zamawiający: </w:t>
      </w:r>
      <w:r w:rsidR="003359A0" w:rsidRPr="00FA597D">
        <w:rPr>
          <w:rFonts w:ascii="Times New Roman" w:eastAsia="Times New Roman" w:hAnsi="Times New Roman" w:cs="Times New Roman"/>
          <w:bCs/>
          <w:lang w:eastAsia="pl-PL"/>
        </w:rPr>
        <w:t>Starosta</w:t>
      </w:r>
      <w:r w:rsidRPr="00FA597D">
        <w:rPr>
          <w:rFonts w:ascii="Times New Roman" w:eastAsia="Times New Roman" w:hAnsi="Times New Roman" w:cs="Times New Roman"/>
          <w:bCs/>
          <w:lang w:eastAsia="pl-PL"/>
        </w:rPr>
        <w:t xml:space="preserve"> Kłodzki</w:t>
      </w:r>
      <w:r w:rsidR="00965C74" w:rsidRPr="00FA597D">
        <w:rPr>
          <w:rFonts w:ascii="Times New Roman" w:eastAsia="Times New Roman" w:hAnsi="Times New Roman" w:cs="Times New Roman"/>
          <w:bCs/>
          <w:lang w:eastAsia="pl-PL"/>
        </w:rPr>
        <w:t xml:space="preserve"> działający w imieniu Skarbu Państwa</w:t>
      </w:r>
      <w:r w:rsidR="00C50FF6" w:rsidRPr="00FA597D">
        <w:rPr>
          <w:rFonts w:ascii="Times New Roman" w:eastAsia="Times New Roman" w:hAnsi="Times New Roman" w:cs="Times New Roman"/>
          <w:bCs/>
          <w:lang w:eastAsia="pl-PL"/>
        </w:rPr>
        <w:t>.</w:t>
      </w:r>
    </w:p>
    <w:p w14:paraId="076101B2" w14:textId="6813D61D" w:rsidR="0050223B" w:rsidRPr="00FA597D" w:rsidRDefault="00937CF9" w:rsidP="00DC0558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A597D">
        <w:rPr>
          <w:rFonts w:ascii="Times New Roman" w:hAnsi="Times New Roman" w:cs="Times New Roman"/>
          <w:bCs/>
          <w:color w:val="000000"/>
        </w:rPr>
        <w:t xml:space="preserve">Wydział realizujący zamówienie: </w:t>
      </w:r>
      <w:r w:rsidRPr="00FA597D">
        <w:rPr>
          <w:rFonts w:ascii="Times New Roman" w:hAnsi="Times New Roman" w:cs="Times New Roman"/>
        </w:rPr>
        <w:t xml:space="preserve">Wydział Gospodarki Nieruchomościami </w:t>
      </w:r>
      <w:r w:rsidR="00C50FF6" w:rsidRPr="00FA597D">
        <w:rPr>
          <w:rFonts w:ascii="Times New Roman" w:hAnsi="Times New Roman" w:cs="Times New Roman"/>
        </w:rPr>
        <w:t>Starostwa Powiatowego w Kłodzku.</w:t>
      </w:r>
    </w:p>
    <w:p w14:paraId="57779C13" w14:textId="09FF5ECB" w:rsidR="00147B26" w:rsidRPr="00FA597D" w:rsidRDefault="00937CF9" w:rsidP="00FA597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A597D">
        <w:rPr>
          <w:rFonts w:ascii="Times New Roman" w:eastAsia="Times New Roman" w:hAnsi="Times New Roman" w:cs="Times New Roman"/>
          <w:lang w:eastAsia="pl-PL"/>
        </w:rPr>
        <w:t xml:space="preserve">Przedmiotem oferty jest </w:t>
      </w:r>
      <w:bookmarkStart w:id="0" w:name="_Hlk133477625"/>
      <w:r w:rsidR="00A3248F" w:rsidRPr="00FA597D">
        <w:rPr>
          <w:rFonts w:ascii="Times New Roman" w:eastAsia="Times New Roman" w:hAnsi="Times New Roman" w:cs="Times New Roman"/>
          <w:lang w:eastAsia="pl-PL"/>
        </w:rPr>
        <w:t>sporządzenie</w:t>
      </w:r>
      <w:r w:rsidR="00A26B8C" w:rsidRPr="00FA597D">
        <w:rPr>
          <w:rFonts w:ascii="Times New Roman" w:eastAsia="Times New Roman" w:hAnsi="Times New Roman" w:cs="Times New Roman"/>
          <w:lang w:eastAsia="pl-PL"/>
        </w:rPr>
        <w:t xml:space="preserve"> opinii w formie operatu szacunkowego określającego</w:t>
      </w:r>
      <w:r w:rsidR="003359A0" w:rsidRPr="00FA597D">
        <w:rPr>
          <w:rFonts w:ascii="Times New Roman" w:eastAsia="Times New Roman" w:hAnsi="Times New Roman" w:cs="Times New Roman"/>
          <w:lang w:eastAsia="pl-PL"/>
        </w:rPr>
        <w:t xml:space="preserve"> wartość nieruchomości </w:t>
      </w:r>
      <w:r w:rsidR="00147B26" w:rsidRPr="00FA597D">
        <w:rPr>
          <w:rFonts w:ascii="Times New Roman" w:eastAsia="Times New Roman" w:hAnsi="Times New Roman" w:cs="Times New Roman"/>
          <w:lang w:eastAsia="pl-PL"/>
        </w:rPr>
        <w:t>położonej w gminie</w:t>
      </w:r>
      <w:r w:rsidR="00DC0558" w:rsidRPr="00FA597D">
        <w:rPr>
          <w:rFonts w:ascii="Times New Roman" w:eastAsia="Times New Roman" w:hAnsi="Times New Roman" w:cs="Times New Roman"/>
          <w:lang w:eastAsia="pl-PL"/>
        </w:rPr>
        <w:t xml:space="preserve"> Bystrzyca Kłodzka, oznaczonej</w:t>
      </w:r>
      <w:r w:rsidR="00147B26" w:rsidRPr="00FA597D">
        <w:rPr>
          <w:rFonts w:ascii="Times New Roman" w:eastAsia="Times New Roman" w:hAnsi="Times New Roman" w:cs="Times New Roman"/>
          <w:lang w:eastAsia="pl-PL"/>
        </w:rPr>
        <w:t xml:space="preserve"> w ewidencji gruntów jako działki: nr  </w:t>
      </w:r>
      <w:proofErr w:type="spellStart"/>
      <w:r w:rsidR="00DC0558" w:rsidRPr="00FA597D">
        <w:rPr>
          <w:rFonts w:ascii="Times New Roman" w:eastAsia="Times New Roman" w:hAnsi="Times New Roman" w:cs="Times New Roman"/>
          <w:lang w:eastAsia="pl-PL"/>
        </w:rPr>
        <w:t>nr</w:t>
      </w:r>
      <w:proofErr w:type="spellEnd"/>
      <w:r w:rsidR="00DC0558" w:rsidRPr="00FA597D">
        <w:rPr>
          <w:rFonts w:ascii="Times New Roman" w:eastAsia="Times New Roman" w:hAnsi="Times New Roman" w:cs="Times New Roman"/>
          <w:lang w:eastAsia="pl-PL"/>
        </w:rPr>
        <w:t xml:space="preserve"> </w:t>
      </w:r>
      <w:r w:rsidR="00DC0558" w:rsidRPr="00FA597D">
        <w:rPr>
          <w:rFonts w:ascii="Times New Roman" w:eastAsia="Times New Roman" w:hAnsi="Times New Roman" w:cs="Times New Roman"/>
          <w:b/>
          <w:lang w:eastAsia="pl-PL"/>
        </w:rPr>
        <w:t>40</w:t>
      </w:r>
      <w:r w:rsidR="00DC0558" w:rsidRPr="00FA597D">
        <w:rPr>
          <w:rFonts w:ascii="Times New Roman" w:eastAsia="Times New Roman" w:hAnsi="Times New Roman" w:cs="Times New Roman"/>
          <w:lang w:eastAsia="pl-PL"/>
        </w:rPr>
        <w:t>,</w:t>
      </w:r>
      <w:r w:rsidR="00DC0558" w:rsidRPr="00FA597D">
        <w:t xml:space="preserve"> </w:t>
      </w:r>
      <w:r w:rsidR="00DC0558" w:rsidRPr="00FA597D">
        <w:rPr>
          <w:rFonts w:ascii="Times New Roman" w:eastAsia="Times New Roman" w:hAnsi="Times New Roman" w:cs="Times New Roman"/>
          <w:lang w:eastAsia="pl-PL"/>
        </w:rPr>
        <w:t xml:space="preserve">AM-1, obręb 0007-Lasówka,  jednostka ewidencyjna Bystrzyca Kłodzka – obszar wiejski, o pow. 2,30 ha oraz nr </w:t>
      </w:r>
      <w:r w:rsidR="00DC0558" w:rsidRPr="00FA597D">
        <w:rPr>
          <w:rFonts w:ascii="Times New Roman" w:eastAsia="Times New Roman" w:hAnsi="Times New Roman" w:cs="Times New Roman"/>
          <w:b/>
          <w:lang w:eastAsia="pl-PL"/>
        </w:rPr>
        <w:t>94</w:t>
      </w:r>
      <w:r w:rsidR="00DC0558" w:rsidRPr="00FA597D">
        <w:rPr>
          <w:rFonts w:ascii="Times New Roman" w:eastAsia="Times New Roman" w:hAnsi="Times New Roman" w:cs="Times New Roman"/>
          <w:lang w:eastAsia="pl-PL"/>
        </w:rPr>
        <w:t xml:space="preserve">, AM-1, obręb 0007-Lasówka,  jednostka ewidencyjna Bystrzyca Kłodzka – obszar wiejski, o pow. 0,01 ha, w związku </w:t>
      </w:r>
      <w:r w:rsidR="00147B26" w:rsidRPr="00FA597D">
        <w:rPr>
          <w:rFonts w:ascii="Times New Roman" w:eastAsia="Times New Roman" w:hAnsi="Times New Roman" w:cs="Times New Roman"/>
          <w:lang w:eastAsia="pl-PL"/>
        </w:rPr>
        <w:t xml:space="preserve">z prowadzonym postępowaniem w sprawie sprzedaży nieruchomości na rzecz użytkownika wieczystego, </w:t>
      </w:r>
      <w:r w:rsidR="005B1392">
        <w:rPr>
          <w:rFonts w:ascii="Times New Roman" w:eastAsia="Times New Roman" w:hAnsi="Times New Roman" w:cs="Times New Roman"/>
          <w:lang w:eastAsia="pl-PL"/>
        </w:rPr>
        <w:t xml:space="preserve">           </w:t>
      </w:r>
      <w:r w:rsidR="00147B26" w:rsidRPr="00FA597D">
        <w:rPr>
          <w:rFonts w:ascii="Times New Roman" w:eastAsia="Times New Roman" w:hAnsi="Times New Roman" w:cs="Times New Roman"/>
          <w:lang w:eastAsia="pl-PL"/>
        </w:rPr>
        <w:t xml:space="preserve">w trybie przepisów epizodycznych zawartych w dziale </w:t>
      </w:r>
      <w:proofErr w:type="spellStart"/>
      <w:r w:rsidR="00147B26" w:rsidRPr="00FA597D">
        <w:rPr>
          <w:rFonts w:ascii="Times New Roman" w:eastAsia="Times New Roman" w:hAnsi="Times New Roman" w:cs="Times New Roman"/>
          <w:lang w:eastAsia="pl-PL"/>
        </w:rPr>
        <w:t>VIa</w:t>
      </w:r>
      <w:proofErr w:type="spellEnd"/>
      <w:r w:rsidR="00147B26" w:rsidRPr="00FA597D">
        <w:rPr>
          <w:rFonts w:ascii="Times New Roman" w:eastAsia="Times New Roman" w:hAnsi="Times New Roman" w:cs="Times New Roman"/>
          <w:lang w:eastAsia="pl-PL"/>
        </w:rPr>
        <w:t xml:space="preserve"> znowelizowanej ustawy</w:t>
      </w:r>
      <w:r w:rsidR="008459AF" w:rsidRPr="00FA597D">
        <w:rPr>
          <w:rFonts w:ascii="Times New Roman" w:eastAsia="Times New Roman" w:hAnsi="Times New Roman" w:cs="Times New Roman"/>
          <w:lang w:eastAsia="pl-PL"/>
        </w:rPr>
        <w:t xml:space="preserve"> </w:t>
      </w:r>
      <w:r w:rsidR="00147B26" w:rsidRPr="00FA597D">
        <w:rPr>
          <w:rFonts w:ascii="Times New Roman" w:eastAsia="Times New Roman" w:hAnsi="Times New Roman" w:cs="Times New Roman"/>
          <w:lang w:eastAsia="pl-PL"/>
        </w:rPr>
        <w:t xml:space="preserve">z dnia </w:t>
      </w:r>
      <w:r w:rsidR="005B1392">
        <w:rPr>
          <w:rFonts w:ascii="Times New Roman" w:eastAsia="Times New Roman" w:hAnsi="Times New Roman" w:cs="Times New Roman"/>
          <w:lang w:eastAsia="pl-PL"/>
        </w:rPr>
        <w:t xml:space="preserve">       </w:t>
      </w:r>
      <w:r w:rsidR="00147B26" w:rsidRPr="00FA597D">
        <w:rPr>
          <w:rFonts w:ascii="Times New Roman" w:eastAsia="Times New Roman" w:hAnsi="Times New Roman" w:cs="Times New Roman"/>
          <w:lang w:eastAsia="pl-PL"/>
        </w:rPr>
        <w:t>21 sierpnia 1997 r. o gospodarce nieruchomościami  (</w:t>
      </w:r>
      <w:r w:rsidR="00DC0558" w:rsidRPr="00FA597D">
        <w:rPr>
          <w:rFonts w:ascii="Times New Roman" w:eastAsia="Times New Roman" w:hAnsi="Times New Roman" w:cs="Times New Roman"/>
          <w:lang w:eastAsia="pl-PL"/>
        </w:rPr>
        <w:t xml:space="preserve">Dz.U.2026.399 </w:t>
      </w:r>
      <w:proofErr w:type="spellStart"/>
      <w:r w:rsidR="00DC0558" w:rsidRPr="00FA597D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="00DC0558" w:rsidRPr="00FA597D">
        <w:rPr>
          <w:rFonts w:ascii="Times New Roman" w:eastAsia="Times New Roman" w:hAnsi="Times New Roman" w:cs="Times New Roman"/>
          <w:lang w:eastAsia="pl-PL"/>
        </w:rPr>
        <w:t>.</w:t>
      </w:r>
      <w:r w:rsidR="00147B26" w:rsidRPr="00FA597D">
        <w:rPr>
          <w:rFonts w:ascii="Times New Roman" w:eastAsia="Times New Roman" w:hAnsi="Times New Roman" w:cs="Times New Roman"/>
          <w:lang w:eastAsia="pl-PL"/>
        </w:rPr>
        <w:t>).</w:t>
      </w:r>
      <w:r w:rsidR="00240432">
        <w:rPr>
          <w:rFonts w:ascii="Times New Roman" w:eastAsia="Times New Roman" w:hAnsi="Times New Roman" w:cs="Times New Roman"/>
          <w:lang w:eastAsia="pl-PL"/>
        </w:rPr>
        <w:t xml:space="preserve"> Dla ww. działek prowadzona jest jedna księga wieczysta.</w:t>
      </w:r>
    </w:p>
    <w:bookmarkEnd w:id="0"/>
    <w:p w14:paraId="5A905734" w14:textId="7170A1FE" w:rsidR="00A65225" w:rsidRPr="00FA597D" w:rsidRDefault="00A65225" w:rsidP="00F028B8">
      <w:pPr>
        <w:numPr>
          <w:ilvl w:val="0"/>
          <w:numId w:val="1"/>
        </w:numPr>
        <w:spacing w:after="0" w:line="240" w:lineRule="auto"/>
        <w:ind w:left="505"/>
        <w:contextualSpacing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Informacje i dokumenty niezbędne do wykonania ww. prac wykonawca uzyska we własnym zakresie. </w:t>
      </w:r>
    </w:p>
    <w:p w14:paraId="6E6E45B9" w14:textId="77777777" w:rsidR="00A65225" w:rsidRPr="00FA597D" w:rsidRDefault="00A65225" w:rsidP="00F028B8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>Nie dopuszcza się możliwości powierzenia części lub całości zamówienia osobom trzecim.</w:t>
      </w:r>
    </w:p>
    <w:p w14:paraId="1775B043" w14:textId="77777777" w:rsidR="00A65225" w:rsidRPr="00FA597D" w:rsidRDefault="00A65225" w:rsidP="00F028B8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Ofertę należy złożyć na formularzu ofertowym, wg wzoru załączonego do niniejszego zapytania ofertowego. </w:t>
      </w:r>
    </w:p>
    <w:p w14:paraId="18F7BD1B" w14:textId="3E7B8CC3" w:rsidR="00A65225" w:rsidRPr="00FA597D" w:rsidRDefault="00A65225" w:rsidP="00F028B8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Kryterium wyboru oferty jest </w:t>
      </w:r>
      <w:r w:rsidR="00D8713E"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łączna </w:t>
      </w:r>
      <w:r w:rsidR="00A3248F"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cena brutto </w:t>
      </w: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>wykonania operat</w:t>
      </w:r>
      <w:r w:rsidR="00A3248F" w:rsidRPr="00FA597D">
        <w:rPr>
          <w:rFonts w:ascii="Times New Roman" w:eastAsia="Times New Roman" w:hAnsi="Times New Roman" w:cs="Times New Roman"/>
          <w:lang w:eastAsia="pl-PL"/>
          <w14:ligatures w14:val="none"/>
        </w:rPr>
        <w:t>u</w:t>
      </w: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 dla nieruchomości opisan</w:t>
      </w:r>
      <w:r w:rsidR="00A3248F" w:rsidRPr="00FA597D">
        <w:rPr>
          <w:rFonts w:ascii="Times New Roman" w:eastAsia="Times New Roman" w:hAnsi="Times New Roman" w:cs="Times New Roman"/>
          <w:lang w:eastAsia="pl-PL"/>
          <w14:ligatures w14:val="none"/>
        </w:rPr>
        <w:t>ej</w:t>
      </w:r>
      <w:r w:rsidR="00131D40"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 w</w:t>
      </w:r>
      <w:r w:rsidR="00756D4C"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 </w:t>
      </w:r>
      <w:r w:rsidR="00131D40" w:rsidRPr="00FA597D">
        <w:rPr>
          <w:rFonts w:ascii="Times New Roman" w:eastAsia="Times New Roman" w:hAnsi="Times New Roman" w:cs="Times New Roman"/>
          <w:lang w:eastAsia="pl-PL"/>
          <w14:ligatures w14:val="none"/>
        </w:rPr>
        <w:t>punkcie</w:t>
      </w: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 </w:t>
      </w:r>
      <w:r w:rsidR="00756D4C" w:rsidRPr="00FA597D">
        <w:rPr>
          <w:rFonts w:ascii="Times New Roman" w:eastAsia="Times New Roman" w:hAnsi="Times New Roman" w:cs="Times New Roman"/>
          <w:lang w:eastAsia="pl-PL"/>
          <w14:ligatures w14:val="none"/>
        </w:rPr>
        <w:t>6</w:t>
      </w: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>.</w:t>
      </w:r>
    </w:p>
    <w:p w14:paraId="731E6236" w14:textId="27883C45" w:rsidR="00A65225" w:rsidRPr="00FA597D" w:rsidRDefault="00A65225" w:rsidP="00F028B8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FA597D">
        <w:rPr>
          <w:rFonts w:ascii="Times New Roman" w:hAnsi="Times New Roman" w:cs="Times New Roman"/>
          <w14:ligatures w14:val="none"/>
        </w:rPr>
        <w:t>Z wykonawcą, który  z</w:t>
      </w:r>
      <w:r w:rsidR="00F622E3" w:rsidRPr="00FA597D">
        <w:rPr>
          <w:rFonts w:ascii="Times New Roman" w:hAnsi="Times New Roman" w:cs="Times New Roman"/>
          <w14:ligatures w14:val="none"/>
        </w:rPr>
        <w:t>aproponuje</w:t>
      </w:r>
      <w:r w:rsidR="00CF422E" w:rsidRPr="00FA597D">
        <w:rPr>
          <w:rFonts w:ascii="Times New Roman" w:hAnsi="Times New Roman" w:cs="Times New Roman"/>
          <w14:ligatures w14:val="none"/>
        </w:rPr>
        <w:t xml:space="preserve"> najniższą ofertę cenową zostanie zawarta umowa na sporządzenie operat</w:t>
      </w:r>
      <w:r w:rsidR="00A3248F" w:rsidRPr="00FA597D">
        <w:rPr>
          <w:rFonts w:ascii="Times New Roman" w:hAnsi="Times New Roman" w:cs="Times New Roman"/>
          <w14:ligatures w14:val="none"/>
        </w:rPr>
        <w:t>u</w:t>
      </w:r>
      <w:r w:rsidR="00CF422E" w:rsidRPr="00FA597D">
        <w:rPr>
          <w:rFonts w:ascii="Times New Roman" w:hAnsi="Times New Roman" w:cs="Times New Roman"/>
          <w14:ligatures w14:val="none"/>
        </w:rPr>
        <w:t xml:space="preserve"> szacunkow</w:t>
      </w:r>
      <w:r w:rsidR="00A3248F" w:rsidRPr="00FA597D">
        <w:rPr>
          <w:rFonts w:ascii="Times New Roman" w:hAnsi="Times New Roman" w:cs="Times New Roman"/>
          <w14:ligatures w14:val="none"/>
        </w:rPr>
        <w:t>ego</w:t>
      </w:r>
      <w:r w:rsidR="00CF422E" w:rsidRPr="00FA597D">
        <w:rPr>
          <w:rFonts w:ascii="Times New Roman" w:hAnsi="Times New Roman" w:cs="Times New Roman"/>
          <w14:ligatures w14:val="none"/>
        </w:rPr>
        <w:t>.</w:t>
      </w:r>
    </w:p>
    <w:p w14:paraId="19612A2A" w14:textId="70DF28C3" w:rsidR="00F028B8" w:rsidRPr="00FA597D" w:rsidRDefault="00F028B8" w:rsidP="00F028B8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u w:val="single"/>
          <w:lang w:eastAsia="pl-PL"/>
          <w14:ligatures w14:val="none"/>
        </w:rPr>
      </w:pPr>
      <w:r w:rsidRPr="00FA597D">
        <w:rPr>
          <w:rFonts w:ascii="Times New Roman" w:eastAsia="Times New Roman" w:hAnsi="Times New Roman" w:cs="Times New Roman"/>
          <w:u w:val="single"/>
          <w:lang w:eastAsia="pl-PL"/>
          <w14:ligatures w14:val="none"/>
        </w:rPr>
        <w:t>Termin wykonania zlecenia wynosi 30 dni od dnia podpisania umowy.</w:t>
      </w:r>
    </w:p>
    <w:p w14:paraId="3C2BBD4C" w14:textId="684B3C20" w:rsidR="00F028B8" w:rsidRPr="00FA597D" w:rsidRDefault="00F028B8" w:rsidP="0081251E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lang w:eastAsia="pl-PL"/>
        </w:rPr>
      </w:pPr>
      <w:r w:rsidRPr="00FA597D">
        <w:rPr>
          <w:rFonts w:ascii="Times New Roman" w:hAnsi="Times New Roman" w:cs="Times New Roman"/>
          <w:lang w:eastAsia="pl-PL"/>
        </w:rPr>
        <w:t>W razie niedotrzymania terminu będą naliczane kary u</w:t>
      </w:r>
      <w:r w:rsidR="0081251E" w:rsidRPr="00FA597D">
        <w:rPr>
          <w:rFonts w:ascii="Times New Roman" w:hAnsi="Times New Roman" w:cs="Times New Roman"/>
          <w:lang w:eastAsia="pl-PL"/>
        </w:rPr>
        <w:t xml:space="preserve">mowne w wysokości 2 % wysokości </w:t>
      </w:r>
      <w:r w:rsidRPr="00FA597D">
        <w:rPr>
          <w:rFonts w:ascii="Times New Roman" w:hAnsi="Times New Roman" w:cs="Times New Roman"/>
          <w:lang w:eastAsia="pl-PL"/>
        </w:rPr>
        <w:t>wynagrodzenia, za każdy dzień zwłoki.</w:t>
      </w:r>
    </w:p>
    <w:p w14:paraId="2C46CC8D" w14:textId="5DB83096" w:rsidR="00A65225" w:rsidRPr="00FA597D" w:rsidRDefault="00A65225" w:rsidP="00F028B8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>Należność za wykonanie niniejszego zlecenia zostanie uregulowana po wykonaniu</w:t>
      </w:r>
      <w:r w:rsidR="00092E6C"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 </w:t>
      </w: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>i odebraniu przez organ ww. pracy, w terminie </w:t>
      </w:r>
      <w:r w:rsidR="00965C74" w:rsidRPr="00FA597D">
        <w:rPr>
          <w:rFonts w:ascii="Times New Roman" w:eastAsia="Times New Roman" w:hAnsi="Times New Roman" w:cs="Times New Roman"/>
          <w:lang w:eastAsia="pl-PL"/>
          <w14:ligatures w14:val="none"/>
        </w:rPr>
        <w:t>21</w:t>
      </w:r>
      <w:r w:rsidR="00DF24F5"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 </w:t>
      </w: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dni od daty </w:t>
      </w:r>
      <w:r w:rsidR="00DF24F5"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prawidłowo </w:t>
      </w: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>wystawi</w:t>
      </w:r>
      <w:r w:rsidR="00DF24F5" w:rsidRPr="00FA597D">
        <w:rPr>
          <w:rFonts w:ascii="Times New Roman" w:eastAsia="Times New Roman" w:hAnsi="Times New Roman" w:cs="Times New Roman"/>
          <w:lang w:eastAsia="pl-PL"/>
          <w14:ligatures w14:val="none"/>
        </w:rPr>
        <w:t>onej</w:t>
      </w: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 faktury.</w:t>
      </w:r>
    </w:p>
    <w:p w14:paraId="3321F62C" w14:textId="0E541656" w:rsidR="00A65225" w:rsidRPr="00FA597D" w:rsidRDefault="00A65225" w:rsidP="00F028B8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>Osoba upoważniona do udzielania wyjaśnień:</w:t>
      </w:r>
      <w:r w:rsidR="00131D40"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 Jagoda Lisowiec -</w:t>
      </w: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 </w:t>
      </w:r>
      <w:r w:rsidR="00131D40" w:rsidRPr="00FA597D">
        <w:rPr>
          <w:rFonts w:ascii="Times New Roman" w:eastAsia="Times New Roman" w:hAnsi="Times New Roman" w:cs="Times New Roman"/>
          <w:lang w:eastAsia="pl-PL"/>
          <w14:ligatures w14:val="none"/>
        </w:rPr>
        <w:t>I</w:t>
      </w: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nspektor ds. regulacji stanów prawnych nieruchomości, tel. 74 865 75 </w:t>
      </w:r>
      <w:r w:rsidR="00131D40" w:rsidRPr="00FA597D">
        <w:rPr>
          <w:rFonts w:ascii="Times New Roman" w:eastAsia="Times New Roman" w:hAnsi="Times New Roman" w:cs="Times New Roman"/>
          <w:lang w:eastAsia="pl-PL"/>
          <w14:ligatures w14:val="none"/>
        </w:rPr>
        <w:t>36</w:t>
      </w: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>.</w:t>
      </w:r>
    </w:p>
    <w:p w14:paraId="38EDC243" w14:textId="1342452B" w:rsidR="00A65225" w:rsidRPr="00FA597D" w:rsidRDefault="00A65225" w:rsidP="00F028B8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</w:pP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Oferty </w:t>
      </w:r>
      <w:r w:rsidRPr="00FA597D">
        <w:rPr>
          <w:rFonts w:ascii="Times New Roman" w:hAnsi="Times New Roman" w:cs="Times New Roman"/>
          <w14:ligatures w14:val="none"/>
        </w:rPr>
        <w:t>zgodnie z załączonym wzorem</w:t>
      </w: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 należy przesłać </w:t>
      </w:r>
      <w:r w:rsidRPr="00FA597D">
        <w:rPr>
          <w:rFonts w:ascii="Times New Roman" w:eastAsia="Times New Roman" w:hAnsi="Times New Roman" w:cs="Times New Roman"/>
          <w:bCs/>
          <w:lang w:eastAsia="pl-PL"/>
          <w14:ligatures w14:val="none"/>
        </w:rPr>
        <w:t xml:space="preserve">do </w:t>
      </w:r>
      <w:r w:rsidR="00CF422E" w:rsidRPr="00FA597D">
        <w:rPr>
          <w:rFonts w:ascii="Times New Roman" w:eastAsia="Times New Roman" w:hAnsi="Times New Roman" w:cs="Times New Roman"/>
          <w:bCs/>
          <w:lang w:eastAsia="pl-PL"/>
          <w14:ligatures w14:val="none"/>
        </w:rPr>
        <w:t>dnia</w:t>
      </w:r>
      <w:r w:rsidR="008F54DD">
        <w:rPr>
          <w:rFonts w:ascii="Times New Roman" w:eastAsia="Times New Roman" w:hAnsi="Times New Roman" w:cs="Times New Roman"/>
          <w:bCs/>
          <w:lang w:eastAsia="pl-PL"/>
          <w14:ligatures w14:val="none"/>
        </w:rPr>
        <w:t xml:space="preserve">  </w:t>
      </w:r>
      <w:r w:rsidR="008F54DD" w:rsidRPr="008F54DD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>27</w:t>
      </w:r>
      <w:r w:rsidR="008F54DD">
        <w:rPr>
          <w:rFonts w:ascii="Times New Roman" w:eastAsia="Times New Roman" w:hAnsi="Times New Roman" w:cs="Times New Roman"/>
          <w:bCs/>
          <w:lang w:eastAsia="pl-PL"/>
          <w14:ligatures w14:val="none"/>
        </w:rPr>
        <w:t xml:space="preserve"> </w:t>
      </w:r>
      <w:r w:rsidR="00FA597D" w:rsidRPr="00FA597D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 xml:space="preserve">maja </w:t>
      </w:r>
      <w:r w:rsidR="0068017E" w:rsidRPr="00FA597D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>2026</w:t>
      </w:r>
      <w:r w:rsidRPr="00FA597D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 xml:space="preserve"> roku</w:t>
      </w: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, w jednej </w:t>
      </w:r>
      <w:r w:rsidR="005B1392">
        <w:rPr>
          <w:rFonts w:ascii="Times New Roman" w:eastAsia="Times New Roman" w:hAnsi="Times New Roman" w:cs="Times New Roman"/>
          <w:lang w:eastAsia="pl-PL"/>
          <w14:ligatures w14:val="none"/>
        </w:rPr>
        <w:t xml:space="preserve">     </w:t>
      </w: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>z niżej wymienionych form:</w:t>
      </w:r>
    </w:p>
    <w:p w14:paraId="7AEB8E4F" w14:textId="24A4B44A" w:rsidR="003D22C8" w:rsidRPr="00FA597D" w:rsidRDefault="003D22C8" w:rsidP="00F028B8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14:ligatures w14:val="none"/>
        </w:rPr>
      </w:pPr>
      <w:r w:rsidRPr="00FA597D">
        <w:rPr>
          <w:rFonts w:ascii="Times New Roman" w:hAnsi="Times New Roman" w:cs="Times New Roman"/>
          <w14:ligatures w14:val="none"/>
        </w:rPr>
        <w:t>pisemnie na adres: Starostwo Powiatowe w Kłodzku Wydział Gospodarki Nieruchomościami, ul. Okrzei 1, 57-300 Kłodzko</w:t>
      </w:r>
      <w:r w:rsidR="00A3248F" w:rsidRPr="00FA597D">
        <w:rPr>
          <w:rFonts w:ascii="Times New Roman" w:hAnsi="Times New Roman" w:cs="Times New Roman"/>
          <w14:ligatures w14:val="none"/>
        </w:rPr>
        <w:t>;</w:t>
      </w:r>
      <w:r w:rsidRPr="00FA597D">
        <w:rPr>
          <w:rFonts w:ascii="Times New Roman" w:hAnsi="Times New Roman" w:cs="Times New Roman"/>
          <w14:ligatures w14:val="none"/>
        </w:rPr>
        <w:t xml:space="preserve"> </w:t>
      </w:r>
    </w:p>
    <w:p w14:paraId="0000E8D3" w14:textId="1831AFDB" w:rsidR="003D22C8" w:rsidRPr="00FA597D" w:rsidRDefault="003D22C8" w:rsidP="00F028B8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14:ligatures w14:val="none"/>
        </w:rPr>
      </w:pPr>
      <w:r w:rsidRPr="00FA597D">
        <w:rPr>
          <w:rFonts w:ascii="Times New Roman" w:hAnsi="Times New Roman" w:cs="Times New Roman"/>
          <w14:ligatures w14:val="none"/>
        </w:rPr>
        <w:t xml:space="preserve">na </w:t>
      </w:r>
      <w:r w:rsidR="00F028B8" w:rsidRPr="00FA597D">
        <w:rPr>
          <w:rStyle w:val="Pogrubienie"/>
          <w:rFonts w:ascii="Times New Roman" w:hAnsi="Times New Roman" w:cs="Times New Roman"/>
          <w:b w:val="0"/>
        </w:rPr>
        <w:t>adres e-D</w:t>
      </w:r>
      <w:r w:rsidRPr="00FA597D">
        <w:rPr>
          <w:rStyle w:val="Pogrubienie"/>
          <w:rFonts w:ascii="Times New Roman" w:hAnsi="Times New Roman" w:cs="Times New Roman"/>
          <w:b w:val="0"/>
        </w:rPr>
        <w:t>oręczeń:</w:t>
      </w:r>
      <w:r w:rsidRPr="00FA597D">
        <w:rPr>
          <w:rFonts w:ascii="Times New Roman" w:hAnsi="Times New Roman" w:cs="Times New Roman"/>
        </w:rPr>
        <w:t xml:space="preserve"> AE:PL-85284-58722-HJFVE-22</w:t>
      </w:r>
      <w:r w:rsidR="00A3248F" w:rsidRPr="00FA597D">
        <w:rPr>
          <w:rFonts w:ascii="Times New Roman" w:hAnsi="Times New Roman" w:cs="Times New Roman"/>
        </w:rPr>
        <w:t>;</w:t>
      </w:r>
    </w:p>
    <w:p w14:paraId="07AD5C35" w14:textId="6356F364" w:rsidR="003D22C8" w:rsidRPr="00FA597D" w:rsidRDefault="003D22C8" w:rsidP="00F028B8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</w:pPr>
      <w:r w:rsidRPr="00FA597D">
        <w:rPr>
          <w:rFonts w:ascii="Times New Roman" w:hAnsi="Times New Roman" w:cs="Times New Roman"/>
          <w14:ligatures w14:val="none"/>
        </w:rPr>
        <w:t xml:space="preserve">na adres e-mail: </w:t>
      </w:r>
      <w:r w:rsidR="00147B26" w:rsidRPr="00FA597D">
        <w:rPr>
          <w:rFonts w:ascii="Times New Roman" w:hAnsi="Times New Roman" w:cs="Times New Roman"/>
          <w:lang w:eastAsia="zh-CN"/>
          <w14:ligatures w14:val="none"/>
        </w:rPr>
        <w:t>j.lisowiec</w:t>
      </w:r>
      <w:r w:rsidRPr="00FA597D">
        <w:rPr>
          <w:rFonts w:ascii="Times New Roman" w:hAnsi="Times New Roman" w:cs="Times New Roman"/>
          <w:lang w:eastAsia="zh-CN"/>
          <w14:ligatures w14:val="none"/>
        </w:rPr>
        <w:t>@powiat.klodzko.pl</w:t>
      </w:r>
      <w:r w:rsidR="00A3248F" w:rsidRPr="00FA597D">
        <w:rPr>
          <w:rFonts w:ascii="Times New Roman" w:hAnsi="Times New Roman" w:cs="Times New Roman"/>
          <w:lang w:eastAsia="zh-CN"/>
          <w14:ligatures w14:val="none"/>
        </w:rPr>
        <w:t>.</w:t>
      </w:r>
    </w:p>
    <w:p w14:paraId="4540992C" w14:textId="77777777" w:rsidR="00A65225" w:rsidRPr="00FA597D" w:rsidRDefault="00A65225" w:rsidP="00F028B8">
      <w:pPr>
        <w:numPr>
          <w:ilvl w:val="0"/>
          <w:numId w:val="1"/>
        </w:numPr>
        <w:spacing w:after="0" w:line="240" w:lineRule="auto"/>
        <w:ind w:hanging="357"/>
        <w:contextualSpacing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Zamawiający zastrzega sobie prawo do: </w:t>
      </w:r>
    </w:p>
    <w:p w14:paraId="37F74390" w14:textId="0DD2AC63" w:rsidR="002266EC" w:rsidRPr="00FA597D" w:rsidRDefault="00681970" w:rsidP="00F028B8">
      <w:pPr>
        <w:numPr>
          <w:ilvl w:val="1"/>
          <w:numId w:val="2"/>
        </w:numPr>
        <w:tabs>
          <w:tab w:val="num" w:pos="1276"/>
        </w:tabs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>z</w:t>
      </w:r>
      <w:r w:rsidR="00A65225" w:rsidRPr="00FA597D">
        <w:rPr>
          <w:rFonts w:ascii="Times New Roman" w:eastAsia="Times New Roman" w:hAnsi="Times New Roman" w:cs="Times New Roman"/>
          <w:lang w:eastAsia="pl-PL"/>
          <w14:ligatures w14:val="none"/>
        </w:rPr>
        <w:t>amknięcia zapyta</w:t>
      </w: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>nia bez dokonania wyboru oferty,</w:t>
      </w:r>
    </w:p>
    <w:p w14:paraId="0ADAE7E6" w14:textId="2F76ADD8" w:rsidR="00A65225" w:rsidRPr="00FA597D" w:rsidRDefault="00681970" w:rsidP="00F028B8">
      <w:pPr>
        <w:numPr>
          <w:ilvl w:val="1"/>
          <w:numId w:val="2"/>
        </w:numPr>
        <w:tabs>
          <w:tab w:val="num" w:pos="1276"/>
        </w:tabs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>ż</w:t>
      </w:r>
      <w:r w:rsidR="00A65225"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ądania szczegółowych informacji i wyjaśnień od oferentów na każdym etapie </w:t>
      </w:r>
      <w:r w:rsidR="000C77E5" w:rsidRPr="00FA597D">
        <w:rPr>
          <w:rFonts w:ascii="Times New Roman" w:eastAsia="Times New Roman" w:hAnsi="Times New Roman" w:cs="Times New Roman"/>
          <w:lang w:eastAsia="pl-PL"/>
          <w14:ligatures w14:val="none"/>
        </w:rPr>
        <w:t xml:space="preserve">prowadzonego </w:t>
      </w: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>postępowania,</w:t>
      </w:r>
    </w:p>
    <w:p w14:paraId="75959BB4" w14:textId="23FC698C" w:rsidR="00121C42" w:rsidRPr="00FA597D" w:rsidRDefault="00681970" w:rsidP="00F028B8">
      <w:pPr>
        <w:numPr>
          <w:ilvl w:val="1"/>
          <w:numId w:val="2"/>
        </w:numPr>
        <w:tabs>
          <w:tab w:val="num" w:pos="1276"/>
        </w:tabs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FA597D">
        <w:rPr>
          <w:rFonts w:ascii="Times New Roman" w:eastAsia="Times New Roman" w:hAnsi="Times New Roman" w:cs="Times New Roman"/>
          <w:lang w:eastAsia="pl-PL"/>
          <w14:ligatures w14:val="none"/>
        </w:rPr>
        <w:t>ż</w:t>
      </w:r>
      <w:r w:rsidR="00121C42" w:rsidRPr="00FA597D">
        <w:rPr>
          <w:rFonts w:ascii="Times New Roman" w:eastAsia="Times New Roman" w:hAnsi="Times New Roman" w:cs="Times New Roman"/>
          <w:lang w:eastAsia="pl-PL"/>
          <w14:ligatures w14:val="none"/>
        </w:rPr>
        <w:t>ądania przekazania operatu w formie elektronicznej.</w:t>
      </w:r>
    </w:p>
    <w:p w14:paraId="2D0B9F26" w14:textId="77777777" w:rsidR="00FA597D" w:rsidRDefault="00FA597D" w:rsidP="009F4858">
      <w:pPr>
        <w:jc w:val="center"/>
        <w:rPr>
          <w:rFonts w:ascii="Times New Roman" w:hAnsi="Times New Roman"/>
          <w:b/>
          <w:bCs/>
          <w:sz w:val="18"/>
          <w:szCs w:val="20"/>
          <w14:ligatures w14:val="none"/>
        </w:rPr>
      </w:pPr>
    </w:p>
    <w:p w14:paraId="31E5376B" w14:textId="5EA1E4FB" w:rsidR="00FA597D" w:rsidRPr="00FE433C" w:rsidRDefault="00FE433C" w:rsidP="00FE433C">
      <w:pPr>
        <w:pStyle w:val="Bezodstpw"/>
        <w:ind w:left="4956" w:firstLine="708"/>
        <w:rPr>
          <w:rFonts w:ascii="Times New Roman" w:hAnsi="Times New Roman" w:cs="Times New Roman"/>
          <w:sz w:val="18"/>
          <w:szCs w:val="18"/>
        </w:rPr>
      </w:pPr>
      <w:r w:rsidRPr="00FE433C">
        <w:rPr>
          <w:rFonts w:ascii="Times New Roman" w:hAnsi="Times New Roman" w:cs="Times New Roman"/>
          <w:sz w:val="18"/>
          <w:szCs w:val="18"/>
        </w:rPr>
        <w:t>Z up. STAROSTY</w:t>
      </w:r>
    </w:p>
    <w:p w14:paraId="03DA4E2C" w14:textId="4E024881" w:rsidR="00FE433C" w:rsidRPr="00FE433C" w:rsidRDefault="00FE433C" w:rsidP="00FE433C">
      <w:pPr>
        <w:pStyle w:val="Bezodstpw"/>
        <w:ind w:left="566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FE433C">
        <w:rPr>
          <w:rFonts w:ascii="Times New Roman" w:hAnsi="Times New Roman" w:cs="Times New Roman"/>
          <w:sz w:val="18"/>
          <w:szCs w:val="18"/>
        </w:rPr>
        <w:t>Robert Duma</w:t>
      </w:r>
    </w:p>
    <w:p w14:paraId="184573FC" w14:textId="21919478" w:rsidR="00FE433C" w:rsidRPr="00FE433C" w:rsidRDefault="00FE433C" w:rsidP="00FE433C">
      <w:pPr>
        <w:pStyle w:val="Bezodstpw"/>
        <w:ind w:left="495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Pr="00FE433C">
        <w:rPr>
          <w:rFonts w:ascii="Times New Roman" w:hAnsi="Times New Roman" w:cs="Times New Roman"/>
          <w:sz w:val="18"/>
          <w:szCs w:val="18"/>
        </w:rPr>
        <w:t>Etatowy Członek Zarządu</w:t>
      </w:r>
    </w:p>
    <w:p w14:paraId="418BC9B4" w14:textId="77777777" w:rsidR="00FA597D" w:rsidRDefault="00FA597D" w:rsidP="009F4858">
      <w:pPr>
        <w:jc w:val="center"/>
        <w:rPr>
          <w:rFonts w:ascii="Times New Roman" w:hAnsi="Times New Roman"/>
          <w:b/>
          <w:bCs/>
          <w:sz w:val="18"/>
          <w:szCs w:val="20"/>
          <w14:ligatures w14:val="none"/>
        </w:rPr>
      </w:pPr>
    </w:p>
    <w:p w14:paraId="2AC5E352" w14:textId="77777777" w:rsidR="00FA597D" w:rsidRDefault="00FA597D" w:rsidP="009F4858">
      <w:pPr>
        <w:jc w:val="center"/>
        <w:rPr>
          <w:rFonts w:ascii="Times New Roman" w:hAnsi="Times New Roman"/>
          <w:b/>
          <w:bCs/>
          <w:sz w:val="18"/>
          <w:szCs w:val="20"/>
          <w14:ligatures w14:val="none"/>
        </w:rPr>
      </w:pPr>
    </w:p>
    <w:p w14:paraId="14F0B163" w14:textId="1E4E314D" w:rsidR="00A26B8C" w:rsidRPr="00255E08" w:rsidRDefault="00F028B8" w:rsidP="00255E08">
      <w:pPr>
        <w:rPr>
          <w:rFonts w:ascii="Times New Roman" w:hAnsi="Times New Roman"/>
          <w:b/>
          <w:bCs/>
          <w:sz w:val="18"/>
          <w:szCs w:val="20"/>
          <w14:ligatures w14:val="none"/>
        </w:rPr>
      </w:pPr>
      <w:r w:rsidRPr="009F4858">
        <w:rPr>
          <w:rFonts w:ascii="Times New Roman" w:hAnsi="Times New Roman" w:cs="Times New Roman"/>
          <w:sz w:val="12"/>
          <w:szCs w:val="12"/>
          <w14:ligatures w14:val="none"/>
        </w:rPr>
        <w:t>Sporządziła: Jagoda Lisowiec, tel.: (74)8657536.</w:t>
      </w:r>
    </w:p>
    <w:p w14:paraId="1198D9E3" w14:textId="77777777" w:rsidR="009F4858" w:rsidRPr="009F4858" w:rsidRDefault="009F4858" w:rsidP="00F028B8">
      <w:pPr>
        <w:tabs>
          <w:tab w:val="left" w:pos="1680"/>
        </w:tabs>
        <w:spacing w:line="276" w:lineRule="auto"/>
        <w:rPr>
          <w:rFonts w:ascii="Times New Roman" w:hAnsi="Times New Roman" w:cs="Times New Roman"/>
          <w:sz w:val="12"/>
          <w:szCs w:val="12"/>
          <w14:ligatures w14:val="none"/>
        </w:rPr>
      </w:pPr>
    </w:p>
    <w:p w14:paraId="55936176" w14:textId="029E7D2D" w:rsidR="000C508D" w:rsidRPr="000C508D" w:rsidRDefault="000C508D" w:rsidP="004379A8">
      <w:pPr>
        <w:jc w:val="center"/>
        <w:rPr>
          <w:rFonts w:ascii="Times New Roman" w:hAnsi="Times New Roman"/>
          <w:b/>
          <w:bCs/>
          <w:sz w:val="18"/>
          <w:szCs w:val="20"/>
          <w14:ligatures w14:val="none"/>
        </w:rPr>
      </w:pPr>
      <w:r w:rsidRPr="000C508D">
        <w:rPr>
          <w:rFonts w:ascii="Times New Roman" w:hAnsi="Times New Roman"/>
          <w:b/>
          <w:bCs/>
          <w:sz w:val="18"/>
          <w:szCs w:val="20"/>
          <w14:ligatures w14:val="none"/>
        </w:rPr>
        <w:lastRenderedPageBreak/>
        <w:t>Klauzula informacyjna.</w:t>
      </w:r>
    </w:p>
    <w:p w14:paraId="120EC197" w14:textId="77777777" w:rsidR="000C508D" w:rsidRPr="000C508D" w:rsidRDefault="000C508D" w:rsidP="000C508D">
      <w:pPr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bCs/>
          <w:sz w:val="18"/>
          <w:szCs w:val="20"/>
          <w14:ligatures w14:val="none"/>
        </w:rPr>
        <w:t>Zgodnie z art. 13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 „RODO”) informujemy, że:</w:t>
      </w:r>
    </w:p>
    <w:p w14:paraId="5B25698A" w14:textId="79F24524" w:rsidR="000C508D" w:rsidRPr="000C508D" w:rsidRDefault="000C508D" w:rsidP="000C508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Administratorem Pani/Pana danych osobowych jest Starosta</w:t>
      </w:r>
      <w:r w:rsidR="00E14C74">
        <w:rPr>
          <w:rFonts w:ascii="Times New Roman" w:hAnsi="Times New Roman"/>
          <w:sz w:val="18"/>
          <w:szCs w:val="20"/>
          <w14:ligatures w14:val="none"/>
        </w:rPr>
        <w:t xml:space="preserve"> Kłodzki</w:t>
      </w:r>
      <w:r w:rsidRPr="000C508D">
        <w:rPr>
          <w:rFonts w:ascii="Times New Roman" w:hAnsi="Times New Roman"/>
          <w:sz w:val="18"/>
          <w:szCs w:val="20"/>
          <w14:ligatures w14:val="none"/>
        </w:rPr>
        <w:t xml:space="preserve"> z siedzibą w Kłodzku, ul. Okrzei 1.</w:t>
      </w:r>
    </w:p>
    <w:p w14:paraId="454EA900" w14:textId="79ED396A" w:rsidR="000C508D" w:rsidRPr="000C508D" w:rsidRDefault="000C508D" w:rsidP="000C508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W sprawie ochrony swoich danych osobowych może Pani/Pan kontaktować się z wyznaczonym przez administratora Inspektorem Ochrony Danyc</w:t>
      </w:r>
      <w:r w:rsidR="007C38AC">
        <w:rPr>
          <w:rFonts w:ascii="Times New Roman" w:hAnsi="Times New Roman"/>
          <w:sz w:val="18"/>
          <w:szCs w:val="20"/>
          <w14:ligatures w14:val="none"/>
        </w:rPr>
        <w:t>h</w:t>
      </w:r>
      <w:r w:rsidRPr="000C508D">
        <w:rPr>
          <w:rFonts w:ascii="Times New Roman" w:hAnsi="Times New Roman"/>
          <w:sz w:val="18"/>
          <w:szCs w:val="20"/>
          <w14:ligatures w14:val="none"/>
        </w:rPr>
        <w:t xml:space="preserve"> na adres email: </w:t>
      </w:r>
      <w:hyperlink r:id="rId7" w:history="1">
        <w:r w:rsidRPr="000C508D">
          <w:rPr>
            <w:rFonts w:ascii="Times New Roman" w:hAnsi="Times New Roman"/>
            <w:color w:val="0563C1" w:themeColor="hyperlink"/>
            <w:sz w:val="18"/>
            <w:szCs w:val="20"/>
            <w:u w:val="single"/>
            <w14:ligatures w14:val="none"/>
          </w:rPr>
          <w:t>iod@powiat.klodzko.pl</w:t>
        </w:r>
      </w:hyperlink>
      <w:r w:rsidRPr="000C508D">
        <w:rPr>
          <w:rFonts w:ascii="Times New Roman" w:hAnsi="Times New Roman"/>
          <w:sz w:val="18"/>
          <w:szCs w:val="20"/>
          <w14:ligatures w14:val="none"/>
        </w:rPr>
        <w:t>.</w:t>
      </w:r>
    </w:p>
    <w:p w14:paraId="75B644FB" w14:textId="77777777" w:rsidR="000C508D" w:rsidRPr="000C508D" w:rsidRDefault="000C508D" w:rsidP="000C508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Pani/Pana dane osobowe przetwarzane będą w celu, w jakim administrator je od Pani/Pana pozyskał i w zakresie niezbędnym do:</w:t>
      </w:r>
    </w:p>
    <w:p w14:paraId="6C81452C" w14:textId="77777777" w:rsidR="000C508D" w:rsidRPr="000C508D" w:rsidRDefault="000C508D" w:rsidP="000C508D">
      <w:pPr>
        <w:numPr>
          <w:ilvl w:val="0"/>
          <w:numId w:val="5"/>
        </w:numPr>
        <w:spacing w:after="0" w:line="240" w:lineRule="auto"/>
        <w:ind w:left="1320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wypełnienia obowiązku prawnego ciążącego na administratorze (art. 6 ust. 1 lit. c) RODO);</w:t>
      </w:r>
    </w:p>
    <w:p w14:paraId="364789B8" w14:textId="77777777" w:rsidR="000C508D" w:rsidRPr="000C508D" w:rsidRDefault="000C508D" w:rsidP="000C508D">
      <w:pPr>
        <w:numPr>
          <w:ilvl w:val="0"/>
          <w:numId w:val="5"/>
        </w:numPr>
        <w:spacing w:after="0" w:line="240" w:lineRule="auto"/>
        <w:ind w:left="1320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wykonania zadania realizowanego w interesie publicznym lub w ramach sprawowania władzy publicznej powierzonej administratorowi (art. 6 ust. 1 lit. e) RODO);</w:t>
      </w:r>
    </w:p>
    <w:p w14:paraId="717B1E80" w14:textId="77777777" w:rsidR="000C508D" w:rsidRPr="000C508D" w:rsidRDefault="000C508D" w:rsidP="000C508D">
      <w:pPr>
        <w:numPr>
          <w:ilvl w:val="0"/>
          <w:numId w:val="5"/>
        </w:numPr>
        <w:spacing w:after="0" w:line="240" w:lineRule="auto"/>
        <w:ind w:left="1320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realizacji celu w jakim Pani/Pan wyraziła/wyraził zgodę na przetwarzanie swoich danych osobowych (art. 6 ust. 1 lit. a) RODO) lub wyraźną zgodę na przetwarzanie swoich danych osobowych wskazanych w art. 9 ust. 1 RODO (art. 9 ust. 2 lit. a) RODO);</w:t>
      </w:r>
    </w:p>
    <w:p w14:paraId="1B4DF95B" w14:textId="77777777" w:rsidR="000C508D" w:rsidRPr="000C508D" w:rsidRDefault="000C508D" w:rsidP="000C508D">
      <w:pPr>
        <w:numPr>
          <w:ilvl w:val="0"/>
          <w:numId w:val="5"/>
        </w:numPr>
        <w:spacing w:after="0" w:line="240" w:lineRule="auto"/>
        <w:ind w:left="1320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wykonania umowy, której Pani/Pan jest stroną lub do podjęcia działań na Pani/Pana żądanie przed zawarciem umowy (art. 6 ust. 1 lit. b) RODO);</w:t>
      </w:r>
    </w:p>
    <w:p w14:paraId="1963DE6B" w14:textId="77777777" w:rsidR="000C508D" w:rsidRPr="000C508D" w:rsidRDefault="000C508D" w:rsidP="000C508D">
      <w:pPr>
        <w:numPr>
          <w:ilvl w:val="0"/>
          <w:numId w:val="5"/>
        </w:numPr>
        <w:spacing w:after="0" w:line="240" w:lineRule="auto"/>
        <w:ind w:left="1320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ochrony żywotnych interesów Pani/Pana lub innej osoby fizycznej (art. 6 ust. 1 lit. d) RODO).</w:t>
      </w:r>
    </w:p>
    <w:p w14:paraId="275877DA" w14:textId="77777777" w:rsidR="000C508D" w:rsidRPr="000C508D" w:rsidRDefault="000C508D" w:rsidP="000C508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Odbiorcami Pani/Pana danych osobowych mogą być instytucje, którym administrator zobowiązany jest lub może przekazywać Pani/Pana dane osobowe na mocy przepisów prawa, jak również inne podmioty zewnętrzne wspierające administratora w wypełnieniu ciążącego na nim obowiązku prawnego, poprzez świadczenie usług informatycznych, doradczych, szkoleniowych, konsultacyjnych, audytowych, pocztowych, finansowych, windykacyjnych oraz pomocy prawnej.</w:t>
      </w:r>
    </w:p>
    <w:p w14:paraId="07FABCE4" w14:textId="77777777" w:rsidR="000C508D" w:rsidRPr="000C508D" w:rsidRDefault="000C508D" w:rsidP="000C508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Pani/Pana dane osobowe nie będą przekazywane do państwa trzeciego w rozumieniu RODO.</w:t>
      </w:r>
    </w:p>
    <w:p w14:paraId="392D3060" w14:textId="77777777" w:rsidR="000C508D" w:rsidRPr="000C508D" w:rsidRDefault="000C508D" w:rsidP="000C508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Pani/Pana dane osobowe przechowywane będą przez okres realizacji celu, w jakim administrator je od Pani/Pana pozyskał, niezbędny do wykonania zadania realizowanego w interesie publicznym lub w ramach sprawowania władzy publicznej powierzonej administratorowi lub realizacji celu, w jakim administrator je od Pani/Pana pozyskał na podstawie udzielonej przez Panią/Pana zgody, a także po jego zrealizowaniu, przez okres niezbędny do wywiązania się przez administratora z prawnego obowiązku wymagającego przetwarzania Pani/Pana danych osobowych zgodnie z rozporządzeniem Prezesa Rady Ministrów z dnia 18 stycznia 2011 r. w sprawie instrukcji kancelaryjnej, jednolitych rzeczowych wykazów akt oraz w sprawie organizacji i zakresu działania archiwów zakładowych lub okres niezbędny do ewentualnego ustalenia i dochodzenia przez administratora roszczeń wobec Pani/Pana lub obrony przed Pani/Pana roszczeniami wobec administratora.</w:t>
      </w:r>
    </w:p>
    <w:p w14:paraId="15A59989" w14:textId="77777777" w:rsidR="000C508D" w:rsidRPr="000C508D" w:rsidRDefault="000C508D" w:rsidP="000C508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Ma Pani/Pan prawo do żądania od administratora dostępu do swoich danych osobowych, ich sprostowania, usunięcia, ograniczenia przetwarzania, prawo do wniesienia sprzeciwu wobec ich przetwarzania, a także prawo do ich przenoszenia.</w:t>
      </w:r>
    </w:p>
    <w:p w14:paraId="0CFFDB43" w14:textId="77777777" w:rsidR="000C508D" w:rsidRPr="000C508D" w:rsidRDefault="000C508D" w:rsidP="000C508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Jeżeli przetwarzanie Pani/Pana danych osobowych odbywa się na podstawie wyrażonej przez Panią/Pana zgody, ma Pani/Pan prawo do cofnięcia tej zgody w dowolnym momencie, jednak bez wpływu na zgodność z prawem przetwarzania, którego dokonano na podstawie zgody przed jej cofnięciem. </w:t>
      </w:r>
    </w:p>
    <w:p w14:paraId="4E8B5F8C" w14:textId="470704FB" w:rsidR="000C508D" w:rsidRPr="000C508D" w:rsidRDefault="000C508D" w:rsidP="000C508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Ma Pani/Pan prawo do wniesienia skargi do Prezesa Urzędu Ochrony Danych Osobowych, gdy uzna Pani/Pan, że przetwarzanie Pani/Pana danych osobowyc</w:t>
      </w:r>
      <w:r w:rsidR="003D032F">
        <w:rPr>
          <w:rFonts w:ascii="Times New Roman" w:hAnsi="Times New Roman"/>
          <w:sz w:val="18"/>
          <w:szCs w:val="20"/>
          <w14:ligatures w14:val="none"/>
        </w:rPr>
        <w:t>h narusza przepisy prawa.</w:t>
      </w:r>
    </w:p>
    <w:p w14:paraId="53DD5F44" w14:textId="77777777" w:rsidR="000C508D" w:rsidRPr="000C508D" w:rsidRDefault="000C508D" w:rsidP="000C508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Podanie przez Panią/Pana swoich danych osobowych jest:</w:t>
      </w:r>
    </w:p>
    <w:p w14:paraId="6E9C92A2" w14:textId="77777777" w:rsidR="000C508D" w:rsidRPr="000C508D" w:rsidRDefault="000C508D" w:rsidP="000C508D">
      <w:pPr>
        <w:numPr>
          <w:ilvl w:val="0"/>
          <w:numId w:val="13"/>
        </w:numPr>
        <w:spacing w:after="0" w:line="240" w:lineRule="auto"/>
        <w:ind w:left="1320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wymogiem ustawowym, w przypadku, kiedy cel, w jakim Pani/Pan je podaje, skutkuje koniecznością wypełnienia przez administratora obowiązku prawnego ciążącego na administratorze lub koniecznością wykonania przez administratora zadania realizowanego w interesie publicznym lub w ramach sprawowania władzy publicznej powierzonej administratorowi. W takim przypadku jest Pani/Pan zobowiązana/zobowiązany do ich podania, a ewentualne ich niepodanie będzie skutkowało brakiem możliwości realizacji Pani/Pana interesu prawnego;</w:t>
      </w:r>
    </w:p>
    <w:p w14:paraId="07B25661" w14:textId="77777777" w:rsidR="000C508D" w:rsidRPr="000C508D" w:rsidRDefault="000C508D" w:rsidP="000C508D">
      <w:pPr>
        <w:numPr>
          <w:ilvl w:val="0"/>
          <w:numId w:val="13"/>
        </w:numPr>
        <w:spacing w:after="0" w:line="240" w:lineRule="auto"/>
        <w:ind w:left="1320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wymogiem umownym, w przypadku, kiedy tak stanowią zapisy umowy. W takim przypadku jest Pani/Pan zobowiązana/zobowiązany do ich podania, a ewentualne ich niepodanie będzie skutkowało w szczególności problemami z prawidłowym wykonaniem umowy lub niewykonaniem umowy;</w:t>
      </w:r>
    </w:p>
    <w:p w14:paraId="5FA86EB9" w14:textId="77777777" w:rsidR="000C508D" w:rsidRPr="000C508D" w:rsidRDefault="000C508D" w:rsidP="000C508D">
      <w:pPr>
        <w:numPr>
          <w:ilvl w:val="0"/>
          <w:numId w:val="13"/>
        </w:numPr>
        <w:spacing w:after="0" w:line="240" w:lineRule="auto"/>
        <w:ind w:left="1320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warunkiem zawarcia umowy, w przypadku, kiedy celem, w jakim Pani/Pan je podaje, jest zawarcie umowy. W takim przypadku jest Pani/Pan zobowiązana/zobowiązany do ich podania, a ewentualne ich niepodanie będzie skutkowało nie zawarciem umowy;</w:t>
      </w:r>
    </w:p>
    <w:p w14:paraId="5BACA4D8" w14:textId="77777777" w:rsidR="000C508D" w:rsidRPr="000C508D" w:rsidRDefault="000C508D" w:rsidP="000C508D">
      <w:pPr>
        <w:numPr>
          <w:ilvl w:val="0"/>
          <w:numId w:val="13"/>
        </w:numPr>
        <w:spacing w:after="0" w:line="240" w:lineRule="auto"/>
        <w:ind w:left="1320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nieobligatoryjne, w przypadku, kiedy cel, w jakim administrator je od Pani/Pana pozyskał, nie skutkuje koniecznością wypełnienia przez administratora żadnego obowiązku prawnego lub nie skutkuje koniecznością wykonania przez administratora żadnego zadania realizowanego w interesie publicznym lub w ramach sprawowania władzy publicznej powierzonej administratorowi.</w:t>
      </w:r>
    </w:p>
    <w:p w14:paraId="759D1421" w14:textId="6FD8A5E9" w:rsidR="00A65225" w:rsidRPr="00DF24F5" w:rsidRDefault="000C508D" w:rsidP="00DF24F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18"/>
          <w:szCs w:val="20"/>
          <w14:ligatures w14:val="none"/>
        </w:rPr>
      </w:pPr>
      <w:r w:rsidRPr="000C508D">
        <w:rPr>
          <w:rFonts w:ascii="Times New Roman" w:hAnsi="Times New Roman"/>
          <w:sz w:val="18"/>
          <w:szCs w:val="20"/>
          <w14:ligatures w14:val="none"/>
        </w:rPr>
        <w:t>Pani/Pana dane osobowe nie będą przetwarzane w sposób zautomatyzowany, w tym również w formie profilowania.</w:t>
      </w:r>
    </w:p>
    <w:sectPr w:rsidR="00A65225" w:rsidRPr="00DF24F5" w:rsidSect="00F06929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51A93" w14:textId="77777777" w:rsidR="00A14869" w:rsidRDefault="00A14869" w:rsidP="003359A0">
      <w:pPr>
        <w:spacing w:after="0" w:line="240" w:lineRule="auto"/>
      </w:pPr>
      <w:r>
        <w:separator/>
      </w:r>
    </w:p>
  </w:endnote>
  <w:endnote w:type="continuationSeparator" w:id="0">
    <w:p w14:paraId="09F22B9C" w14:textId="77777777" w:rsidR="00A14869" w:rsidRDefault="00A14869" w:rsidP="00335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0E38F" w14:textId="77777777" w:rsidR="00A14869" w:rsidRDefault="00A14869" w:rsidP="003359A0">
      <w:pPr>
        <w:spacing w:after="0" w:line="240" w:lineRule="auto"/>
      </w:pPr>
      <w:r>
        <w:separator/>
      </w:r>
    </w:p>
  </w:footnote>
  <w:footnote w:type="continuationSeparator" w:id="0">
    <w:p w14:paraId="0763CE42" w14:textId="77777777" w:rsidR="00A14869" w:rsidRDefault="00A14869" w:rsidP="00335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30D7E"/>
    <w:multiLevelType w:val="multilevel"/>
    <w:tmpl w:val="AFC6E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277B7A"/>
    <w:multiLevelType w:val="multilevel"/>
    <w:tmpl w:val="A424932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065066"/>
    <w:multiLevelType w:val="hybridMultilevel"/>
    <w:tmpl w:val="29E83696"/>
    <w:lvl w:ilvl="0" w:tplc="F0A0A97C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" w15:restartNumberingAfterBreak="0">
    <w:nsid w:val="2FF343E3"/>
    <w:multiLevelType w:val="multilevel"/>
    <w:tmpl w:val="52947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D02CB4"/>
    <w:multiLevelType w:val="multilevel"/>
    <w:tmpl w:val="758E44E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8644E7A"/>
    <w:multiLevelType w:val="multilevel"/>
    <w:tmpl w:val="6EB0B8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E228A8"/>
    <w:multiLevelType w:val="multilevel"/>
    <w:tmpl w:val="850CADD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6AE3A4C"/>
    <w:multiLevelType w:val="multilevel"/>
    <w:tmpl w:val="7AF45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9220589">
    <w:abstractNumId w:val="6"/>
  </w:num>
  <w:num w:numId="2" w16cid:durableId="535893879">
    <w:abstractNumId w:val="5"/>
  </w:num>
  <w:num w:numId="3" w16cid:durableId="1459489304">
    <w:abstractNumId w:val="2"/>
  </w:num>
  <w:num w:numId="4" w16cid:durableId="1112435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93321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7203116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52722748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2031113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736792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07843857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51618160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0199481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35657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88433658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B66"/>
    <w:rsid w:val="000328E1"/>
    <w:rsid w:val="00057820"/>
    <w:rsid w:val="00092E6C"/>
    <w:rsid w:val="000A0FAE"/>
    <w:rsid w:val="000C508D"/>
    <w:rsid w:val="000C77E5"/>
    <w:rsid w:val="000D23EB"/>
    <w:rsid w:val="000D4BD2"/>
    <w:rsid w:val="000D5E1E"/>
    <w:rsid w:val="000E6CD2"/>
    <w:rsid w:val="000F24BB"/>
    <w:rsid w:val="0010094B"/>
    <w:rsid w:val="00101C2C"/>
    <w:rsid w:val="00115B32"/>
    <w:rsid w:val="00121C42"/>
    <w:rsid w:val="00131D40"/>
    <w:rsid w:val="00147B26"/>
    <w:rsid w:val="00153DEB"/>
    <w:rsid w:val="00154F56"/>
    <w:rsid w:val="00197D89"/>
    <w:rsid w:val="001A166A"/>
    <w:rsid w:val="001B3DCA"/>
    <w:rsid w:val="001E1BB4"/>
    <w:rsid w:val="002266EC"/>
    <w:rsid w:val="00240432"/>
    <w:rsid w:val="00254D78"/>
    <w:rsid w:val="00255E08"/>
    <w:rsid w:val="00277311"/>
    <w:rsid w:val="002A4BC7"/>
    <w:rsid w:val="002E42F0"/>
    <w:rsid w:val="002E6131"/>
    <w:rsid w:val="003042C1"/>
    <w:rsid w:val="003359A0"/>
    <w:rsid w:val="00342B95"/>
    <w:rsid w:val="00361162"/>
    <w:rsid w:val="003653C1"/>
    <w:rsid w:val="00365656"/>
    <w:rsid w:val="003D032F"/>
    <w:rsid w:val="003D22C8"/>
    <w:rsid w:val="003E5DCA"/>
    <w:rsid w:val="003F13D7"/>
    <w:rsid w:val="003F6A02"/>
    <w:rsid w:val="004154CF"/>
    <w:rsid w:val="00415D85"/>
    <w:rsid w:val="004379A8"/>
    <w:rsid w:val="004717CC"/>
    <w:rsid w:val="00473143"/>
    <w:rsid w:val="00475F92"/>
    <w:rsid w:val="00501868"/>
    <w:rsid w:val="0050223B"/>
    <w:rsid w:val="00507D42"/>
    <w:rsid w:val="0054346C"/>
    <w:rsid w:val="005814FE"/>
    <w:rsid w:val="00595F40"/>
    <w:rsid w:val="005B1392"/>
    <w:rsid w:val="005B57DB"/>
    <w:rsid w:val="005F69BD"/>
    <w:rsid w:val="00634734"/>
    <w:rsid w:val="00650163"/>
    <w:rsid w:val="006531DA"/>
    <w:rsid w:val="00653D4C"/>
    <w:rsid w:val="006617F4"/>
    <w:rsid w:val="0066332A"/>
    <w:rsid w:val="00671DF5"/>
    <w:rsid w:val="0068017E"/>
    <w:rsid w:val="00681970"/>
    <w:rsid w:val="00682329"/>
    <w:rsid w:val="006936DA"/>
    <w:rsid w:val="006A6721"/>
    <w:rsid w:val="006C3D4F"/>
    <w:rsid w:val="006E03F9"/>
    <w:rsid w:val="00702FDF"/>
    <w:rsid w:val="0071480F"/>
    <w:rsid w:val="00715367"/>
    <w:rsid w:val="00744CED"/>
    <w:rsid w:val="00756D4C"/>
    <w:rsid w:val="007C38AC"/>
    <w:rsid w:val="007E19D2"/>
    <w:rsid w:val="00803027"/>
    <w:rsid w:val="0081251E"/>
    <w:rsid w:val="00842D2B"/>
    <w:rsid w:val="008459AF"/>
    <w:rsid w:val="00846DC4"/>
    <w:rsid w:val="00871CCC"/>
    <w:rsid w:val="008A6617"/>
    <w:rsid w:val="008A666A"/>
    <w:rsid w:val="008D51E7"/>
    <w:rsid w:val="008E2BD9"/>
    <w:rsid w:val="008E76DD"/>
    <w:rsid w:val="008F54DD"/>
    <w:rsid w:val="00937CF9"/>
    <w:rsid w:val="00954374"/>
    <w:rsid w:val="00965C74"/>
    <w:rsid w:val="00995CA2"/>
    <w:rsid w:val="009A70CC"/>
    <w:rsid w:val="009B56CE"/>
    <w:rsid w:val="009C482E"/>
    <w:rsid w:val="009C678F"/>
    <w:rsid w:val="009F0D0C"/>
    <w:rsid w:val="009F4858"/>
    <w:rsid w:val="00A0184E"/>
    <w:rsid w:val="00A04486"/>
    <w:rsid w:val="00A14869"/>
    <w:rsid w:val="00A26B8C"/>
    <w:rsid w:val="00A276FC"/>
    <w:rsid w:val="00A31C88"/>
    <w:rsid w:val="00A3248F"/>
    <w:rsid w:val="00A65225"/>
    <w:rsid w:val="00AB51B4"/>
    <w:rsid w:val="00AC6970"/>
    <w:rsid w:val="00AF0363"/>
    <w:rsid w:val="00B02D5C"/>
    <w:rsid w:val="00B255D6"/>
    <w:rsid w:val="00B427D5"/>
    <w:rsid w:val="00B63D30"/>
    <w:rsid w:val="00B70EB5"/>
    <w:rsid w:val="00BD3EAF"/>
    <w:rsid w:val="00BE0A98"/>
    <w:rsid w:val="00BF5BAB"/>
    <w:rsid w:val="00C3187E"/>
    <w:rsid w:val="00C50FF6"/>
    <w:rsid w:val="00C616EB"/>
    <w:rsid w:val="00C639A6"/>
    <w:rsid w:val="00CF422E"/>
    <w:rsid w:val="00D110F9"/>
    <w:rsid w:val="00D35D3C"/>
    <w:rsid w:val="00D35EB8"/>
    <w:rsid w:val="00D74F0E"/>
    <w:rsid w:val="00D8713E"/>
    <w:rsid w:val="00D9078E"/>
    <w:rsid w:val="00DA6B51"/>
    <w:rsid w:val="00DB08CB"/>
    <w:rsid w:val="00DC0558"/>
    <w:rsid w:val="00DE75E4"/>
    <w:rsid w:val="00DF24F5"/>
    <w:rsid w:val="00DF659F"/>
    <w:rsid w:val="00E04517"/>
    <w:rsid w:val="00E14C74"/>
    <w:rsid w:val="00E320C0"/>
    <w:rsid w:val="00E54D78"/>
    <w:rsid w:val="00E76D7C"/>
    <w:rsid w:val="00E8288F"/>
    <w:rsid w:val="00E93803"/>
    <w:rsid w:val="00EC2D59"/>
    <w:rsid w:val="00F028B8"/>
    <w:rsid w:val="00F05C13"/>
    <w:rsid w:val="00F05D41"/>
    <w:rsid w:val="00F06929"/>
    <w:rsid w:val="00F201CB"/>
    <w:rsid w:val="00F31EDC"/>
    <w:rsid w:val="00F46F60"/>
    <w:rsid w:val="00F47C7F"/>
    <w:rsid w:val="00F622E3"/>
    <w:rsid w:val="00F6480F"/>
    <w:rsid w:val="00F801DB"/>
    <w:rsid w:val="00F92BAE"/>
    <w:rsid w:val="00FA597D"/>
    <w:rsid w:val="00FA7190"/>
    <w:rsid w:val="00FA77E1"/>
    <w:rsid w:val="00FA7B66"/>
    <w:rsid w:val="00FB28BB"/>
    <w:rsid w:val="00FC276F"/>
    <w:rsid w:val="00FD131A"/>
    <w:rsid w:val="00FE433C"/>
    <w:rsid w:val="00FF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D0E20"/>
  <w15:docId w15:val="{74452219-0558-4038-AD62-E38EA6D67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CF9"/>
    <w:pPr>
      <w:spacing w:after="160" w:line="259" w:lineRule="auto"/>
    </w:pPr>
    <w:rPr>
      <w:rFonts w:asciiTheme="minorHAnsi" w:hAnsiTheme="minorHAnsi"/>
      <w:kern w:val="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7CF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59A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59A0"/>
    <w:rPr>
      <w:rFonts w:asciiTheme="minorHAnsi" w:hAnsiTheme="minorHAnsi"/>
      <w:kern w:val="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59A0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3D22C8"/>
    <w:rPr>
      <w:b/>
      <w:bCs/>
    </w:rPr>
  </w:style>
  <w:style w:type="paragraph" w:styleId="Bezodstpw">
    <w:name w:val="No Spacing"/>
    <w:uiPriority w:val="1"/>
    <w:qFormat/>
    <w:rsid w:val="00A31C88"/>
    <w:rPr>
      <w:rFonts w:asciiTheme="minorHAnsi" w:hAnsiTheme="minorHAnsi"/>
      <w:kern w:val="0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0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017E"/>
    <w:rPr>
      <w:rFonts w:ascii="Tahoma" w:hAnsi="Tahoma" w:cs="Tahoma"/>
      <w:kern w:val="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028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8B8"/>
    <w:rPr>
      <w:rFonts w:asciiTheme="minorHAnsi" w:hAnsiTheme="minorHAnsi"/>
      <w:kern w:val="0"/>
      <w:sz w:val="22"/>
    </w:rPr>
  </w:style>
  <w:style w:type="paragraph" w:styleId="Stopka">
    <w:name w:val="footer"/>
    <w:basedOn w:val="Normalny"/>
    <w:link w:val="StopkaZnak"/>
    <w:uiPriority w:val="99"/>
    <w:unhideWhenUsed/>
    <w:rsid w:val="00F028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8B8"/>
    <w:rPr>
      <w:rFonts w:asciiTheme="minorHAnsi" w:hAnsiTheme="minorHAnsi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powiat.klodz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1224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Pawlus</dc:creator>
  <cp:lastModifiedBy>Piotr Zilbert</cp:lastModifiedBy>
  <cp:revision>2</cp:revision>
  <cp:lastPrinted>2026-05-12T08:48:00Z</cp:lastPrinted>
  <dcterms:created xsi:type="dcterms:W3CDTF">2026-05-15T10:45:00Z</dcterms:created>
  <dcterms:modified xsi:type="dcterms:W3CDTF">2026-05-15T10:45:00Z</dcterms:modified>
</cp:coreProperties>
</file>