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B499" w14:textId="7EF30B61" w:rsidR="00BE0326" w:rsidRPr="00D01C91" w:rsidRDefault="00BE0326" w:rsidP="00BE0326">
      <w:pPr>
        <w:jc w:val="right"/>
        <w:rPr>
          <w:b/>
          <w:bCs/>
          <w:sz w:val="20"/>
          <w:szCs w:val="20"/>
        </w:rPr>
      </w:pPr>
      <w:r w:rsidRPr="00D01C91">
        <w:rPr>
          <w:b/>
          <w:bCs/>
          <w:sz w:val="20"/>
          <w:szCs w:val="20"/>
        </w:rPr>
        <w:t xml:space="preserve">Załącznik nr 1 do zapytania ofertowego nr </w:t>
      </w:r>
      <w:r w:rsidR="00D01C91" w:rsidRPr="00D01C91">
        <w:rPr>
          <w:b/>
          <w:bCs/>
          <w:sz w:val="20"/>
          <w:szCs w:val="20"/>
        </w:rPr>
        <w:t>GHS.324.1.2026</w:t>
      </w:r>
    </w:p>
    <w:p w14:paraId="2CEDAB47" w14:textId="77777777" w:rsidR="00BE0326" w:rsidRPr="00B0238C" w:rsidRDefault="00BE0326" w:rsidP="00B0238C">
      <w:pPr>
        <w:rPr>
          <w:sz w:val="22"/>
          <w:szCs w:val="22"/>
        </w:rPr>
      </w:pPr>
    </w:p>
    <w:p w14:paraId="34D08807" w14:textId="77777777" w:rsidR="00BE0326" w:rsidRPr="00B0238C" w:rsidRDefault="00BE0326" w:rsidP="00BE0326">
      <w:pPr>
        <w:jc w:val="center"/>
        <w:rPr>
          <w:b/>
          <w:bCs/>
          <w:sz w:val="22"/>
          <w:szCs w:val="22"/>
        </w:rPr>
      </w:pPr>
      <w:r w:rsidRPr="00B0238C">
        <w:rPr>
          <w:b/>
          <w:bCs/>
          <w:sz w:val="22"/>
          <w:szCs w:val="22"/>
        </w:rPr>
        <w:t>Opis przedmiotu zamówienia</w:t>
      </w:r>
    </w:p>
    <w:p w14:paraId="3EFF4817" w14:textId="77777777" w:rsidR="00BE0326" w:rsidRPr="00B0238C" w:rsidRDefault="00BE0326" w:rsidP="00BE0326">
      <w:pPr>
        <w:ind w:left="708"/>
        <w:rPr>
          <w:sz w:val="22"/>
          <w:szCs w:val="22"/>
          <w:highlight w:val="yellow"/>
        </w:rPr>
      </w:pPr>
    </w:p>
    <w:p w14:paraId="627D6223" w14:textId="448361E3" w:rsidR="00BE0326" w:rsidRPr="00B0238C" w:rsidRDefault="00BE0326" w:rsidP="00B0238C">
      <w:pPr>
        <w:pStyle w:val="Bezodstpw"/>
        <w:numPr>
          <w:ilvl w:val="0"/>
          <w:numId w:val="1"/>
        </w:numPr>
        <w:ind w:left="0"/>
        <w:jc w:val="both"/>
        <w:rPr>
          <w:rFonts w:ascii="Times New Roman" w:hAnsi="Times New Roman"/>
        </w:rPr>
      </w:pPr>
      <w:r w:rsidRPr="00B0238C">
        <w:rPr>
          <w:rFonts w:ascii="Times New Roman" w:hAnsi="Times New Roman"/>
        </w:rPr>
        <w:t xml:space="preserve">Prace remontowe wewnętrzne przedsionków szatni nr 18 i 19: zerwanie wykładziny PCV z podłogi, wymiana lamp, puszek oraz gniazd podtynkowych, wymiana włączników elektrycznych (4 szt.) i gniazd elektrycznych (2 szt.), wyłożenie płytkami podłogi oraz ścian do wysokości 2 metrów, uzupełnienie ubytków, gruntowanie i malowanie części ścian niewyłożonej płytkami, wymiana sześciorga drzwi wewnętrznych prowadzących z przedsionków do szatni, toalet i do natrysków, wymiana kratek wentylacyjnych; </w:t>
      </w:r>
    </w:p>
    <w:p w14:paraId="7F2AB300" w14:textId="0390F0DB" w:rsidR="00BE0326" w:rsidRPr="00B0238C" w:rsidRDefault="00BE0326" w:rsidP="00B0238C">
      <w:pPr>
        <w:pStyle w:val="Bezodstpw"/>
        <w:numPr>
          <w:ilvl w:val="0"/>
          <w:numId w:val="1"/>
        </w:numPr>
        <w:ind w:left="0"/>
        <w:jc w:val="both"/>
        <w:rPr>
          <w:rFonts w:ascii="Times New Roman" w:hAnsi="Times New Roman"/>
        </w:rPr>
      </w:pPr>
      <w:r w:rsidRPr="00B0238C">
        <w:rPr>
          <w:rFonts w:ascii="Times New Roman" w:hAnsi="Times New Roman"/>
        </w:rPr>
        <w:t>Prace remontowe wewnętrzne w toalecie przy szatni nr 18: skucie istniejących płytek  na podłodze i</w:t>
      </w:r>
      <w:r w:rsidR="00B0238C">
        <w:rPr>
          <w:rFonts w:ascii="Times New Roman" w:hAnsi="Times New Roman"/>
        </w:rPr>
        <w:t> </w:t>
      </w:r>
      <w:r w:rsidRPr="00B0238C">
        <w:rPr>
          <w:rFonts w:ascii="Times New Roman" w:hAnsi="Times New Roman"/>
        </w:rPr>
        <w:t xml:space="preserve">ścianach, wymiana lamp, puszek oraz gniazd podtynkowych, wyłożenie płytkami podłogi oraz ścian do wysokości 2 metrów, uzupełnienie ubytków, gruntowanie i malowanie części ścian niewyłożonej płytkami, demontaż umywalki, baterii, ubikacji, montaż ceramicznej umywalki, baterii naściennej, ceramicznej ubikacji z ceramiczną deską </w:t>
      </w:r>
      <w:proofErr w:type="spellStart"/>
      <w:r w:rsidRPr="00B0238C">
        <w:rPr>
          <w:rFonts w:ascii="Times New Roman" w:hAnsi="Times New Roman"/>
        </w:rPr>
        <w:t>wolnoopadającą</w:t>
      </w:r>
      <w:proofErr w:type="spellEnd"/>
      <w:r w:rsidRPr="00B0238C">
        <w:rPr>
          <w:rFonts w:ascii="Times New Roman" w:hAnsi="Times New Roman"/>
        </w:rPr>
        <w:t xml:space="preserve">, wymiana kratek wentylacyjnych, montaż lustra, montaż  pojemnika na mydło, pojemnika na papier toaletowy i pojemnika na ręczniki papierowe wykonanych ze stali nierdzewnej, wyposażenie w kosz na odpady, wyposażenie w szczotkę do ubikacji ze stali nierdzewnej;  </w:t>
      </w:r>
    </w:p>
    <w:p w14:paraId="2422027C" w14:textId="1843E39C" w:rsidR="00BE0326" w:rsidRPr="00B0238C" w:rsidRDefault="00BE0326" w:rsidP="00B0238C">
      <w:pPr>
        <w:pStyle w:val="Bezodstpw"/>
        <w:numPr>
          <w:ilvl w:val="0"/>
          <w:numId w:val="1"/>
        </w:numPr>
        <w:ind w:left="0"/>
        <w:jc w:val="both"/>
        <w:rPr>
          <w:rFonts w:ascii="Times New Roman" w:hAnsi="Times New Roman"/>
        </w:rPr>
      </w:pPr>
      <w:r w:rsidRPr="00B0238C">
        <w:rPr>
          <w:rFonts w:ascii="Times New Roman" w:hAnsi="Times New Roman"/>
        </w:rPr>
        <w:t>Prace remontowe wewnętrzne w toalecie przy szatni nr 19: skucie istniejących płytek  na podłodze i</w:t>
      </w:r>
      <w:r w:rsidR="00B0238C">
        <w:rPr>
          <w:rFonts w:ascii="Times New Roman" w:hAnsi="Times New Roman"/>
        </w:rPr>
        <w:t> </w:t>
      </w:r>
      <w:r w:rsidRPr="00B0238C">
        <w:rPr>
          <w:rFonts w:ascii="Times New Roman" w:hAnsi="Times New Roman"/>
        </w:rPr>
        <w:t xml:space="preserve">ścianach, wymiana lamp, puszek oraz gniazd podtynkowych, wyłożenie płytkami podłogi oraz ścian do wysokości 2 metrów, uzupełnienie ubytków, gruntowanie i malowanie części ścian niewyłożonej płytkami, demontaż umywalki, baterii, ubikacji, montaż ceramicznej umywalki, baterii naściennej, ceramicznej ubikacji z ceramiczną deską </w:t>
      </w:r>
      <w:proofErr w:type="spellStart"/>
      <w:r w:rsidRPr="00B0238C">
        <w:rPr>
          <w:rFonts w:ascii="Times New Roman" w:hAnsi="Times New Roman"/>
        </w:rPr>
        <w:t>wolnoopadającą</w:t>
      </w:r>
      <w:proofErr w:type="spellEnd"/>
      <w:r w:rsidRPr="00B0238C">
        <w:rPr>
          <w:rFonts w:ascii="Times New Roman" w:hAnsi="Times New Roman"/>
        </w:rPr>
        <w:t xml:space="preserve">, wymiana kratek wentylacyjnych, montaż lustra, montaż  pojemnika na mydło, pojemnika na papier toaletowy, pojemnika na ręczniki papierowe wykonanych ze stali nierdzewnej, wyposażenie w kosz na odpady, wyposażenie w szczotkę do ubikacji ze stali nierdzewnej; </w:t>
      </w:r>
    </w:p>
    <w:p w14:paraId="47C60FB6" w14:textId="741D7469" w:rsidR="00BE0326" w:rsidRPr="00B0238C" w:rsidRDefault="00BE0326" w:rsidP="00B0238C">
      <w:pPr>
        <w:pStyle w:val="Bezodstpw"/>
        <w:numPr>
          <w:ilvl w:val="0"/>
          <w:numId w:val="1"/>
        </w:numPr>
        <w:ind w:left="0"/>
        <w:jc w:val="both"/>
        <w:rPr>
          <w:rFonts w:ascii="Times New Roman" w:hAnsi="Times New Roman"/>
        </w:rPr>
      </w:pPr>
      <w:r w:rsidRPr="00B0238C">
        <w:rPr>
          <w:rFonts w:ascii="Times New Roman" w:hAnsi="Times New Roman"/>
        </w:rPr>
        <w:t xml:space="preserve">Prace remontowe wewnętrzne szatni nr 18: zerwanie wykładziny PCV z podłogi, wymiana lamp, puszek oraz gniazd podtynkowych, wymiana włącznika elektrycznego i gniazda elektrycznego, wyłożenie płytkami podłogi oraz  ścian do wysokości 2 metrów, uzupełnienie ubytków, gruntowanie i malowanie części ścian niewyłożonej płytkami, malowanie powierzchni ocynkowanych kanałów wentylacji mechanicznej, wymiana grzejnika </w:t>
      </w:r>
      <w:bookmarkStart w:id="0" w:name="_Hlk188955902"/>
      <w:r w:rsidRPr="00B0238C">
        <w:rPr>
          <w:rFonts w:ascii="Times New Roman" w:hAnsi="Times New Roman"/>
        </w:rPr>
        <w:t xml:space="preserve">z </w:t>
      </w:r>
      <w:proofErr w:type="spellStart"/>
      <w:r w:rsidRPr="00B0238C">
        <w:rPr>
          <w:rFonts w:ascii="Times New Roman" w:hAnsi="Times New Roman"/>
        </w:rPr>
        <w:t>termozaworem</w:t>
      </w:r>
      <w:proofErr w:type="spellEnd"/>
      <w:r w:rsidRPr="00B0238C">
        <w:rPr>
          <w:rFonts w:ascii="Times New Roman" w:hAnsi="Times New Roman"/>
        </w:rPr>
        <w:t xml:space="preserve"> i głowicą termostatyczną</w:t>
      </w:r>
      <w:bookmarkEnd w:id="0"/>
      <w:r w:rsidRPr="00B0238C">
        <w:rPr>
          <w:rFonts w:ascii="Times New Roman" w:hAnsi="Times New Roman"/>
        </w:rPr>
        <w:t xml:space="preserve">, wymiana kratek wentylacyjnych, montaż wieszaków w kolorze RAL, wyposażenie w kosz na odpady. </w:t>
      </w:r>
    </w:p>
    <w:p w14:paraId="14558998" w14:textId="5EC177AB" w:rsidR="00BE0326" w:rsidRPr="00B0238C" w:rsidRDefault="00BE0326" w:rsidP="00B0238C">
      <w:pPr>
        <w:pStyle w:val="Bezodstpw"/>
        <w:numPr>
          <w:ilvl w:val="0"/>
          <w:numId w:val="1"/>
        </w:numPr>
        <w:ind w:left="0"/>
        <w:jc w:val="both"/>
        <w:rPr>
          <w:rFonts w:ascii="Times New Roman" w:hAnsi="Times New Roman"/>
        </w:rPr>
      </w:pPr>
      <w:r w:rsidRPr="00B0238C">
        <w:rPr>
          <w:rFonts w:ascii="Times New Roman" w:hAnsi="Times New Roman"/>
        </w:rPr>
        <w:t>Prace remontowe  wewnętrzne szatni nr 19: zerwanie wykładziny PCV z podłogi, wymiana lamp, puszek oraz gniazd podtynkowych, wymiana włącznika elektrycznego i gniazd elektrycznych- 2 szt., wyłożenie płytkami podłogi oraz  ścian do wysokości 2 metrów, uzupełnienie ubytków, gruntowanie i</w:t>
      </w:r>
      <w:r w:rsidR="00B0238C">
        <w:rPr>
          <w:rFonts w:ascii="Times New Roman" w:hAnsi="Times New Roman"/>
        </w:rPr>
        <w:t> </w:t>
      </w:r>
      <w:r w:rsidRPr="00B0238C">
        <w:rPr>
          <w:rFonts w:ascii="Times New Roman" w:hAnsi="Times New Roman"/>
        </w:rPr>
        <w:t xml:space="preserve">malowanie części ścian niewyłożonej płytkami, malowanie powierzchni ocynkowanych kanałów wentylacji mechanicznej, wymiana grzejnika z </w:t>
      </w:r>
      <w:proofErr w:type="spellStart"/>
      <w:r w:rsidRPr="00B0238C">
        <w:rPr>
          <w:rFonts w:ascii="Times New Roman" w:hAnsi="Times New Roman"/>
        </w:rPr>
        <w:t>termozaworem</w:t>
      </w:r>
      <w:proofErr w:type="spellEnd"/>
      <w:r w:rsidRPr="00B0238C">
        <w:rPr>
          <w:rFonts w:ascii="Times New Roman" w:hAnsi="Times New Roman"/>
        </w:rPr>
        <w:t xml:space="preserve"> i głowicą termostatyczną, wymiana kratek wentylacyjnych, montaż wieszaków w kolorze RAL, wyposażenie w kosz na odpady.</w:t>
      </w:r>
    </w:p>
    <w:p w14:paraId="308C42D8" w14:textId="34613654" w:rsidR="00BE0326" w:rsidRPr="00B0238C" w:rsidRDefault="00BE0326" w:rsidP="00B0238C">
      <w:pPr>
        <w:pStyle w:val="Bezodstpw"/>
        <w:numPr>
          <w:ilvl w:val="0"/>
          <w:numId w:val="1"/>
        </w:numPr>
        <w:ind w:left="0"/>
        <w:jc w:val="both"/>
        <w:rPr>
          <w:rFonts w:ascii="Times New Roman" w:hAnsi="Times New Roman"/>
        </w:rPr>
      </w:pPr>
      <w:r w:rsidRPr="00B0238C">
        <w:rPr>
          <w:rFonts w:ascii="Times New Roman" w:hAnsi="Times New Roman"/>
        </w:rPr>
        <w:t>Prace remontowe wewnętrzne natrysków przy szatni nr 18 i 19: skucie płytek z podłogi i ścian, wymiana lamp, puszek oraz gniazd podtynkowych, wymiana włączników elektrycznych (4 szt.) i gniazda elektrycznego (1 szt.), likwidacja ścian  oddzielających natryski, demontaż brodzików, hydroizolacja na podłożu betonowym, montaż odwodnienia liniowego- 10 szt., montaż ceramicznego pisuaru i</w:t>
      </w:r>
      <w:r w:rsidR="00B0238C">
        <w:rPr>
          <w:rFonts w:ascii="Times New Roman" w:hAnsi="Times New Roman"/>
        </w:rPr>
        <w:t> </w:t>
      </w:r>
      <w:r w:rsidRPr="00B0238C">
        <w:rPr>
          <w:rFonts w:ascii="Times New Roman" w:hAnsi="Times New Roman"/>
        </w:rPr>
        <w:t xml:space="preserve">ceramicznej ubikacji z ceramiczną deską </w:t>
      </w:r>
      <w:proofErr w:type="spellStart"/>
      <w:r w:rsidRPr="00B0238C">
        <w:rPr>
          <w:rFonts w:ascii="Times New Roman" w:hAnsi="Times New Roman"/>
        </w:rPr>
        <w:t>wolnoopadającą</w:t>
      </w:r>
      <w:proofErr w:type="spellEnd"/>
      <w:r w:rsidRPr="00B0238C">
        <w:rPr>
          <w:rFonts w:ascii="Times New Roman" w:hAnsi="Times New Roman"/>
        </w:rPr>
        <w:t xml:space="preserve">, położenie płytek na podłodze oraz ścianie do wysokości 2 metrów, uzupełnienie ubytków, gruntowanie i malowanie części ścian niewyłożonej płytkami, montaż ścianek HPL, wymiana zestawów podtynkowych natryskowych, wymiana grzejnika z </w:t>
      </w:r>
      <w:proofErr w:type="spellStart"/>
      <w:r w:rsidRPr="00B0238C">
        <w:rPr>
          <w:rFonts w:ascii="Times New Roman" w:hAnsi="Times New Roman"/>
        </w:rPr>
        <w:t>termozaworem</w:t>
      </w:r>
      <w:proofErr w:type="spellEnd"/>
      <w:r w:rsidRPr="00B0238C">
        <w:rPr>
          <w:rFonts w:ascii="Times New Roman" w:hAnsi="Times New Roman"/>
        </w:rPr>
        <w:t xml:space="preserve"> i głowicą termostatyczną, montaż dwóch ceramicznych umywalek, baterii naściennych, montaż lustra, wymiana kratek wentylacyjnych, montaż przy ubikacji pojemnika na papier toaletowy wykonanego ze stali nierdzewnej oraz wyposażenie w szczotkę do ubikacji ze stali nierdzewnej.   </w:t>
      </w:r>
    </w:p>
    <w:p w14:paraId="0FED1BE8" w14:textId="520EADD2" w:rsidR="00BE0326" w:rsidRPr="00B0238C" w:rsidRDefault="00BE0326" w:rsidP="00B0238C">
      <w:pPr>
        <w:pStyle w:val="Bezodstpw"/>
        <w:numPr>
          <w:ilvl w:val="0"/>
          <w:numId w:val="1"/>
        </w:numPr>
        <w:ind w:left="0"/>
        <w:jc w:val="both"/>
        <w:rPr>
          <w:rFonts w:ascii="Times New Roman" w:hAnsi="Times New Roman"/>
        </w:rPr>
      </w:pPr>
      <w:r w:rsidRPr="00B0238C">
        <w:rPr>
          <w:rFonts w:ascii="Times New Roman" w:hAnsi="Times New Roman"/>
        </w:rPr>
        <w:t xml:space="preserve">Prace porządkowe: usunięcie z budynku gruzu.      </w:t>
      </w:r>
    </w:p>
    <w:p w14:paraId="690EA50A" w14:textId="77777777" w:rsidR="000A7A42" w:rsidRDefault="000A7A42"/>
    <w:sectPr w:rsidR="000A7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518ED"/>
    <w:multiLevelType w:val="hybridMultilevel"/>
    <w:tmpl w:val="B22A99E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832090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326"/>
    <w:rsid w:val="000738C4"/>
    <w:rsid w:val="000A7A42"/>
    <w:rsid w:val="00200068"/>
    <w:rsid w:val="00AC44D2"/>
    <w:rsid w:val="00B0238C"/>
    <w:rsid w:val="00BE0326"/>
    <w:rsid w:val="00D01C91"/>
    <w:rsid w:val="00F9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F0C46"/>
  <w15:chartTrackingRefBased/>
  <w15:docId w15:val="{D44BDCB6-B216-48B3-8EAA-609E219A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3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032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032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032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032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032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032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032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032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032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03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03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03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03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03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03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03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03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03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03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E03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032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E03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032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E03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032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E03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03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03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0326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BE032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Świech</dc:creator>
  <cp:keywords/>
  <dc:description/>
  <cp:lastModifiedBy>ig06pgw@outlook.com</cp:lastModifiedBy>
  <cp:revision>4</cp:revision>
  <cp:lastPrinted>2026-04-15T09:48:00Z</cp:lastPrinted>
  <dcterms:created xsi:type="dcterms:W3CDTF">2026-04-15T09:17:00Z</dcterms:created>
  <dcterms:modified xsi:type="dcterms:W3CDTF">2026-04-27T10:49:00Z</dcterms:modified>
</cp:coreProperties>
</file>