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7807" w:leader="none"/>
        </w:tabs>
        <w:spacing w:lineRule="auto" w:line="360" w:before="0" w:after="0"/>
        <w:ind w:hanging="0" w:start="0" w:end="0"/>
        <w:rPr>
          <w:rFonts w:eastAsia="Calibri"/>
          <w:b/>
          <w:szCs w:val="24"/>
        </w:rPr>
      </w:pPr>
      <w:r>
        <w:rPr>
          <w:rFonts w:eastAsia="Calibri" w:cs="Calibri" w:ascii="Cambria" w:hAnsi="Cambria" w:cstheme="minorHAnsi"/>
          <w:b w:val="false"/>
          <w:bCs w:val="false"/>
          <w:kern w:val="0"/>
          <w:sz w:val="20"/>
          <w:szCs w:val="20"/>
          <w:lang w:val="pl-PL" w:eastAsia="en-US" w:bidi="ar-SA"/>
        </w:rPr>
        <w:t>1333.</w:t>
      </w:r>
      <w:r>
        <w:rPr>
          <w:rFonts w:eastAsia="Calibri" w:cs="Calibri" w:ascii="Cambria" w:hAnsi="Cambria" w:cstheme="minorHAnsi"/>
          <w:b w:val="false"/>
          <w:bCs w:val="false"/>
          <w:kern w:val="0"/>
          <w:sz w:val="20"/>
          <w:szCs w:val="20"/>
          <w:lang w:val="pl-PL" w:eastAsia="en-US" w:bidi="ar-SA"/>
        </w:rPr>
        <w:t>9</w:t>
      </w:r>
      <w:r>
        <w:rPr>
          <w:rFonts w:eastAsia="Calibri" w:cs="Calibri" w:ascii="Cambria" w:hAnsi="Cambria" w:cstheme="minorHAnsi"/>
          <w:b w:val="false"/>
          <w:bCs w:val="false"/>
          <w:kern w:val="0"/>
          <w:sz w:val="20"/>
          <w:szCs w:val="20"/>
          <w:lang w:val="pl-PL" w:eastAsia="en-US" w:bidi="ar-SA"/>
        </w:rPr>
        <w:t>.2026.ŁW</w:t>
      </w:r>
      <w:r>
        <w:rPr>
          <w:rFonts w:eastAsia="Calibri"/>
          <w:b/>
          <w:szCs w:val="24"/>
        </w:rPr>
        <w:tab/>
        <w:tab/>
        <w:t>Załącznik nr 2</w:t>
      </w:r>
    </w:p>
    <w:p>
      <w:pPr>
        <w:pStyle w:val="Normal"/>
        <w:tabs>
          <w:tab w:val="clear" w:pos="708"/>
          <w:tab w:val="center" w:pos="7807" w:leader="none"/>
        </w:tabs>
        <w:spacing w:lineRule="auto" w:line="360" w:before="0" w:after="0"/>
        <w:ind w:hanging="0" w:start="0" w:end="0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tabs>
          <w:tab w:val="clear" w:pos="708"/>
          <w:tab w:val="center" w:pos="7807" w:leader="none"/>
        </w:tabs>
        <w:spacing w:lineRule="auto" w:line="360" w:before="0" w:after="0"/>
        <w:ind w:hanging="0" w:start="0" w:end="0"/>
        <w:rPr>
          <w:rFonts w:ascii="Calibri" w:hAnsi="Calibri" w:cs="Calibri" w:asciiTheme="minorHAnsi" w:cstheme="minorHAnsi" w:hAnsiTheme="minorHAnsi"/>
          <w:b/>
          <w:sz w:val="20"/>
          <w:szCs w:val="20"/>
          <w:lang w:val="pl-PL"/>
        </w:rPr>
      </w:pPr>
      <w:r>
        <w:rPr>
          <w:rFonts w:cs="Calibri" w:cstheme="minorHAnsi" w:ascii="Calibri" w:hAnsi="Calibri"/>
          <w:b/>
          <w:sz w:val="20"/>
          <w:szCs w:val="20"/>
          <w:lang w:val="pl-PL"/>
        </w:rPr>
      </w:r>
    </w:p>
    <w:p>
      <w:pPr>
        <w:pStyle w:val="Normal"/>
        <w:tabs>
          <w:tab w:val="clear" w:pos="708"/>
          <w:tab w:val="center" w:pos="7807" w:leader="none"/>
        </w:tabs>
        <w:spacing w:lineRule="auto" w:line="360" w:before="0" w:after="0"/>
        <w:ind w:hanging="0" w:start="0" w:end="0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sz w:val="20"/>
          <w:szCs w:val="20"/>
          <w:lang w:val="pl-PL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0"/>
          <w:szCs w:val="20"/>
          <w:lang w:val="pl-PL"/>
        </w:rPr>
        <w:t>(nazwa I adres wykonawcy)</w:t>
        <w:tab/>
        <w:t>(miejscowość, data)</w:t>
      </w:r>
    </w:p>
    <w:p>
      <w:pPr>
        <w:pStyle w:val="Normal"/>
        <w:tabs>
          <w:tab w:val="clear" w:pos="708"/>
          <w:tab w:val="center" w:pos="7807" w:leader="none"/>
        </w:tabs>
        <w:spacing w:lineRule="auto" w:line="360" w:before="0" w:after="0"/>
        <w:ind w:hanging="0" w:start="0" w:end="0"/>
        <w:jc w:val="center"/>
        <w:rPr>
          <w:rFonts w:ascii="Calibri" w:hAnsi="Calibri" w:cs="Calibri" w:asciiTheme="minorHAnsi" w:cstheme="minorHAnsi" w:hAnsiTheme="minorHAnsi"/>
          <w:b/>
          <w:sz w:val="20"/>
          <w:szCs w:val="20"/>
          <w:lang w:val="pl-PL"/>
        </w:rPr>
      </w:pPr>
      <w:r>
        <w:rPr>
          <w:rFonts w:cs="Calibri" w:cstheme="minorHAnsi" w:ascii="Calibri" w:hAnsi="Calibri"/>
          <w:b/>
          <w:sz w:val="20"/>
          <w:szCs w:val="20"/>
          <w:lang w:val="pl-PL"/>
        </w:rPr>
      </w:r>
    </w:p>
    <w:p>
      <w:pPr>
        <w:pStyle w:val="Nagwek11"/>
        <w:numPr>
          <w:ilvl w:val="0"/>
          <w:numId w:val="0"/>
        </w:numPr>
        <w:spacing w:lineRule="auto" w:line="360" w:before="0" w:after="0"/>
        <w:ind w:hanging="10" w:start="82" w:end="77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sz w:val="22"/>
          <w:lang w:val="pl-PL"/>
        </w:rPr>
        <w:t>Formularz oferty</w:t>
      </w:r>
    </w:p>
    <w:p>
      <w:pPr>
        <w:pStyle w:val="Normal"/>
        <w:rPr>
          <w:rFonts w:ascii="Calibri" w:hAnsi="Calibri" w:cs="Calibri" w:asciiTheme="minorHAnsi" w:cstheme="minorHAnsi" w:hAnsiTheme="minorHAnsi"/>
          <w:lang w:val="pl-PL"/>
        </w:rPr>
      </w:pPr>
      <w:r>
        <w:rPr>
          <w:rFonts w:cs="Calibri" w:cstheme="minorHAnsi" w:ascii="Calibri" w:hAnsi="Calibri"/>
          <w:lang w:val="pl-PL"/>
        </w:rPr>
      </w:r>
    </w:p>
    <w:p>
      <w:pPr>
        <w:pStyle w:val="Normal"/>
        <w:spacing w:lineRule="auto" w:line="360" w:before="0" w:after="0"/>
        <w:ind w:hanging="5" w:start="39" w:end="19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 xml:space="preserve">Odpowiadając na zamieszczone na stronie internetowej Zamawiającego, zaproszenie do składania ofert dotyczące 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val="pl-PL" w:eastAsia="en-US" w:bidi="ar-SA"/>
        </w:rPr>
        <w:t>Wykonania przyłącza celem podłączenia ups-a centralnego i agregatu prądotwórczego na potrzeby zasilania rezerwowego Urzędu Gminy Olszewo-Borki zgodnie</w:t>
        <w:br/>
        <w:t>z posiadaną przez zamawiającego dokumentacją techniczną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, </w:t>
      </w:r>
      <w:r>
        <w:rPr>
          <w:rFonts w:cs="Calibri" w:ascii="Calibri" w:hAnsi="Calibri" w:asciiTheme="minorHAnsi" w:cstheme="minorHAnsi" w:hAnsiTheme="minorHAnsi"/>
          <w:sz w:val="22"/>
          <w:lang w:val="pl-PL"/>
        </w:rPr>
        <w:t>składamy ofertę następującej treści:</w:t>
      </w:r>
    </w:p>
    <w:p>
      <w:pPr>
        <w:pStyle w:val="Normal"/>
        <w:spacing w:lineRule="auto" w:line="360" w:before="0" w:after="0"/>
        <w:ind w:hanging="5" w:start="39" w:end="19"/>
        <w:rPr>
          <w:rFonts w:ascii="Calibri" w:hAnsi="Calibri" w:cs="Calibri" w:asciiTheme="minorHAnsi" w:cstheme="minorHAnsi" w:hAnsiTheme="minorHAnsi"/>
          <w:sz w:val="22"/>
          <w:lang w:val="pl-PL"/>
        </w:rPr>
      </w:pPr>
      <w:r>
        <w:rPr>
          <w:rFonts w:cs="Calibri" w:cstheme="minorHAnsi" w:ascii="Calibri" w:hAnsi="Calibri"/>
          <w:sz w:val="22"/>
          <w:lang w:val="pl-PL"/>
        </w:rPr>
      </w:r>
    </w:p>
    <w:p>
      <w:pPr>
        <w:pStyle w:val="Normal"/>
        <w:numPr>
          <w:ilvl w:val="0"/>
          <w:numId w:val="6"/>
        </w:numPr>
        <w:spacing w:lineRule="auto" w:line="360" w:before="0" w:after="0"/>
        <w:ind w:hanging="336" w:start="346" w:end="19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Oferujemy wykonanie przedmiotu zamówienia, zgodnie z zaproszeniem i wymogami opisu przedmiotu zamówienia, za cenę:</w:t>
      </w:r>
    </w:p>
    <w:p>
      <w:pPr>
        <w:pStyle w:val="Normal"/>
        <w:spacing w:lineRule="auto" w:line="360" w:before="0" w:after="0"/>
        <w:ind w:hanging="5" w:start="447" w:end="19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brutto :…………………………………… złotych (słownie: ..…………………………………………………………….. złotych), w tym VAT ……….% ………………………………. złotych (słownie:………………………………………………………………….…………….złotych)</w:t>
      </w:r>
    </w:p>
    <w:p>
      <w:pPr>
        <w:pStyle w:val="Normal"/>
        <w:spacing w:lineRule="auto" w:line="360" w:before="0" w:after="0"/>
        <w:ind w:hanging="5" w:start="447" w:end="19"/>
        <w:rPr>
          <w:rFonts w:ascii="Calibri" w:hAnsi="Calibri" w:cs="Calibri" w:asciiTheme="minorHAnsi" w:cstheme="minorHAnsi" w:hAnsiTheme="minorHAnsi"/>
          <w:sz w:val="22"/>
          <w:lang w:val="pl-PL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kwota netto: …………………………………………………… złotych (słownie:……………………………………………………………….. złotych)</w:t>
      </w:r>
    </w:p>
    <w:p>
      <w:pPr>
        <w:pStyle w:val="Normal"/>
        <w:spacing w:lineRule="auto" w:line="276" w:before="0" w:after="0"/>
        <w:ind w:hanging="5" w:start="447" w:end="19"/>
        <w:rPr>
          <w:rFonts w:ascii="Calibri" w:hAnsi="Calibri" w:cs="Calibri" w:asciiTheme="minorHAnsi" w:cstheme="minorHAnsi" w:hAnsiTheme="minorHAnsi"/>
          <w:sz w:val="22"/>
          <w:lang w:val="pl-PL"/>
        </w:rPr>
      </w:pPr>
      <w:r>
        <w:rPr>
          <w:rFonts w:cs="Calibri" w:cstheme="minorHAnsi" w:ascii="Calibri" w:hAnsi="Calibri"/>
          <w:sz w:val="22"/>
          <w:lang w:val="pl-PL"/>
        </w:rPr>
      </w:r>
    </w:p>
    <w:tbl>
      <w:tblPr>
        <w:tblStyle w:val="Tabela-Siatka"/>
        <w:tblpPr w:vertAnchor="text" w:horzAnchor="margin" w:leftFromText="141" w:rightFromText="141" w:tblpX="0" w:tblpY="350"/>
        <w:tblW w:w="9067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11"/>
        <w:gridCol w:w="2830"/>
        <w:gridCol w:w="973"/>
        <w:gridCol w:w="1299"/>
        <w:gridCol w:w="1294"/>
        <w:gridCol w:w="925"/>
        <w:gridCol w:w="1235"/>
      </w:tblGrid>
      <w:tr>
        <w:trPr/>
        <w:tc>
          <w:tcPr>
            <w:tcW w:w="511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360" w:before="0" w:after="0"/>
              <w:ind w:hanging="5" w:start="0" w:end="48"/>
              <w:contextualSpacing/>
              <w:rPr>
                <w:rFonts w:ascii="Calibri" w:hAnsi="Calibri" w:cs="Calibri" w:asciiTheme="minorHAnsi" w:cstheme="minorHAnsi" w:hAnsiTheme="minorHAnsi"/>
                <w:b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Lp.</w:t>
            </w:r>
          </w:p>
        </w:tc>
        <w:tc>
          <w:tcPr>
            <w:tcW w:w="2830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 xml:space="preserve">Przedmiot zamówienia zgodnie z opisem zawartym w Załączniku nr 1 do </w:t>
            </w: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eastAsia="en-US" w:bidi="ar-SA"/>
              </w:rPr>
              <w:t>SOPZ</w:t>
            </w:r>
          </w:p>
        </w:tc>
        <w:tc>
          <w:tcPr>
            <w:tcW w:w="973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Ilość</w:t>
            </w:r>
          </w:p>
        </w:tc>
        <w:tc>
          <w:tcPr>
            <w:tcW w:w="1299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Cena jednostkowa netto</w:t>
            </w:r>
          </w:p>
        </w:tc>
        <w:tc>
          <w:tcPr>
            <w:tcW w:w="1294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b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Wartość netto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(cena jednostkowa x ilość sztuk)</w:t>
            </w:r>
          </w:p>
        </w:tc>
        <w:tc>
          <w:tcPr>
            <w:tcW w:w="925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Stawka podatku VAT</w:t>
            </w:r>
          </w:p>
        </w:tc>
        <w:tc>
          <w:tcPr>
            <w:tcW w:w="1235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val="pl-PL" w:eastAsia="en-US" w:bidi="ar-SA"/>
              </w:rPr>
              <w:t>Wartość brutto (wartość netto + kwota podatku VAT)</w:t>
            </w:r>
          </w:p>
        </w:tc>
      </w:tr>
      <w:tr>
        <w:trPr/>
        <w:tc>
          <w:tcPr>
            <w:tcW w:w="511" w:type="dxa"/>
            <w:vMerge w:val="restart"/>
            <w:tcBorders/>
            <w:shd w:color="auto" w:fill="FFFFFF" w:themeFill="background1" w:val="clear"/>
          </w:tcPr>
          <w:p>
            <w:pPr>
              <w:pStyle w:val="ListParagraph"/>
              <w:widowControl/>
              <w:suppressAutoHyphens w:val="true"/>
              <w:spacing w:lineRule="auto" w:line="360" w:before="0" w:after="0"/>
              <w:ind w:hanging="5" w:start="0" w:end="48"/>
              <w:contextualSpacing/>
              <w:rPr>
                <w:rFonts w:ascii="Calibri" w:hAnsi="Calibri" w:cs="Calibri" w:asciiTheme="minorHAnsi" w:cstheme="minorHAnsi" w:hAnsiTheme="minorHAnsi"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sz w:val="20"/>
                <w:szCs w:val="20"/>
                <w:lang w:val="pl-PL" w:eastAsia="en-US" w:bidi="ar-SA"/>
              </w:rPr>
              <w:t>1.</w:t>
            </w:r>
          </w:p>
        </w:tc>
        <w:tc>
          <w:tcPr>
            <w:tcW w:w="2830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360" w:before="0" w:after="0"/>
              <w:ind w:hanging="5" w:start="39" w:end="19"/>
              <w:jc w:val="center"/>
              <w:rPr>
                <w:sz w:val="16"/>
                <w:szCs w:val="16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 w:val="false"/>
                <w:bCs w:val="false"/>
                <w:sz w:val="16"/>
                <w:szCs w:val="16"/>
                <w:lang w:val="pl-PL" w:eastAsia="en-US" w:bidi="ar-SA"/>
              </w:rPr>
              <w:t xml:space="preserve">Wykonania przyłącza celem podłączenia ups-a centralnego </w:t>
              <w:br/>
              <w:t>i agregatu prądotwórczego na potrzeby zasilania rezerwowego Urzędu Gminy Olszewo-Borki zgodnie</w:t>
              <w:br/>
              <w:t>z posiadaną przez zamawiającego dokumentacją techniczną</w:t>
            </w:r>
          </w:p>
        </w:tc>
        <w:tc>
          <w:tcPr>
            <w:tcW w:w="973" w:type="dxa"/>
            <w:tcBorders/>
            <w:shd w:color="auto" w:fill="FFFFFF" w:themeFill="background1" w:val="clear"/>
            <w:vAlign w:val="cente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lang w:val="pl-PL" w:eastAsia="en-US" w:bidi="ar-SA"/>
              </w:rPr>
              <w:t>1</w:t>
            </w:r>
          </w:p>
        </w:tc>
        <w:tc>
          <w:tcPr>
            <w:tcW w:w="1299" w:type="dxa"/>
            <w:tcBorders/>
            <w:shd w:color="auto" w:fill="FFFFFF" w:themeFill="background1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294" w:type="dxa"/>
            <w:tcBorders/>
            <w:shd w:color="auto" w:fill="FFFFFF" w:themeFill="background1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925" w:type="dxa"/>
            <w:tcBorders/>
            <w:shd w:color="auto" w:fill="FFFFFF" w:themeFill="background1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235" w:type="dxa"/>
            <w:tcBorders/>
            <w:shd w:color="auto" w:fill="FFFFFF" w:themeFill="background1" w:val="clear"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16"/>
                <w:szCs w:val="16"/>
              </w:rPr>
            </w:pPr>
            <w:r>
              <w:rPr>
                <w:rFonts w:cs="Calibri" w:cstheme="minorHAnsi" w:ascii="Calibri" w:hAnsi="Calibri"/>
                <w:b/>
                <w:bCs/>
                <w:sz w:val="16"/>
                <w:szCs w:val="16"/>
              </w:rPr>
            </w:r>
          </w:p>
        </w:tc>
      </w:tr>
      <w:tr>
        <w:trPr/>
        <w:tc>
          <w:tcPr>
            <w:tcW w:w="511" w:type="dxa"/>
            <w:vMerge w:val="continue"/>
            <w:tcBorders/>
            <w:shd w:color="auto" w:fill="FFFFFF" w:themeFill="background1" w:val="clear"/>
          </w:tcPr>
          <w:p>
            <w:pPr>
              <w:pStyle w:val="ListParagraph"/>
              <w:widowControl/>
              <w:suppressAutoHyphens w:val="true"/>
              <w:spacing w:lineRule="auto" w:line="360" w:before="0" w:after="0"/>
              <w:ind w:hanging="5" w:start="0" w:end="48"/>
              <w:contextualSpacing/>
              <w:rPr>
                <w:rFonts w:ascii="Calibri" w:hAnsi="Calibri" w:cs="Calibri" w:asciiTheme="minorHAnsi" w:cstheme="minorHAnsi" w:hAnsiTheme="minorHAnsi"/>
                <w:b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bCs/>
                <w:sz w:val="20"/>
                <w:szCs w:val="20"/>
              </w:rPr>
            </w:r>
          </w:p>
        </w:tc>
        <w:tc>
          <w:tcPr>
            <w:tcW w:w="8556" w:type="dxa"/>
            <w:gridSpan w:val="6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rPr>
                <w:rFonts w:ascii="Calibri" w:hAnsi="Calibri" w:eastAsia="Calibri" w:cs="Calibri" w:asciiTheme="minorHAnsi" w:cstheme="minorHAnsi" w:hAnsiTheme="minorHAnsi"/>
                <w:b/>
                <w:bCs/>
                <w:sz w:val="20"/>
                <w:szCs w:val="20"/>
                <w:lang w:val="pl-PL"/>
              </w:rPr>
            </w:pPr>
            <w:r>
              <w:rPr>
                <w:rFonts w:eastAsia="Calibri" w:cs="Calibri" w:cstheme="minorHAnsi" w:ascii="Calibri" w:hAnsi="Calibri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lang w:val="pl-PL" w:eastAsia="en-US" w:bidi="ar-SA"/>
              </w:rPr>
              <w:t xml:space="preserve">Należy podać konkretne informacje/cechy/parametry, które posiada zaoferowany sprzęt w kontekście wymagań określonych w </w:t>
            </w: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lang w:eastAsia="en-US" w:bidi="ar-SA"/>
              </w:rPr>
              <w:t>SOPZ</w:t>
            </w: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lang w:val="pl-PL" w:eastAsia="en-US" w:bidi="ar-SA"/>
              </w:rPr>
              <w:t xml:space="preserve"> stanowiącym Załącznik nr 1 do </w:t>
            </w: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lang w:eastAsia="en-US" w:bidi="ar-SA"/>
              </w:rPr>
              <w:t>zapytania ofertowego.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hanging="5" w:start="0" w:end="48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  <w:p>
            <w:pPr>
              <w:pStyle w:val="ListParagraph"/>
              <w:widowControl/>
              <w:numPr>
                <w:ilvl w:val="0"/>
                <w:numId w:val="0"/>
              </w:numPr>
              <w:spacing w:lineRule="auto" w:line="240" w:before="0" w:after="0"/>
              <w:ind w:hanging="0" w:start="199" w:end="48"/>
              <w:contextualSpacing/>
              <w:jc w:val="star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>Gwarancja: ……. miesięcy (</w:t>
            </w:r>
            <w:r>
              <w:rPr>
                <w:rFonts w:eastAsia="Calibri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wskazać </w:t>
            </w:r>
            <w:r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 xml:space="preserve">liczbę) </w:t>
              <w:br/>
              <w:t xml:space="preserve">Możliwość przedłużenia gwarancji do 72 miesięcy. </w:t>
            </w:r>
            <w:r>
              <w:rPr>
                <w:rFonts w:eastAsia="Calibri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TAK/NIE</w:t>
            </w:r>
            <w:r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 xml:space="preserve"> – niepotrzebne skreślić</w:t>
            </w:r>
          </w:p>
        </w:tc>
      </w:tr>
    </w:tbl>
    <w:p>
      <w:pPr>
        <w:pStyle w:val="Normal"/>
        <w:spacing w:lineRule="auto" w:line="360" w:before="0" w:after="0"/>
        <w:ind w:hanging="5" w:start="447" w:end="19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360" w:before="0" w:after="0"/>
        <w:ind w:hanging="0" w:start="346" w:end="19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numPr>
          <w:ilvl w:val="0"/>
          <w:numId w:val="4"/>
        </w:numPr>
        <w:spacing w:lineRule="auto" w:line="276" w:before="0" w:after="0"/>
        <w:ind w:hanging="336" w:start="346" w:end="19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Oświadczamy, że: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 xml:space="preserve"> </w:t>
      </w:r>
      <w:r>
        <w:rPr>
          <w:rFonts w:cs="Calibri" w:ascii="Calibri" w:hAnsi="Calibri" w:asciiTheme="minorHAnsi" w:cstheme="minorHAnsi" w:hAnsiTheme="minorHAnsi"/>
          <w:sz w:val="22"/>
          <w:lang w:val="pl-PL"/>
        </w:rPr>
        <w:t>zrealizujemy zamówienie w całości w terminie określonym w niniejszym zaproszeniu do składania ofert,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udzielamy gwarancji na okres …………………, okres rękojmi jest równy okresowi gwarancji,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zapoznaliśmy się z zaproszeniem do składania ofert i nie wnosimy do niego zastrzeżeń,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wyrażamy zgodę na warunki płatności określone w zaproszeniu,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akceptujemy okres związania ofertą określony w zaproszeniu do składania ofert,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nie podlegamy wykluczeniu na podstawie art. 7 ust. 9 ustawy z dnia 13 kwietnia 2022 r. o szczególnych rozwiązaniach w zakresie przeciwdziałania wspieraniu agresji na Ukrainę oraz służących ochronie bezpieczeństwa narodowego (Dz. U. z 2024 r. poz. 507),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dokumenty i oświadczenia wymagane w zaproszeniu do składania ofert przedłożymy Zamawiającemu w dniu podpisania umowy,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hanging="360" w:start="37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 xml:space="preserve"> </w:t>
      </w:r>
      <w:r>
        <w:rPr>
          <w:rFonts w:cs="Calibri" w:ascii="Calibri" w:hAnsi="Calibri" w:asciiTheme="minorHAnsi" w:cstheme="minorHAnsi" w:hAnsiTheme="minorHAnsi"/>
          <w:sz w:val="22"/>
          <w:lang w:val="pl-PL"/>
        </w:rPr>
        <w:t>akceptujemy bez zastrzeżeń warunki umowy załączonej do zaproszenia do składania ofert i zobowiązujmy się w przypadku uznania naszej oferty za najkorzystniejszą- do podpisania umowy na ww. warunkach.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360" w:before="0" w:after="0"/>
        <w:ind w:hanging="5" w:start="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Osobą do kontaktów z naszej strony jest:…………………………………………… tel. :....................................... e-mail:……………………………………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360" w:before="0" w:after="0"/>
        <w:ind w:hanging="5" w:start="0" w:end="19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 xml:space="preserve">Wszelką korespondencję prosimy przesyłać na adres: 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hanging="0" w:start="0" w:end="19"/>
        <w:contextualSpacing/>
        <w:rPr>
          <w:rFonts w:ascii="Calibri" w:hAnsi="Calibri" w:cs="Calibri" w:asciiTheme="minorHAnsi" w:cstheme="minorHAnsi" w:hAnsiTheme="minorHAnsi"/>
          <w:sz w:val="22"/>
          <w:lang w:val="pl-PL"/>
        </w:rPr>
      </w:pPr>
      <w:r>
        <w:rPr>
          <w:rFonts w:cs="Calibri" w:ascii="Calibri" w:hAnsi="Calibri" w:asciiTheme="minorHAnsi" w:cstheme="minorHAnsi" w:hAnsiTheme="minorHAnsi"/>
          <w:sz w:val="22"/>
          <w:lang w:val="pl-PL"/>
        </w:rPr>
        <w:t>………………………………………………………………………………………………………………………………………………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4"/>
        </w:numPr>
        <w:spacing w:lineRule="auto" w:line="276" w:before="0" w:after="160"/>
        <w:ind w:hanging="346" w:start="346" w:end="0"/>
        <w:contextualSpacing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Oświadczam, że wypełniłem obowiązki informacyjne przewidziane w art. 13 lub art. 14 RODO**wobec osób fizycznych, od których dane osobowe bezpośrednio lub pośrednio pozyskałem w celu ubiegania się o udzielenie zamówienia publicznego w niniejszym postępowaniu.**</w:t>
      </w:r>
    </w:p>
    <w:p>
      <w:pPr>
        <w:pStyle w:val="Normal"/>
        <w:spacing w:lineRule="auto" w:line="360" w:before="0" w:after="0"/>
        <w:ind w:hanging="0" w:start="0" w:end="0"/>
        <w:jc w:val="star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360" w:before="0" w:after="0"/>
        <w:ind w:hanging="0" w:start="0" w:end="0"/>
        <w:jc w:val="star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360" w:before="0" w:after="0"/>
        <w:ind w:hanging="10" w:start="10" w:end="811"/>
        <w:jc w:val="end"/>
        <w:rPr>
          <w:rFonts w:ascii="Calibri" w:hAnsi="Calibri" w:cs="Calibri" w:asciiTheme="minorHAnsi" w:cstheme="minorHAnsi" w:hAnsiTheme="minorHAnsi"/>
          <w:sz w:val="20"/>
          <w:szCs w:val="20"/>
          <w:lang w:val="pl-PL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  <w:lang w:val="pl-PL"/>
        </w:rPr>
        <w:t xml:space="preserve">(podpis i pieczątka wykonawcy) </w:t>
      </w:r>
    </w:p>
    <w:p>
      <w:pPr>
        <w:pStyle w:val="Normal"/>
        <w:spacing w:lineRule="auto" w:line="360" w:before="0" w:after="0"/>
        <w:ind w:hanging="10" w:start="10" w:end="811"/>
        <w:jc w:val="end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ind w:hanging="5" w:start="284" w:end="48"/>
        <w:rPr>
          <w:sz w:val="18"/>
          <w:szCs w:val="18"/>
        </w:rPr>
      </w:pPr>
      <w:r>
        <w:rPr>
          <w:sz w:val="18"/>
          <w:szCs w:val="18"/>
        </w:rPr>
        <w:t>**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  <w:p>
      <w:pPr>
        <w:pStyle w:val="ListParagraph"/>
        <w:spacing w:before="0" w:after="5"/>
        <w:ind w:hanging="5" w:start="284" w:end="48"/>
        <w:contextualSpacing/>
        <w:rPr>
          <w:sz w:val="18"/>
          <w:szCs w:val="18"/>
        </w:rPr>
      </w:pPr>
      <w:r>
        <w:rPr>
          <w:sz w:val="18"/>
          <w:szCs w:val="18"/>
        </w:rPr>
        <w:t>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 w:start="0" w:end="48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 w:start="0" w:end="4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Nagwek11"/>
      <w:lvlText w:val="%1.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  <w:b/>
        <w:i w:val="false"/>
        <w:strike w:val="false"/>
        <w:dstrike w:val="false"/>
        <w:color w:val="000000"/>
        <w:position w:val="0"/>
        <w:sz w:val="20"/>
        <w:szCs w:val="24"/>
        <w:u w:val="none" w:color="000000"/>
        <w:effect w:val="none"/>
        <w:vertAlign w:val="baseline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46" w:hanging="0"/>
      </w:pPr>
      <w:rPr>
        <w:rFonts w:ascii="Calibri" w:hAnsi="Calibri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09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81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53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25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97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69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41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13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37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9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1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3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5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7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9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1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30" w:hanging="18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46" w:hanging="0"/>
      </w:pPr>
      <w:rPr>
        <w:rFonts w:ascii="Calibri" w:hAnsi="Calibri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09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81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53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25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97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69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41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13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0"/>
        </w:tabs>
        <w:ind w:start="37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9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1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3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5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7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9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1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3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019d3"/>
    <w:pPr>
      <w:widowControl/>
      <w:suppressAutoHyphens w:val="true"/>
      <w:bidi w:val="0"/>
      <w:spacing w:lineRule="auto" w:line="264" w:before="0" w:after="5"/>
      <w:ind w:hanging="5" w:start="106" w:end="48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en-US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7019d3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019d3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019d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019d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019d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019d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019d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019d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019d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019d3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019d3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019d3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019d3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7019d3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7019d3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019d3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019d3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019d3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019d3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019d3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019d3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019d3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019d3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019d3"/>
    <w:rPr>
      <w:b/>
      <w:bCs/>
      <w:smallCaps/>
      <w:color w:themeColor="accent1" w:themeShade="bf" w:val="2F5496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7019d3"/>
    <w:rPr>
      <w:rFonts w:ascii="Times New Roman" w:hAnsi="Times New Roman" w:eastAsia="Times New Roman" w:cs="Times New Roman"/>
      <w:color w:val="000000"/>
      <w:kern w:val="0"/>
      <w:sz w:val="24"/>
      <w:lang w:val="en-US"/>
      <w14:ligatures w14:val="none"/>
    </w:rPr>
  </w:style>
  <w:style w:type="character" w:styleId="StopkaZnak" w:customStyle="1">
    <w:name w:val="Stopka Znak"/>
    <w:basedOn w:val="DefaultParagraphFont"/>
    <w:uiPriority w:val="99"/>
    <w:qFormat/>
    <w:rsid w:val="007019d3"/>
    <w:rPr>
      <w:rFonts w:ascii="Times New Roman" w:hAnsi="Times New Roman" w:eastAsia="Times New Roman" w:cs="Times New Roman"/>
      <w:color w:val="000000"/>
      <w:kern w:val="0"/>
      <w:sz w:val="24"/>
      <w:lang w:val="en-US"/>
      <w14:ligatures w14:val="none"/>
    </w:rPr>
  </w:style>
  <w:style w:type="character" w:styleId="AkapitzlistZnak" w:customStyle="1">
    <w:name w:val="Akapit z listą Znak"/>
    <w:link w:val="ListParagraph"/>
    <w:uiPriority w:val="34"/>
    <w:qFormat/>
    <w:rsid w:val="007019d3"/>
    <w:rPr>
      <w:rFonts w:ascii="Times New Roman" w:hAnsi="Times New Roman" w:eastAsia="Times New Roman" w:cs="Times New Roman"/>
      <w:color w:val="000000"/>
      <w:kern w:val="0"/>
      <w:sz w:val="24"/>
      <w:lang w:val="en-US"/>
      <w14:ligatures w14:val="no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019d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7019d3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019d3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019d3"/>
    <w:pPr>
      <w:spacing w:before="160" w:after="5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7019d3"/>
    <w:pPr>
      <w:spacing w:before="0" w:after="5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019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F5496"/>
    </w:rPr>
  </w:style>
  <w:style w:type="paragraph" w:styleId="Nagwek11" w:customStyle="1">
    <w:name w:val="Nagłówek 11"/>
    <w:next w:val="Normal"/>
    <w:uiPriority w:val="9"/>
    <w:qFormat/>
    <w:rsid w:val="007019d3"/>
    <w:pPr>
      <w:keepNext w:val="true"/>
      <w:keepLines/>
      <w:widowControl/>
      <w:numPr>
        <w:ilvl w:val="0"/>
        <w:numId w:val="1"/>
      </w:numPr>
      <w:suppressAutoHyphens w:val="true"/>
      <w:bidi w:val="0"/>
      <w:spacing w:lineRule="auto" w:line="252" w:before="0" w:after="1"/>
      <w:ind w:start="830" w:end="787"/>
      <w:jc w:val="start"/>
      <w:outlineLvl w:val="0"/>
    </w:pPr>
    <w:rPr>
      <w:rFonts w:ascii="Times New Roman" w:hAnsi="Times New Roman" w:eastAsia="Times New Roman" w:cs="Times New Roman"/>
      <w:color w:val="000000"/>
      <w:kern w:val="0"/>
      <w:sz w:val="26"/>
      <w:szCs w:val="22"/>
      <w:lang w:val="en-US" w:eastAsia="en-US" w:bidi="ar-SA"/>
      <w14:ligatures w14:val="none"/>
    </w:rPr>
  </w:style>
  <w:style w:type="paragraph" w:styleId="Footer">
    <w:name w:val="footer"/>
    <w:basedOn w:val="Normal"/>
    <w:link w:val="StopkaZnak"/>
    <w:uiPriority w:val="99"/>
    <w:unhideWhenUsed/>
    <w:rsid w:val="007019d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ramki" w:customStyle="1">
    <w:name w:val="Zawartość ramki"/>
    <w:basedOn w:val="Normal"/>
    <w:qFormat/>
    <w:pPr/>
    <w:rPr/>
  </w:style>
  <w:style w:type="paragraph" w:styleId="Zawartoramkiuser">
    <w:name w:val="Zawartość ramki (user)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019d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Application>LibreOffice/26.2.2.2$Windows_X86_64 LibreOffice_project/1f77d10d6938fd34972958f64b2bcfa54f8b1ba5</Application>
  <AppVersion>15.0000</AppVersion>
  <Pages>2</Pages>
  <Words>478</Words>
  <Characters>3282</Characters>
  <CharactersWithSpaces>3720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2026-02-10T09:36:00Z</dcterms:created>
  <dc:creator>Renata Kochanska</dc:creator>
  <dc:description/>
  <dc:language>pl-PL</dc:language>
  <cp:lastModifiedBy/>
  <cp:lastPrinted>2026-02-11T11:58:00Z</cp:lastPrinted>
  <dcterms:modified xsi:type="dcterms:W3CDTF">2026-04-29T08:08:42Z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