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7E8C38" w14:textId="6AB0B4FE" w:rsidR="0048665F" w:rsidRPr="00785B77" w:rsidRDefault="0048665F" w:rsidP="006B04F9">
      <w:pPr>
        <w:suppressAutoHyphens w:val="0"/>
        <w:overflowPunct/>
        <w:autoSpaceDE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UMOWA </w:t>
      </w:r>
    </w:p>
    <w:p w14:paraId="53D61024" w14:textId="6FE31584" w:rsidR="0048665F" w:rsidRPr="00785B77" w:rsidRDefault="0048665F" w:rsidP="006B04F9">
      <w:pPr>
        <w:suppressAutoHyphens w:val="0"/>
        <w:overflowPunct/>
        <w:autoSpaceDE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Nr </w:t>
      </w:r>
      <w:r w:rsidR="008C09EE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…………………….</w:t>
      </w:r>
    </w:p>
    <w:p w14:paraId="56362013" w14:textId="77777777" w:rsidR="0048665F" w:rsidRPr="00785B77" w:rsidRDefault="0048665F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579616D" w14:textId="77E00D59" w:rsidR="0048665F" w:rsidRPr="00785B77" w:rsidRDefault="0048665F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zawarta w dniu </w:t>
      </w:r>
      <w:r w:rsidR="008C09EE">
        <w:rPr>
          <w:rFonts w:asciiTheme="minorHAnsi" w:hAnsiTheme="minorHAnsi" w:cstheme="minorHAnsi"/>
          <w:color w:val="000000"/>
          <w:sz w:val="24"/>
          <w:szCs w:val="24"/>
        </w:rPr>
        <w:t>…………………..</w:t>
      </w:r>
      <w:r w:rsidRPr="00785B77">
        <w:rPr>
          <w:rFonts w:asciiTheme="minorHAnsi" w:hAnsiTheme="minorHAnsi" w:cstheme="minorHAnsi"/>
          <w:color w:val="000000"/>
          <w:sz w:val="24"/>
          <w:szCs w:val="24"/>
        </w:rPr>
        <w:t>r. w Bydgoszczy pomiędzy:</w:t>
      </w:r>
    </w:p>
    <w:p w14:paraId="4C9B7B59" w14:textId="77777777" w:rsidR="0048665F" w:rsidRPr="00785B77" w:rsidRDefault="0048665F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03D7DCC7" w14:textId="4AE1D411" w:rsidR="0048665F" w:rsidRPr="00785B77" w:rsidRDefault="0020187E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0187E">
        <w:rPr>
          <w:rFonts w:asciiTheme="minorHAnsi" w:hAnsiTheme="minorHAnsi" w:cstheme="minorHAnsi"/>
          <w:b/>
          <w:color w:val="000000"/>
          <w:sz w:val="24"/>
          <w:szCs w:val="24"/>
        </w:rPr>
        <w:t>Kujawsko – Pomorski</w:t>
      </w:r>
      <w:r w:rsidR="00B531FC">
        <w:rPr>
          <w:rFonts w:asciiTheme="minorHAnsi" w:hAnsiTheme="minorHAnsi" w:cstheme="minorHAnsi"/>
          <w:b/>
          <w:color w:val="000000"/>
          <w:sz w:val="24"/>
          <w:szCs w:val="24"/>
        </w:rPr>
        <w:t>m</w:t>
      </w:r>
      <w:r w:rsidRPr="0020187E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Centrum Kultury w Bydgoszczy</w:t>
      </w:r>
      <w:r w:rsidR="00F30186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FE2649">
        <w:rPr>
          <w:rFonts w:asciiTheme="minorHAnsi" w:hAnsiTheme="minorHAnsi" w:cstheme="minorHAnsi"/>
          <w:color w:val="000000"/>
          <w:sz w:val="24"/>
          <w:szCs w:val="24"/>
        </w:rPr>
        <w:t xml:space="preserve">pl. Kościeleckich 6, 85-033 Bydgoszcz, NIP 9531025701, </w:t>
      </w:r>
      <w:r w:rsidR="0048665F"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REGON </w:t>
      </w:r>
      <w:r w:rsidR="00FE2649">
        <w:rPr>
          <w:rFonts w:asciiTheme="minorHAnsi" w:hAnsiTheme="minorHAnsi" w:cstheme="minorHAnsi"/>
          <w:color w:val="000000"/>
          <w:sz w:val="24"/>
          <w:szCs w:val="24"/>
        </w:rPr>
        <w:t>000278356</w:t>
      </w:r>
      <w:r w:rsidR="0048665F"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FE2649">
        <w:rPr>
          <w:rFonts w:asciiTheme="minorHAnsi" w:hAnsiTheme="minorHAnsi" w:cstheme="minorHAnsi"/>
          <w:color w:val="000000"/>
          <w:sz w:val="24"/>
          <w:szCs w:val="24"/>
        </w:rPr>
        <w:t xml:space="preserve">wpisanym do rejestru instytucji kultury prowadzonego przez Województwo Kujawsko – pomorskie pod numerem EK II 4011/11/99, </w:t>
      </w:r>
      <w:r w:rsidR="0048665F" w:rsidRPr="00785B77">
        <w:rPr>
          <w:rFonts w:asciiTheme="minorHAnsi" w:hAnsiTheme="minorHAnsi" w:cstheme="minorHAnsi"/>
          <w:color w:val="000000"/>
          <w:sz w:val="24"/>
          <w:szCs w:val="24"/>
        </w:rPr>
        <w:t>imieniu którego działa:</w:t>
      </w:r>
    </w:p>
    <w:p w14:paraId="0B3D70CC" w14:textId="7E8BE0C1" w:rsidR="0048665F" w:rsidRPr="00785B77" w:rsidRDefault="00C25093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>Pan</w:t>
      </w:r>
      <w:r w:rsidR="003460E0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0187E">
        <w:rPr>
          <w:rFonts w:asciiTheme="minorHAnsi" w:hAnsiTheme="minorHAnsi" w:cstheme="minorHAnsi"/>
          <w:color w:val="000000"/>
          <w:sz w:val="24"/>
          <w:szCs w:val="24"/>
        </w:rPr>
        <w:t xml:space="preserve">Ewa </w:t>
      </w:r>
      <w:r w:rsidR="00B531FC">
        <w:rPr>
          <w:rFonts w:asciiTheme="minorHAnsi" w:hAnsiTheme="minorHAnsi" w:cstheme="minorHAnsi"/>
          <w:color w:val="000000"/>
          <w:sz w:val="24"/>
          <w:szCs w:val="24"/>
        </w:rPr>
        <w:t>K</w:t>
      </w:r>
      <w:r w:rsidR="0020187E">
        <w:rPr>
          <w:rFonts w:asciiTheme="minorHAnsi" w:hAnsiTheme="minorHAnsi" w:cstheme="minorHAnsi"/>
          <w:color w:val="000000"/>
          <w:sz w:val="24"/>
          <w:szCs w:val="24"/>
        </w:rPr>
        <w:t>rupa</w:t>
      </w:r>
      <w:r w:rsidR="0048665F"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 – </w:t>
      </w:r>
      <w:r w:rsidR="00B531FC">
        <w:rPr>
          <w:rFonts w:asciiTheme="minorHAnsi" w:hAnsiTheme="minorHAnsi" w:cstheme="minorHAnsi"/>
          <w:color w:val="000000"/>
          <w:sz w:val="24"/>
          <w:szCs w:val="24"/>
        </w:rPr>
        <w:t>Dyrektor</w:t>
      </w:r>
    </w:p>
    <w:p w14:paraId="4F1D05EB" w14:textId="1217B442" w:rsidR="0048665F" w:rsidRPr="00785B77" w:rsidRDefault="0048665F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zwanym w dalszej części umowy </w:t>
      </w:r>
      <w:r w:rsidRPr="00785B77">
        <w:rPr>
          <w:rFonts w:asciiTheme="minorHAnsi" w:hAnsiTheme="minorHAnsi" w:cstheme="minorHAnsi"/>
          <w:b/>
          <w:color w:val="000000"/>
          <w:sz w:val="24"/>
          <w:szCs w:val="24"/>
        </w:rPr>
        <w:t>„</w:t>
      </w:r>
      <w:r w:rsidRPr="00785B77">
        <w:rPr>
          <w:rFonts w:asciiTheme="minorHAnsi" w:hAnsiTheme="minorHAnsi" w:cstheme="minorHAnsi"/>
          <w:b/>
          <w:bCs/>
          <w:color w:val="000000"/>
          <w:sz w:val="24"/>
          <w:szCs w:val="24"/>
        </w:rPr>
        <w:t>Kupującym”</w:t>
      </w:r>
      <w:r w:rsidR="00495943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</w:p>
    <w:p w14:paraId="2778F0F9" w14:textId="77777777" w:rsidR="0048665F" w:rsidRPr="00785B77" w:rsidRDefault="0048665F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>a</w:t>
      </w:r>
    </w:p>
    <w:p w14:paraId="65C149CF" w14:textId="3734C5CC" w:rsidR="0048665F" w:rsidRPr="00785B77" w:rsidRDefault="0020187E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433983BC" w14:textId="7496AC58" w:rsidR="0048665F" w:rsidRPr="00785B77" w:rsidRDefault="0048665F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>w imieniu które</w:t>
      </w:r>
      <w:r w:rsidR="0020187E">
        <w:rPr>
          <w:rFonts w:asciiTheme="minorHAnsi" w:hAnsiTheme="minorHAnsi" w:cstheme="minorHAnsi"/>
          <w:color w:val="000000"/>
          <w:sz w:val="24"/>
          <w:szCs w:val="24"/>
        </w:rPr>
        <w:t>go/e</w:t>
      </w:r>
      <w:r w:rsidRPr="00785B77">
        <w:rPr>
          <w:rFonts w:asciiTheme="minorHAnsi" w:hAnsiTheme="minorHAnsi" w:cstheme="minorHAnsi"/>
          <w:color w:val="000000"/>
          <w:sz w:val="24"/>
          <w:szCs w:val="24"/>
        </w:rPr>
        <w:t>j działa:</w:t>
      </w:r>
    </w:p>
    <w:p w14:paraId="107F8E9A" w14:textId="6BCC7877" w:rsidR="0048665F" w:rsidRPr="00785B77" w:rsidRDefault="0020187E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…………………………………………………………………………</w:t>
      </w:r>
    </w:p>
    <w:p w14:paraId="088E727B" w14:textId="32D8515F" w:rsidR="0048665F" w:rsidRPr="00785B77" w:rsidRDefault="0048665F" w:rsidP="006B04F9">
      <w:pPr>
        <w:suppressAutoHyphens w:val="0"/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zwanym w dalszej treści umowy </w:t>
      </w:r>
      <w:r w:rsidRPr="00785B77">
        <w:rPr>
          <w:rFonts w:asciiTheme="minorHAnsi" w:hAnsiTheme="minorHAnsi" w:cstheme="minorHAnsi"/>
          <w:b/>
          <w:color w:val="000000"/>
          <w:sz w:val="24"/>
          <w:szCs w:val="24"/>
        </w:rPr>
        <w:t>„</w:t>
      </w:r>
      <w:r w:rsidRPr="00785B77">
        <w:rPr>
          <w:rFonts w:asciiTheme="minorHAnsi" w:hAnsiTheme="minorHAnsi" w:cstheme="minorHAnsi"/>
          <w:b/>
          <w:bCs/>
          <w:color w:val="000000"/>
          <w:sz w:val="24"/>
          <w:szCs w:val="24"/>
        </w:rPr>
        <w:t>Sprzedawcą”</w:t>
      </w:r>
    </w:p>
    <w:p w14:paraId="0372DDF3" w14:textId="77777777" w:rsidR="0048665F" w:rsidRDefault="0048665F" w:rsidP="006B04F9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2CD4F840" w14:textId="53E99DC1" w:rsidR="003F70D6" w:rsidRPr="00785B77" w:rsidRDefault="003F70D6" w:rsidP="006B04F9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Umowa zostaje zawarta na podstawie art. 2</w:t>
      </w:r>
      <w:r w:rsidR="00B531FC">
        <w:rPr>
          <w:rFonts w:asciiTheme="minorHAnsi" w:hAnsiTheme="minorHAnsi" w:cstheme="minorHAnsi"/>
          <w:color w:val="000000"/>
          <w:sz w:val="24"/>
          <w:szCs w:val="24"/>
        </w:rPr>
        <w:t xml:space="preserve"> ust. 1 pkt 1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ustawy z dnia 11 września 2019 r. Prawo zamówień publicznych (Dz. U. z 2024 r. poz. 1320 z </w:t>
      </w:r>
      <w:proofErr w:type="spellStart"/>
      <w:r>
        <w:rPr>
          <w:rFonts w:asciiTheme="minorHAnsi" w:hAnsiTheme="minorHAnsi" w:cstheme="minorHAnsi"/>
          <w:color w:val="000000"/>
          <w:sz w:val="24"/>
          <w:szCs w:val="24"/>
        </w:rPr>
        <w:t>późn</w:t>
      </w:r>
      <w:proofErr w:type="spellEnd"/>
      <w:r>
        <w:rPr>
          <w:rFonts w:asciiTheme="minorHAnsi" w:hAnsiTheme="minorHAnsi" w:cstheme="minorHAnsi"/>
          <w:color w:val="000000"/>
          <w:sz w:val="24"/>
          <w:szCs w:val="24"/>
        </w:rPr>
        <w:t>. zm.)</w:t>
      </w:r>
      <w:r w:rsidR="00B531FC">
        <w:rPr>
          <w:rFonts w:asciiTheme="minorHAnsi" w:hAnsiTheme="minorHAnsi" w:cstheme="minorHAnsi"/>
          <w:color w:val="000000"/>
          <w:sz w:val="24"/>
          <w:szCs w:val="24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00CCF93C" w14:textId="77777777" w:rsidR="00F73FAE" w:rsidRDefault="00F73FAE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8B977AF" w14:textId="0C53AAD2" w:rsidR="0048665F" w:rsidRPr="00785B77" w:rsidRDefault="0048665F" w:rsidP="006B04F9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b/>
          <w:color w:val="000000"/>
          <w:sz w:val="24"/>
          <w:szCs w:val="24"/>
        </w:rPr>
        <w:t>§ 1</w:t>
      </w:r>
    </w:p>
    <w:p w14:paraId="2E316E8F" w14:textId="68C86532" w:rsidR="0038617B" w:rsidRPr="00785B77" w:rsidRDefault="0038617B" w:rsidP="006B04F9">
      <w:pPr>
        <w:numPr>
          <w:ilvl w:val="0"/>
          <w:numId w:val="6"/>
        </w:numPr>
        <w:suppressAutoHyphens w:val="0"/>
        <w:overflowPunct/>
        <w:autoSpaceDE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Sprzedawca sprzedaje, a Kupujący kupuje następujące rzeczy </w:t>
      </w:r>
      <w:r w:rsidRPr="00785B77">
        <w:rPr>
          <w:rFonts w:asciiTheme="minorHAnsi" w:hAnsiTheme="minorHAnsi" w:cstheme="minorHAnsi"/>
          <w:bCs/>
          <w:color w:val="000000"/>
          <w:sz w:val="24"/>
          <w:szCs w:val="24"/>
        </w:rPr>
        <w:t>ruchome</w:t>
      </w:r>
      <w:r w:rsidR="00D47471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(dalej także jako</w:t>
      </w:r>
      <w:r w:rsidR="0041463B">
        <w:rPr>
          <w:rFonts w:asciiTheme="minorHAnsi" w:hAnsiTheme="minorHAnsi" w:cstheme="minorHAnsi"/>
          <w:bCs/>
          <w:color w:val="000000"/>
          <w:sz w:val="24"/>
          <w:szCs w:val="24"/>
        </w:rPr>
        <w:t>:</w:t>
      </w:r>
      <w:r w:rsidR="00D47471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„sprzęt”)</w:t>
      </w: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</w:p>
    <w:p w14:paraId="33A27D13" w14:textId="77777777" w:rsidR="009F7FAA" w:rsidRDefault="009F7FAA" w:rsidP="00C378C3">
      <w:pPr>
        <w:pStyle w:val="Akapitzlist"/>
        <w:numPr>
          <w:ilvl w:val="0"/>
          <w:numId w:val="24"/>
        </w:numPr>
        <w:ind w:left="709"/>
        <w:rPr>
          <w:rFonts w:asciiTheme="minorHAnsi" w:hAnsiTheme="minorHAnsi" w:cstheme="minorHAnsi"/>
          <w:color w:val="000000"/>
          <w:sz w:val="24"/>
          <w:szCs w:val="24"/>
        </w:rPr>
      </w:pPr>
      <w:r w:rsidRPr="009F7FAA">
        <w:rPr>
          <w:rFonts w:asciiTheme="minorHAnsi" w:hAnsiTheme="minorHAnsi" w:cstheme="minorHAnsi"/>
          <w:color w:val="000000"/>
          <w:sz w:val="24"/>
          <w:szCs w:val="24"/>
        </w:rPr>
        <w:t>12 zestawów komputerowych w skład których wchodzą:</w:t>
      </w:r>
      <w:r w:rsidR="00446854" w:rsidRPr="009F7FAA">
        <w:rPr>
          <w:rFonts w:asciiTheme="minorHAnsi" w:hAnsiTheme="minorHAnsi" w:cstheme="minorHAnsi"/>
          <w:color w:val="000000"/>
          <w:sz w:val="24"/>
          <w:szCs w:val="24"/>
        </w:rPr>
        <w:t xml:space="preserve">     </w:t>
      </w:r>
    </w:p>
    <w:p w14:paraId="28268D5E" w14:textId="77777777" w:rsidR="009F7FAA" w:rsidRDefault="009F7FAA" w:rsidP="00C378C3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7655" w:type="dxa"/>
        <w:tblInd w:w="7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2267"/>
        <w:gridCol w:w="1984"/>
        <w:gridCol w:w="1843"/>
        <w:gridCol w:w="1134"/>
      </w:tblGrid>
      <w:tr w:rsidR="009F7FAA" w:rsidRPr="003460E0" w14:paraId="43F948A6" w14:textId="77777777" w:rsidTr="00753505">
        <w:trPr>
          <w:trHeight w:val="29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5FF5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3460E0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02E9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3460E0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745F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3460E0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Nazwa producenta urządzenia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1E2D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3460E0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Model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90FF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3460E0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</w:tr>
      <w:tr w:rsidR="009F7FAA" w:rsidRPr="003460E0" w14:paraId="612BE30A" w14:textId="77777777" w:rsidTr="00753505">
        <w:trPr>
          <w:trHeight w:val="43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E31E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3460E0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D56F" w14:textId="77777777" w:rsidR="009F7FAA" w:rsidRPr="00FF072D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="Calibri" w:hAnsi="Calibri" w:cs="Calibri"/>
                <w:color w:val="000000"/>
                <w:lang w:eastAsia="pl-PL"/>
              </w:rPr>
              <w:t>Laptop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DCD81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1A0F5" w14:textId="77777777" w:rsidR="009F7FAA" w:rsidRPr="00D8623F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val="en-US"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C1B5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12</w:t>
            </w:r>
            <w:r w:rsidRPr="003460E0">
              <w:rPr>
                <w:rFonts w:ascii="Calibri" w:hAnsi="Calibri" w:cs="Calibri"/>
                <w:color w:val="000000"/>
                <w:lang w:eastAsia="pl-PL"/>
              </w:rPr>
              <w:t xml:space="preserve"> szt.</w:t>
            </w:r>
          </w:p>
        </w:tc>
      </w:tr>
      <w:tr w:rsidR="009F7FAA" w:rsidRPr="003460E0" w14:paraId="13FCA307" w14:textId="77777777" w:rsidTr="00753505">
        <w:trPr>
          <w:trHeight w:val="356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EFDD" w14:textId="77777777" w:rsidR="009F7FAA" w:rsidRPr="00FF072D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="Calibri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ED71" w14:textId="77777777" w:rsidR="009F7FAA" w:rsidRPr="00FF072D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="Calibri" w:hAnsi="Calibri" w:cs="Calibri"/>
                <w:color w:val="000000"/>
                <w:lang w:eastAsia="pl-PL"/>
              </w:rPr>
              <w:t>Stacj</w:t>
            </w:r>
            <w:r>
              <w:rPr>
                <w:rFonts w:ascii="Calibri" w:hAnsi="Calibri" w:cs="Calibri"/>
                <w:color w:val="000000"/>
                <w:lang w:eastAsia="pl-PL"/>
              </w:rPr>
              <w:t>a</w:t>
            </w:r>
            <w:r w:rsidRPr="00FF072D">
              <w:rPr>
                <w:rFonts w:ascii="Calibri" w:hAnsi="Calibri" w:cs="Calibri"/>
                <w:color w:val="000000"/>
                <w:lang w:eastAsia="pl-PL"/>
              </w:rPr>
              <w:t xml:space="preserve"> dokując</w:t>
            </w:r>
            <w:r>
              <w:rPr>
                <w:rFonts w:ascii="Calibri" w:hAnsi="Calibri" w:cs="Calibri"/>
                <w:color w:val="000000"/>
                <w:lang w:eastAsia="pl-PL"/>
              </w:rPr>
              <w:t>a</w:t>
            </w:r>
            <w:r w:rsidRPr="00FF072D">
              <w:rPr>
                <w:rFonts w:ascii="Calibri" w:hAnsi="Calibri" w:cs="Calibri"/>
                <w:color w:val="000000"/>
                <w:lang w:eastAsia="pl-PL"/>
              </w:rPr>
              <w:t xml:space="preserve"> do laptopów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0E125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9FACB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19FD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12</w:t>
            </w:r>
            <w:r w:rsidRPr="003460E0">
              <w:rPr>
                <w:rFonts w:ascii="Calibri" w:hAnsi="Calibri" w:cs="Calibri"/>
                <w:color w:val="000000"/>
                <w:lang w:eastAsia="pl-PL"/>
              </w:rPr>
              <w:t xml:space="preserve"> szt.</w:t>
            </w:r>
          </w:p>
        </w:tc>
      </w:tr>
      <w:tr w:rsidR="009F7FAA" w:rsidRPr="003460E0" w14:paraId="65244A88" w14:textId="77777777" w:rsidTr="00753505">
        <w:trPr>
          <w:trHeight w:val="363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0C26" w14:textId="77777777" w:rsidR="009F7FAA" w:rsidRPr="00FF072D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FF05" w14:textId="77777777" w:rsidR="009F7FAA" w:rsidRPr="00FF072D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="Calibri" w:hAnsi="Calibri" w:cs="Calibri"/>
                <w:color w:val="000000"/>
                <w:lang w:eastAsia="pl-PL"/>
              </w:rPr>
              <w:t>Pakiet oprogramowania biurowego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4E44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4C50" w14:textId="77777777" w:rsidR="009F7FAA" w:rsidRPr="00D8623F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val="en-US"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6916" w14:textId="2C8B0AB1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12</w:t>
            </w:r>
            <w:r w:rsidRPr="003460E0">
              <w:rPr>
                <w:rFonts w:ascii="Calibri" w:hAnsi="Calibri" w:cs="Calibri"/>
                <w:color w:val="000000"/>
                <w:lang w:eastAsia="pl-PL"/>
              </w:rPr>
              <w:t xml:space="preserve"> </w:t>
            </w:r>
            <w:r w:rsidR="00D47471">
              <w:rPr>
                <w:rFonts w:ascii="Calibri" w:hAnsi="Calibri" w:cs="Calibri"/>
                <w:color w:val="000000"/>
                <w:lang w:eastAsia="pl-PL"/>
              </w:rPr>
              <w:t>licencji</w:t>
            </w:r>
          </w:p>
        </w:tc>
      </w:tr>
      <w:tr w:rsidR="009F7FAA" w:rsidRPr="003460E0" w14:paraId="39816694" w14:textId="77777777" w:rsidTr="00753505">
        <w:trPr>
          <w:trHeight w:val="311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1F92" w14:textId="77777777" w:rsidR="009F7FAA" w:rsidRPr="00FF072D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3E78D" w14:textId="77777777" w:rsidR="009F7FAA" w:rsidRPr="00FF072D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Theme="minorHAnsi" w:hAnsiTheme="minorHAnsi" w:cstheme="minorHAnsi"/>
                <w:color w:val="000000"/>
              </w:rPr>
              <w:t>Zestaw klawiatura i mysz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D8F3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C1D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9C91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12</w:t>
            </w:r>
            <w:r w:rsidRPr="003460E0">
              <w:rPr>
                <w:rFonts w:ascii="Calibri" w:hAnsi="Calibri" w:cs="Calibri"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lang w:eastAsia="pl-PL"/>
              </w:rPr>
              <w:t>kpl</w:t>
            </w:r>
            <w:proofErr w:type="spellEnd"/>
            <w:r>
              <w:rPr>
                <w:rFonts w:ascii="Calibri" w:hAnsi="Calibri" w:cs="Calibri"/>
                <w:color w:val="000000"/>
                <w:lang w:eastAsia="pl-PL"/>
              </w:rPr>
              <w:t>.</w:t>
            </w:r>
          </w:p>
        </w:tc>
      </w:tr>
      <w:tr w:rsidR="009F7FAA" w:rsidRPr="003460E0" w14:paraId="764B9065" w14:textId="77777777" w:rsidTr="00753505">
        <w:trPr>
          <w:trHeight w:val="311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1801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A8D7" w14:textId="77777777" w:rsidR="009F7FAA" w:rsidRPr="00FF072D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  <w:r w:rsidRPr="00FF072D">
              <w:rPr>
                <w:rFonts w:ascii="Calibri" w:hAnsi="Calibri" w:cs="Calibri"/>
                <w:color w:val="000000"/>
                <w:lang w:eastAsia="pl-PL"/>
              </w:rPr>
              <w:t>Monitor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C2F13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C630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1AEC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24 szt.</w:t>
            </w:r>
          </w:p>
        </w:tc>
      </w:tr>
      <w:tr w:rsidR="009F7FAA" w:rsidRPr="003460E0" w14:paraId="72628270" w14:textId="77777777" w:rsidTr="00753505">
        <w:trPr>
          <w:trHeight w:val="378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6987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03D2E" w14:textId="77777777" w:rsidR="009F7FAA" w:rsidRPr="00FF072D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Uchwyt biurkowy do monitorów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7DF16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60C83" w14:textId="77777777" w:rsidR="009F7FAA" w:rsidRPr="003460E0" w:rsidRDefault="009F7FAA" w:rsidP="00C378C3">
            <w:pPr>
              <w:suppressAutoHyphens w:val="0"/>
              <w:overflowPunct/>
              <w:autoSpaceDE/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AB5F1" w14:textId="77777777" w:rsidR="009F7FAA" w:rsidRPr="003460E0" w:rsidRDefault="009F7FAA" w:rsidP="00C378C3">
            <w:pPr>
              <w:suppressAutoHyphens w:val="0"/>
              <w:overflowPunct/>
              <w:autoSpaceDE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  <w:lang w:eastAsia="pl-PL"/>
              </w:rPr>
              <w:t>12 szt.</w:t>
            </w:r>
          </w:p>
        </w:tc>
      </w:tr>
    </w:tbl>
    <w:p w14:paraId="0D3B237E" w14:textId="77777777" w:rsidR="009F7FAA" w:rsidRPr="009F7FAA" w:rsidRDefault="009F7FAA" w:rsidP="00C378C3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343A84D0" w14:textId="02B01C52" w:rsidR="009F7FAA" w:rsidRPr="008C09EE" w:rsidRDefault="00C378C3" w:rsidP="00C378C3">
      <w:pPr>
        <w:pStyle w:val="Akapitzlist"/>
        <w:numPr>
          <w:ilvl w:val="0"/>
          <w:numId w:val="24"/>
        </w:numPr>
        <w:ind w:left="709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8C09EE">
        <w:rPr>
          <w:rFonts w:asciiTheme="minorHAnsi" w:hAnsiTheme="minorHAnsi" w:cstheme="minorHAnsi"/>
          <w:color w:val="000000"/>
          <w:sz w:val="24"/>
          <w:szCs w:val="24"/>
        </w:rPr>
        <w:t>rządzenie Firewall UTM …………………… (marka, model) – 1 szt.</w:t>
      </w:r>
    </w:p>
    <w:p w14:paraId="49C1B70B" w14:textId="77777777" w:rsidR="003460E0" w:rsidRDefault="003460E0" w:rsidP="00C378C3">
      <w:pPr>
        <w:pStyle w:val="Akapitzlist"/>
        <w:ind w:left="4956" w:firstLine="0"/>
        <w:rPr>
          <w:rFonts w:asciiTheme="minorHAnsi" w:hAnsiTheme="minorHAnsi" w:cstheme="minorHAnsi"/>
          <w:i/>
          <w:iCs/>
          <w:color w:val="000000"/>
          <w:sz w:val="28"/>
          <w:szCs w:val="28"/>
          <w:vertAlign w:val="superscript"/>
        </w:rPr>
      </w:pPr>
    </w:p>
    <w:p w14:paraId="2797F25F" w14:textId="6D4565F4" w:rsidR="009270C1" w:rsidRDefault="0038617B" w:rsidP="006B04F9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color w:val="000000"/>
          <w:sz w:val="24"/>
          <w:szCs w:val="24"/>
        </w:rPr>
      </w:pP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Szczegółowe parametry rzeczy będących przedmiotem </w:t>
      </w:r>
      <w:r w:rsidR="00D1406D">
        <w:rPr>
          <w:rFonts w:asciiTheme="minorHAnsi" w:hAnsiTheme="minorHAnsi" w:cstheme="minorHAnsi"/>
          <w:color w:val="000000"/>
          <w:sz w:val="24"/>
          <w:szCs w:val="24"/>
        </w:rPr>
        <w:t>sprzedaży</w:t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 zostały opisane </w:t>
      </w:r>
      <w:r w:rsidR="009270C1" w:rsidRPr="00405449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w załączniku nr </w:t>
      </w:r>
      <w:r w:rsidR="009643D7" w:rsidRPr="00405449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 do umowy</w:t>
      </w:r>
      <w:r w:rsidR="00180F87">
        <w:rPr>
          <w:rFonts w:asciiTheme="minorHAnsi" w:hAnsiTheme="minorHAnsi" w:cstheme="minorHAnsi"/>
          <w:color w:val="000000"/>
          <w:sz w:val="24"/>
          <w:szCs w:val="24"/>
        </w:rPr>
        <w:t xml:space="preserve"> – </w:t>
      </w:r>
      <w:r w:rsidR="00C378C3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180F87">
        <w:rPr>
          <w:rFonts w:asciiTheme="minorHAnsi" w:hAnsiTheme="minorHAnsi" w:cstheme="minorHAnsi"/>
          <w:color w:val="000000"/>
          <w:sz w:val="24"/>
          <w:szCs w:val="24"/>
        </w:rPr>
        <w:t>pis przedmiotu zamówienia</w:t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</w:p>
    <w:p w14:paraId="0B39E408" w14:textId="0EC7330B" w:rsidR="006A61EA" w:rsidRDefault="00FF4442" w:rsidP="00C378C3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Sprzedawca</w:t>
      </w:r>
      <w:r w:rsidRPr="00DF345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F345A" w:rsidRPr="00DF345A">
        <w:rPr>
          <w:rFonts w:asciiTheme="minorHAnsi" w:hAnsiTheme="minorHAnsi" w:cstheme="minorHAnsi"/>
          <w:color w:val="000000"/>
          <w:sz w:val="24"/>
          <w:szCs w:val="24"/>
        </w:rPr>
        <w:t xml:space="preserve">zobowiązuje się do dostarczenia </w:t>
      </w:r>
      <w:r w:rsidR="0041463B">
        <w:rPr>
          <w:rFonts w:asciiTheme="minorHAnsi" w:hAnsiTheme="minorHAnsi" w:cstheme="minorHAnsi"/>
          <w:color w:val="000000"/>
          <w:sz w:val="24"/>
          <w:szCs w:val="24"/>
        </w:rPr>
        <w:t xml:space="preserve">rzeczy określonych w ust. 1 (przeniesienia ich własności i dostarczenia w umówione miejsce) </w:t>
      </w:r>
      <w:r w:rsidR="00180F87">
        <w:rPr>
          <w:rFonts w:asciiTheme="minorHAnsi" w:hAnsiTheme="minorHAnsi" w:cstheme="minorHAnsi"/>
          <w:color w:val="000000"/>
          <w:sz w:val="24"/>
          <w:szCs w:val="24"/>
        </w:rPr>
        <w:t xml:space="preserve">na warunkach określonych w niniejszej umowie, </w:t>
      </w:r>
      <w:r w:rsidR="00DF345A" w:rsidRPr="00DF345A">
        <w:rPr>
          <w:rFonts w:asciiTheme="minorHAnsi" w:hAnsiTheme="minorHAnsi" w:cstheme="minorHAnsi"/>
          <w:color w:val="000000"/>
          <w:sz w:val="24"/>
          <w:szCs w:val="24"/>
        </w:rPr>
        <w:t xml:space="preserve">zgodnie z opisem przedmiotu zamówienia stanowiącym załącznik nr 1 do umowy oraz z ofertą </w:t>
      </w:r>
      <w:r w:rsidR="00DF345A">
        <w:rPr>
          <w:rFonts w:asciiTheme="minorHAnsi" w:hAnsiTheme="minorHAnsi" w:cstheme="minorHAnsi"/>
          <w:color w:val="000000"/>
          <w:sz w:val="24"/>
          <w:szCs w:val="24"/>
        </w:rPr>
        <w:t>Sprzedawcy</w:t>
      </w:r>
      <w:r w:rsidR="00DF345A" w:rsidRPr="00DF345A">
        <w:rPr>
          <w:rFonts w:asciiTheme="minorHAnsi" w:hAnsiTheme="minorHAnsi" w:cstheme="minorHAnsi"/>
          <w:color w:val="000000"/>
          <w:sz w:val="24"/>
          <w:szCs w:val="24"/>
        </w:rPr>
        <w:t xml:space="preserve"> z dnia </w:t>
      </w:r>
      <w:r w:rsidR="009F7FAA">
        <w:rPr>
          <w:rFonts w:asciiTheme="minorHAnsi" w:hAnsiTheme="minorHAnsi" w:cstheme="minorHAnsi"/>
          <w:color w:val="000000"/>
          <w:sz w:val="24"/>
          <w:szCs w:val="24"/>
        </w:rPr>
        <w:t>………………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 xml:space="preserve"> r.</w:t>
      </w:r>
      <w:r w:rsidR="00DF345A" w:rsidRPr="00DF345A">
        <w:rPr>
          <w:rFonts w:asciiTheme="minorHAnsi" w:hAnsiTheme="minorHAnsi" w:cstheme="minorHAnsi"/>
          <w:color w:val="000000"/>
          <w:sz w:val="24"/>
          <w:szCs w:val="24"/>
        </w:rPr>
        <w:t>, stanowiącą załącznik nr 2 do umowy.</w:t>
      </w:r>
    </w:p>
    <w:p w14:paraId="46EDBF41" w14:textId="5EF4EEEF" w:rsidR="00405449" w:rsidRPr="0021571D" w:rsidRDefault="00405449" w:rsidP="00C378C3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color w:val="000000"/>
          <w:sz w:val="24"/>
          <w:szCs w:val="24"/>
        </w:rPr>
      </w:pPr>
      <w:r w:rsidRPr="0021571D">
        <w:rPr>
          <w:rFonts w:asciiTheme="minorHAnsi" w:hAnsiTheme="minorHAnsi" w:cstheme="minorHAnsi"/>
          <w:b/>
          <w:bCs/>
          <w:sz w:val="24"/>
          <w:szCs w:val="24"/>
        </w:rPr>
        <w:t>Za</w:t>
      </w:r>
      <w:r w:rsidR="009F7FAA" w:rsidRPr="0021571D">
        <w:rPr>
          <w:rFonts w:asciiTheme="minorHAnsi" w:hAnsiTheme="minorHAnsi" w:cstheme="minorHAnsi"/>
          <w:b/>
          <w:bCs/>
          <w:sz w:val="24"/>
          <w:szCs w:val="24"/>
        </w:rPr>
        <w:t xml:space="preserve">danie </w:t>
      </w:r>
      <w:r w:rsidRPr="0021571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F7FAA" w:rsidRPr="0021571D">
        <w:rPr>
          <w:rFonts w:asciiTheme="minorHAnsi" w:hAnsiTheme="minorHAnsi" w:cstheme="minorHAnsi"/>
          <w:b/>
          <w:bCs/>
          <w:sz w:val="24"/>
          <w:szCs w:val="24"/>
        </w:rPr>
        <w:t xml:space="preserve">dofinansowane jest z budżetu </w:t>
      </w:r>
      <w:r w:rsidR="00B531FC">
        <w:rPr>
          <w:rFonts w:asciiTheme="minorHAnsi" w:hAnsiTheme="minorHAnsi" w:cstheme="minorHAnsi"/>
          <w:b/>
          <w:bCs/>
          <w:sz w:val="24"/>
          <w:szCs w:val="24"/>
        </w:rPr>
        <w:t xml:space="preserve">samorządu </w:t>
      </w:r>
      <w:r w:rsidR="009F7FAA" w:rsidRPr="0021571D">
        <w:rPr>
          <w:rFonts w:asciiTheme="minorHAnsi" w:hAnsiTheme="minorHAnsi" w:cstheme="minorHAnsi"/>
          <w:b/>
          <w:bCs/>
          <w:sz w:val="24"/>
          <w:szCs w:val="24"/>
        </w:rPr>
        <w:t>Województwa Kujawsko – Pomorskiego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9F7FAA" w:rsidRPr="0021571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29CEEADE" w14:textId="77777777" w:rsidR="00405449" w:rsidRPr="00405449" w:rsidRDefault="00405449" w:rsidP="006B04F9">
      <w:pPr>
        <w:pStyle w:val="Akapitzlist"/>
        <w:ind w:left="360" w:firstLine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021520B7" w14:textId="77777777" w:rsidR="0048665F" w:rsidRPr="007A7428" w:rsidRDefault="0048665F" w:rsidP="006B04F9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§ 2</w:t>
      </w:r>
    </w:p>
    <w:p w14:paraId="00D12CA8" w14:textId="3135BA41" w:rsidR="004E3609" w:rsidRPr="007A7428" w:rsidRDefault="0048665F" w:rsidP="006B04F9">
      <w:pPr>
        <w:pStyle w:val="Akapitzlist"/>
        <w:numPr>
          <w:ilvl w:val="0"/>
          <w:numId w:val="1"/>
        </w:numPr>
        <w:tabs>
          <w:tab w:val="left" w:pos="426"/>
        </w:tabs>
        <w:ind w:left="36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A7428">
        <w:rPr>
          <w:rFonts w:asciiTheme="minorHAnsi" w:hAnsiTheme="minorHAnsi" w:cstheme="minorHAnsi"/>
          <w:sz w:val="24"/>
          <w:szCs w:val="24"/>
        </w:rPr>
        <w:t xml:space="preserve">Sprzedawca zobowiązuje się dostarczyć </w:t>
      </w:r>
      <w:r w:rsidR="004E3609" w:rsidRPr="007A7428">
        <w:rPr>
          <w:rFonts w:asciiTheme="minorHAnsi" w:hAnsiTheme="minorHAnsi" w:cstheme="minorHAnsi"/>
          <w:bCs/>
          <w:sz w:val="24"/>
          <w:szCs w:val="24"/>
        </w:rPr>
        <w:t xml:space="preserve">Kupującemu rzeczy określone w </w:t>
      </w:r>
      <w:r w:rsidR="006B4853" w:rsidRPr="007A7428">
        <w:rPr>
          <w:rFonts w:asciiTheme="minorHAnsi" w:hAnsiTheme="minorHAnsi" w:cstheme="minorHAnsi"/>
          <w:bCs/>
          <w:sz w:val="24"/>
          <w:szCs w:val="24"/>
        </w:rPr>
        <w:t>§ </w:t>
      </w:r>
      <w:r w:rsidR="0021571D">
        <w:rPr>
          <w:rFonts w:asciiTheme="minorHAnsi" w:hAnsiTheme="minorHAnsi" w:cstheme="minorHAnsi"/>
          <w:bCs/>
          <w:sz w:val="24"/>
          <w:szCs w:val="24"/>
        </w:rPr>
        <w:t>1</w:t>
      </w:r>
      <w:r w:rsidR="006B4853" w:rsidRPr="007A742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A7428">
        <w:rPr>
          <w:rFonts w:asciiTheme="minorHAnsi" w:hAnsiTheme="minorHAnsi" w:cstheme="minorHAnsi"/>
          <w:bCs/>
          <w:sz w:val="24"/>
          <w:szCs w:val="24"/>
        </w:rPr>
        <w:br/>
      </w:r>
      <w:r w:rsidR="00526FEC" w:rsidRPr="006B04F9">
        <w:rPr>
          <w:rFonts w:asciiTheme="minorHAnsi" w:hAnsiTheme="minorHAnsi" w:cstheme="minorHAnsi"/>
          <w:sz w:val="24"/>
          <w:szCs w:val="24"/>
        </w:rPr>
        <w:t>w</w:t>
      </w:r>
      <w:r w:rsidR="00526FEC" w:rsidRPr="006B04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86F84" w:rsidRPr="006B04F9">
        <w:rPr>
          <w:rFonts w:asciiTheme="minorHAnsi" w:hAnsiTheme="minorHAnsi" w:cstheme="minorHAnsi"/>
          <w:bCs/>
          <w:sz w:val="24"/>
          <w:szCs w:val="24"/>
        </w:rPr>
        <w:t>terminie</w:t>
      </w:r>
      <w:r w:rsidR="00526FEC" w:rsidRPr="006B04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B04F9">
        <w:rPr>
          <w:rFonts w:asciiTheme="minorHAnsi" w:hAnsiTheme="minorHAnsi" w:cstheme="minorHAnsi"/>
          <w:b/>
          <w:sz w:val="24"/>
          <w:szCs w:val="24"/>
        </w:rPr>
        <w:t>30</w:t>
      </w:r>
      <w:r w:rsidR="00526FEC" w:rsidRPr="006B04F9">
        <w:rPr>
          <w:rFonts w:asciiTheme="minorHAnsi" w:hAnsiTheme="minorHAnsi" w:cstheme="minorHAnsi"/>
          <w:b/>
          <w:sz w:val="24"/>
          <w:szCs w:val="24"/>
        </w:rPr>
        <w:t xml:space="preserve"> dni od d</w:t>
      </w:r>
      <w:r w:rsidR="00C378C3">
        <w:rPr>
          <w:rFonts w:asciiTheme="minorHAnsi" w:hAnsiTheme="minorHAnsi" w:cstheme="minorHAnsi"/>
          <w:b/>
          <w:sz w:val="24"/>
          <w:szCs w:val="24"/>
        </w:rPr>
        <w:t>aty</w:t>
      </w:r>
      <w:r w:rsidR="00526FEC" w:rsidRPr="006B04F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531FC" w:rsidRPr="006B04F9">
        <w:rPr>
          <w:rFonts w:asciiTheme="minorHAnsi" w:hAnsiTheme="minorHAnsi" w:cstheme="minorHAnsi"/>
          <w:b/>
          <w:sz w:val="24"/>
          <w:szCs w:val="24"/>
        </w:rPr>
        <w:t>zawarcia</w:t>
      </w:r>
      <w:r w:rsidR="00526FEC" w:rsidRPr="006B04F9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="0021571D" w:rsidRPr="006B04F9">
        <w:rPr>
          <w:rFonts w:asciiTheme="minorHAnsi" w:hAnsiTheme="minorHAnsi" w:cstheme="minorHAnsi"/>
          <w:b/>
          <w:sz w:val="24"/>
          <w:szCs w:val="24"/>
        </w:rPr>
        <w:t>.</w:t>
      </w:r>
    </w:p>
    <w:p w14:paraId="763FF933" w14:textId="7F83F2F7" w:rsidR="00405449" w:rsidRDefault="0048665F" w:rsidP="006B04F9">
      <w:pPr>
        <w:numPr>
          <w:ilvl w:val="0"/>
          <w:numId w:val="1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Wszelkie koszty dostarczenia </w:t>
      </w:r>
      <w:r w:rsidR="00D47471">
        <w:rPr>
          <w:rFonts w:asciiTheme="minorHAnsi" w:hAnsiTheme="minorHAnsi" w:cstheme="minorHAnsi"/>
          <w:color w:val="000000"/>
          <w:sz w:val="24"/>
          <w:szCs w:val="24"/>
        </w:rPr>
        <w:t xml:space="preserve">rzeczy </w:t>
      </w:r>
      <w:r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do siedziby Kupującego (w tym koszty opakowania, transportu z wniesieniem i ubezpieczenia) ponosi Sprzedawca. </w:t>
      </w:r>
    </w:p>
    <w:p w14:paraId="0F48001C" w14:textId="5BFBECE8" w:rsidR="00405449" w:rsidRPr="00405449" w:rsidRDefault="00405449" w:rsidP="006B04F9">
      <w:pPr>
        <w:numPr>
          <w:ilvl w:val="0"/>
          <w:numId w:val="1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405449">
        <w:rPr>
          <w:rFonts w:asciiTheme="minorHAnsi" w:hAnsiTheme="minorHAnsi" w:cstheme="minorHAnsi"/>
          <w:color w:val="000000"/>
          <w:sz w:val="24"/>
          <w:szCs w:val="24"/>
        </w:rPr>
        <w:t>Dosta</w:t>
      </w:r>
      <w:r w:rsidR="0041463B">
        <w:rPr>
          <w:rFonts w:asciiTheme="minorHAnsi" w:hAnsiTheme="minorHAnsi" w:cstheme="minorHAnsi"/>
          <w:color w:val="000000"/>
          <w:sz w:val="24"/>
          <w:szCs w:val="24"/>
        </w:rPr>
        <w:t>wa</w:t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47471">
        <w:rPr>
          <w:rFonts w:asciiTheme="minorHAnsi" w:hAnsiTheme="minorHAnsi" w:cstheme="minorHAnsi"/>
          <w:color w:val="000000"/>
          <w:sz w:val="24"/>
          <w:szCs w:val="24"/>
        </w:rPr>
        <w:t xml:space="preserve">rzeczy </w:t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nastąpi w godzinach pracy </w:t>
      </w:r>
      <w:r w:rsidR="00441372">
        <w:rPr>
          <w:rFonts w:asciiTheme="minorHAnsi" w:hAnsiTheme="minorHAnsi" w:cstheme="minorHAnsi"/>
          <w:color w:val="000000"/>
          <w:sz w:val="24"/>
          <w:szCs w:val="24"/>
        </w:rPr>
        <w:t xml:space="preserve">Kupującego 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w Bydgoszczy</w:t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 – </w:t>
      </w:r>
      <w:r w:rsidR="00C517AF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od godz. 8:00 do 15:00, po wcześniejszym uzgodnieniu terminu i godziny dostarczenia </w:t>
      </w:r>
      <w:r w:rsidR="00C517AF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z </w:t>
      </w:r>
      <w:r w:rsidR="00441372">
        <w:rPr>
          <w:rFonts w:asciiTheme="minorHAnsi" w:hAnsiTheme="minorHAnsi" w:cstheme="minorHAnsi"/>
          <w:color w:val="000000"/>
          <w:sz w:val="24"/>
          <w:szCs w:val="24"/>
        </w:rPr>
        <w:t>Kupującym</w:t>
      </w:r>
      <w:r w:rsidRPr="00405449">
        <w:rPr>
          <w:rFonts w:asciiTheme="minorHAnsi" w:hAnsiTheme="minorHAnsi" w:cstheme="minorHAnsi"/>
          <w:color w:val="000000"/>
          <w:sz w:val="24"/>
          <w:szCs w:val="24"/>
        </w:rPr>
        <w:t xml:space="preserve"> oraz przesłaniu informacji o terminie i godzinie dostawy na adres e-mail: </w:t>
      </w:r>
      <w:hyperlink r:id="rId8" w:history="1">
        <w:r w:rsidR="0021571D" w:rsidRPr="0070313D">
          <w:rPr>
            <w:rStyle w:val="Hipercze"/>
            <w:rFonts w:asciiTheme="minorHAnsi" w:hAnsiTheme="minorHAnsi" w:cstheme="minorHAnsi"/>
            <w:sz w:val="24"/>
            <w:szCs w:val="24"/>
          </w:rPr>
          <w:t>dorota.ratajczak@kpck.pl</w:t>
        </w:r>
      </w:hyperlink>
      <w:r w:rsidR="0021571D">
        <w:rPr>
          <w:rFonts w:asciiTheme="minorHAnsi" w:hAnsiTheme="minorHAnsi" w:cstheme="minorHAnsi"/>
          <w:color w:val="000000"/>
          <w:sz w:val="24"/>
          <w:szCs w:val="24"/>
        </w:rPr>
        <w:t xml:space="preserve"> oraz </w:t>
      </w:r>
      <w:hyperlink r:id="rId9" w:history="1">
        <w:r w:rsidR="0021571D" w:rsidRPr="0070313D">
          <w:rPr>
            <w:rStyle w:val="Hipercze"/>
            <w:rFonts w:asciiTheme="minorHAnsi" w:hAnsiTheme="minorHAnsi" w:cstheme="minorHAnsi"/>
            <w:sz w:val="24"/>
            <w:szCs w:val="24"/>
          </w:rPr>
          <w:t>andrzej.adamski@kpck.pl</w:t>
        </w:r>
      </w:hyperlink>
      <w:r w:rsidR="0021571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5838D8E9" w14:textId="787D160F" w:rsidR="0048665F" w:rsidRPr="00A36421" w:rsidRDefault="00F302C8" w:rsidP="006B04F9">
      <w:pPr>
        <w:numPr>
          <w:ilvl w:val="0"/>
          <w:numId w:val="1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W dniu dostawy </w:t>
      </w:r>
      <w:r w:rsidR="0048665F" w:rsidRPr="00785B77">
        <w:rPr>
          <w:rFonts w:asciiTheme="minorHAnsi" w:hAnsiTheme="minorHAnsi" w:cstheme="minorHAnsi"/>
          <w:color w:val="000000"/>
          <w:sz w:val="24"/>
          <w:szCs w:val="24"/>
        </w:rPr>
        <w:t xml:space="preserve">sprzęt będzie gotowy do pracy i będzie posiadał wszelkie niezbędne </w:t>
      </w:r>
      <w:r w:rsidR="00C517AF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48665F" w:rsidRPr="00A36421">
        <w:rPr>
          <w:rFonts w:asciiTheme="minorHAnsi" w:hAnsiTheme="minorHAnsi" w:cstheme="minorHAnsi"/>
          <w:color w:val="000000"/>
          <w:sz w:val="24"/>
          <w:szCs w:val="24"/>
        </w:rPr>
        <w:t xml:space="preserve">do właściwego korzystania instrukcje, licencje i certyfikaty. </w:t>
      </w:r>
    </w:p>
    <w:p w14:paraId="17E638F7" w14:textId="276F2358" w:rsidR="0048665F" w:rsidRPr="00C378C3" w:rsidRDefault="00B531FC" w:rsidP="006B04F9">
      <w:pPr>
        <w:numPr>
          <w:ilvl w:val="0"/>
          <w:numId w:val="1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W dniu dostawy zostanie sporządzony</w:t>
      </w:r>
      <w:r w:rsidR="0048665F" w:rsidRPr="00A36421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protok</w:t>
      </w:r>
      <w:r>
        <w:rPr>
          <w:rFonts w:asciiTheme="minorHAnsi" w:hAnsiTheme="minorHAnsi" w:cstheme="minorHAnsi"/>
          <w:bCs/>
          <w:color w:val="000000"/>
          <w:sz w:val="24"/>
          <w:szCs w:val="24"/>
        </w:rPr>
        <w:t>ół</w:t>
      </w:r>
      <w:r w:rsidR="00A36421" w:rsidRPr="00A36421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48665F" w:rsidRPr="00A36421">
        <w:rPr>
          <w:rFonts w:asciiTheme="minorHAnsi" w:hAnsiTheme="minorHAnsi" w:cstheme="minorHAnsi"/>
          <w:bCs/>
          <w:color w:val="000000"/>
          <w:sz w:val="24"/>
          <w:szCs w:val="24"/>
        </w:rPr>
        <w:t>odbioru</w:t>
      </w:r>
      <w:r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F302C8">
        <w:rPr>
          <w:rFonts w:asciiTheme="minorHAnsi" w:hAnsiTheme="minorHAnsi" w:cstheme="minorHAnsi"/>
          <w:bCs/>
          <w:color w:val="000000"/>
          <w:sz w:val="24"/>
          <w:szCs w:val="24"/>
        </w:rPr>
        <w:t>sprzętu</w:t>
      </w:r>
      <w:r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. Podpisanie protokołu odbioru rzeczy przez Kupującego nie oznacza zgodności dostawy z opisem przedmiotu zamówienia. </w:t>
      </w:r>
      <w:r w:rsidRPr="00C378C3">
        <w:rPr>
          <w:rFonts w:asciiTheme="minorHAnsi" w:hAnsiTheme="minorHAnsi" w:cstheme="minorHAnsi"/>
          <w:bCs/>
          <w:color w:val="000000"/>
          <w:sz w:val="24"/>
          <w:szCs w:val="24"/>
        </w:rPr>
        <w:t>Kupując</w:t>
      </w:r>
      <w:r w:rsidR="00441372">
        <w:rPr>
          <w:rFonts w:asciiTheme="minorHAnsi" w:hAnsiTheme="minorHAnsi" w:cstheme="minorHAnsi"/>
          <w:bCs/>
          <w:color w:val="000000"/>
          <w:sz w:val="24"/>
          <w:szCs w:val="24"/>
        </w:rPr>
        <w:t>y</w:t>
      </w:r>
      <w:r w:rsidR="0048665F" w:rsidRPr="00C378C3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Pr="00C378C3">
        <w:rPr>
          <w:rFonts w:asciiTheme="minorHAnsi" w:hAnsiTheme="minorHAnsi" w:cstheme="minorHAnsi"/>
          <w:bCs/>
          <w:color w:val="000000"/>
          <w:sz w:val="24"/>
          <w:szCs w:val="24"/>
        </w:rPr>
        <w:t>po</w:t>
      </w:r>
      <w:r w:rsidR="00C378C3">
        <w:rPr>
          <w:rFonts w:asciiTheme="minorHAnsi" w:hAnsiTheme="minorHAnsi" w:cstheme="minorHAnsi"/>
          <w:bCs/>
          <w:color w:val="000000"/>
          <w:sz w:val="24"/>
          <w:szCs w:val="24"/>
        </w:rPr>
        <w:t>t</w:t>
      </w:r>
      <w:r w:rsidRPr="00C378C3">
        <w:rPr>
          <w:rFonts w:asciiTheme="minorHAnsi" w:hAnsiTheme="minorHAnsi" w:cstheme="minorHAnsi"/>
          <w:bCs/>
          <w:color w:val="000000"/>
          <w:sz w:val="24"/>
          <w:szCs w:val="24"/>
        </w:rPr>
        <w:t>w</w:t>
      </w:r>
      <w:r w:rsidR="00C378C3">
        <w:rPr>
          <w:rFonts w:asciiTheme="minorHAnsi" w:hAnsiTheme="minorHAnsi" w:cstheme="minorHAnsi"/>
          <w:bCs/>
          <w:color w:val="000000"/>
          <w:sz w:val="24"/>
          <w:szCs w:val="24"/>
        </w:rPr>
        <w:t>i</w:t>
      </w:r>
      <w:r w:rsidRPr="00C378C3">
        <w:rPr>
          <w:rFonts w:asciiTheme="minorHAnsi" w:hAnsiTheme="minorHAnsi" w:cstheme="minorHAnsi"/>
          <w:bCs/>
          <w:color w:val="000000"/>
          <w:sz w:val="24"/>
          <w:szCs w:val="24"/>
        </w:rPr>
        <w:t>erdzi zgodnoś</w:t>
      </w:r>
      <w:r w:rsidR="00C378C3">
        <w:rPr>
          <w:rFonts w:asciiTheme="minorHAnsi" w:hAnsiTheme="minorHAnsi" w:cstheme="minorHAnsi"/>
          <w:bCs/>
          <w:color w:val="000000"/>
          <w:sz w:val="24"/>
          <w:szCs w:val="24"/>
        </w:rPr>
        <w:t>ć</w:t>
      </w:r>
      <w:r w:rsidRPr="00C378C3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dostawy z opisem przedmiotu zamówienia w terminie 7 dni od daty dostawy</w:t>
      </w:r>
      <w:r w:rsidR="0048665F" w:rsidRPr="00C378C3">
        <w:rPr>
          <w:rFonts w:asciiTheme="minorHAnsi" w:hAnsiTheme="minorHAnsi" w:cstheme="minorHAnsi"/>
          <w:bCs/>
          <w:color w:val="000000"/>
          <w:sz w:val="24"/>
          <w:szCs w:val="24"/>
        </w:rPr>
        <w:t>.</w:t>
      </w:r>
    </w:p>
    <w:p w14:paraId="5BF979C7" w14:textId="39E898D7" w:rsidR="00C378C3" w:rsidRPr="00C378C3" w:rsidRDefault="00C378C3" w:rsidP="006B04F9">
      <w:pPr>
        <w:numPr>
          <w:ilvl w:val="0"/>
          <w:numId w:val="1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132FC8">
        <w:rPr>
          <w:rFonts w:asciiTheme="minorHAnsi" w:hAnsiTheme="minorHAnsi" w:cstheme="minorHAnsi"/>
          <w:sz w:val="24"/>
          <w:szCs w:val="24"/>
        </w:rPr>
        <w:t>W przypadku stwierdzenia nieprawidłowości, wad</w:t>
      </w:r>
      <w:r w:rsidR="00EC3962">
        <w:rPr>
          <w:rFonts w:asciiTheme="minorHAnsi" w:hAnsiTheme="minorHAnsi" w:cstheme="minorHAnsi"/>
          <w:sz w:val="24"/>
          <w:szCs w:val="24"/>
        </w:rPr>
        <w:t xml:space="preserve">, </w:t>
      </w:r>
      <w:r w:rsidRPr="00132FC8">
        <w:rPr>
          <w:rFonts w:asciiTheme="minorHAnsi" w:hAnsiTheme="minorHAnsi" w:cstheme="minorHAnsi"/>
          <w:sz w:val="24"/>
          <w:szCs w:val="24"/>
        </w:rPr>
        <w:t>uszkodzeń,</w:t>
      </w:r>
      <w:r w:rsidR="00EC3962">
        <w:rPr>
          <w:rFonts w:asciiTheme="minorHAnsi" w:hAnsiTheme="minorHAnsi" w:cstheme="minorHAnsi"/>
          <w:sz w:val="24"/>
          <w:szCs w:val="24"/>
        </w:rPr>
        <w:t xml:space="preserve"> braków ilościowych</w:t>
      </w:r>
      <w:r w:rsidRPr="00132FC8">
        <w:rPr>
          <w:rFonts w:asciiTheme="minorHAnsi" w:hAnsiTheme="minorHAnsi" w:cstheme="minorHAnsi"/>
          <w:sz w:val="24"/>
          <w:szCs w:val="24"/>
        </w:rPr>
        <w:t xml:space="preserve"> Sprzedawca zobowiązuje się do dostarczenia rzeczy określonych w § 1 wolnych od wad</w:t>
      </w:r>
      <w:r w:rsidR="00EC3962">
        <w:rPr>
          <w:rFonts w:asciiTheme="minorHAnsi" w:hAnsiTheme="minorHAnsi" w:cstheme="minorHAnsi"/>
          <w:sz w:val="24"/>
          <w:szCs w:val="24"/>
        </w:rPr>
        <w:t xml:space="preserve"> w terminie 7 dni od daty zgłoszenia Sprzedawcy </w:t>
      </w:r>
      <w:r w:rsidR="00EC3962" w:rsidRPr="00132FC8">
        <w:rPr>
          <w:rFonts w:asciiTheme="minorHAnsi" w:hAnsiTheme="minorHAnsi" w:cstheme="minorHAnsi"/>
          <w:sz w:val="24"/>
          <w:szCs w:val="24"/>
        </w:rPr>
        <w:t>nieprawidłowości, wad</w:t>
      </w:r>
      <w:r w:rsidR="00EC3962">
        <w:rPr>
          <w:rFonts w:asciiTheme="minorHAnsi" w:hAnsiTheme="minorHAnsi" w:cstheme="minorHAnsi"/>
          <w:sz w:val="24"/>
          <w:szCs w:val="24"/>
        </w:rPr>
        <w:t xml:space="preserve">, </w:t>
      </w:r>
      <w:r w:rsidR="00EC3962" w:rsidRPr="00132FC8">
        <w:rPr>
          <w:rFonts w:asciiTheme="minorHAnsi" w:hAnsiTheme="minorHAnsi" w:cstheme="minorHAnsi"/>
          <w:sz w:val="24"/>
          <w:szCs w:val="24"/>
        </w:rPr>
        <w:t>uszkodzeń</w:t>
      </w:r>
      <w:r w:rsidR="00EC3962">
        <w:rPr>
          <w:rFonts w:asciiTheme="minorHAnsi" w:hAnsiTheme="minorHAnsi" w:cstheme="minorHAnsi"/>
          <w:sz w:val="24"/>
          <w:szCs w:val="24"/>
        </w:rPr>
        <w:t>, braków ilościowych</w:t>
      </w:r>
      <w:r w:rsidRPr="00132FC8">
        <w:rPr>
          <w:rFonts w:asciiTheme="minorHAnsi" w:hAnsiTheme="minorHAnsi" w:cstheme="minorHAnsi"/>
          <w:sz w:val="24"/>
          <w:szCs w:val="24"/>
        </w:rPr>
        <w:t xml:space="preserve">. Za </w:t>
      </w:r>
      <w:r w:rsidR="0041463B">
        <w:rPr>
          <w:rFonts w:asciiTheme="minorHAnsi" w:hAnsiTheme="minorHAnsi" w:cstheme="minorHAnsi"/>
          <w:sz w:val="24"/>
          <w:szCs w:val="24"/>
        </w:rPr>
        <w:t>datę</w:t>
      </w:r>
      <w:r w:rsidRPr="00132FC8">
        <w:rPr>
          <w:rFonts w:asciiTheme="minorHAnsi" w:hAnsiTheme="minorHAnsi" w:cstheme="minorHAnsi"/>
          <w:sz w:val="24"/>
          <w:szCs w:val="24"/>
        </w:rPr>
        <w:t xml:space="preserve"> </w:t>
      </w:r>
      <w:r w:rsidR="0041463B">
        <w:rPr>
          <w:rFonts w:asciiTheme="minorHAnsi" w:hAnsiTheme="minorHAnsi" w:cstheme="minorHAnsi"/>
          <w:sz w:val="24"/>
          <w:szCs w:val="24"/>
        </w:rPr>
        <w:t>dostawy rzeczy</w:t>
      </w:r>
      <w:r w:rsidRPr="00132FC8">
        <w:rPr>
          <w:rFonts w:asciiTheme="minorHAnsi" w:hAnsiTheme="minorHAnsi" w:cstheme="minorHAnsi"/>
          <w:sz w:val="24"/>
          <w:szCs w:val="24"/>
        </w:rPr>
        <w:t xml:space="preserve"> uznaje się </w:t>
      </w:r>
      <w:r w:rsidR="0041463B">
        <w:rPr>
          <w:rFonts w:asciiTheme="minorHAnsi" w:hAnsiTheme="minorHAnsi" w:cstheme="minorHAnsi"/>
          <w:sz w:val="24"/>
          <w:szCs w:val="24"/>
        </w:rPr>
        <w:t xml:space="preserve">datę </w:t>
      </w:r>
      <w:r w:rsidRPr="00132FC8">
        <w:rPr>
          <w:rFonts w:asciiTheme="minorHAnsi" w:hAnsiTheme="minorHAnsi" w:cstheme="minorHAnsi"/>
          <w:sz w:val="24"/>
          <w:szCs w:val="24"/>
        </w:rPr>
        <w:t>zakończenia usuwania wad</w:t>
      </w:r>
      <w:r w:rsidR="0041463B">
        <w:rPr>
          <w:rFonts w:asciiTheme="minorHAnsi" w:hAnsiTheme="minorHAnsi" w:cstheme="minorHAnsi"/>
          <w:sz w:val="24"/>
          <w:szCs w:val="24"/>
        </w:rPr>
        <w:t xml:space="preserve"> lub</w:t>
      </w:r>
      <w:r w:rsidRPr="00132FC8">
        <w:rPr>
          <w:rFonts w:asciiTheme="minorHAnsi" w:hAnsiTheme="minorHAnsi" w:cstheme="minorHAnsi"/>
          <w:sz w:val="24"/>
          <w:szCs w:val="24"/>
        </w:rPr>
        <w:t xml:space="preserve"> uszkodzeń,</w:t>
      </w:r>
      <w:r w:rsidR="0041463B">
        <w:rPr>
          <w:rFonts w:asciiTheme="minorHAnsi" w:hAnsiTheme="minorHAnsi" w:cstheme="minorHAnsi"/>
          <w:sz w:val="24"/>
          <w:szCs w:val="24"/>
        </w:rPr>
        <w:t xml:space="preserve"> lub</w:t>
      </w:r>
      <w:r w:rsidRPr="00132FC8">
        <w:rPr>
          <w:rFonts w:asciiTheme="minorHAnsi" w:hAnsiTheme="minorHAnsi" w:cstheme="minorHAnsi"/>
          <w:sz w:val="24"/>
          <w:szCs w:val="24"/>
        </w:rPr>
        <w:t xml:space="preserve"> </w:t>
      </w:r>
      <w:r w:rsidR="0041463B">
        <w:rPr>
          <w:rFonts w:asciiTheme="minorHAnsi" w:hAnsiTheme="minorHAnsi" w:cstheme="minorHAnsi"/>
          <w:sz w:val="24"/>
          <w:szCs w:val="24"/>
        </w:rPr>
        <w:t>uzupełnienie braków ilościowych</w:t>
      </w:r>
      <w:r w:rsidRPr="00132FC8">
        <w:rPr>
          <w:rFonts w:asciiTheme="minorHAnsi" w:hAnsiTheme="minorHAnsi" w:cstheme="minorHAnsi"/>
          <w:sz w:val="24"/>
          <w:szCs w:val="24"/>
        </w:rPr>
        <w:t>.</w:t>
      </w:r>
    </w:p>
    <w:p w14:paraId="7B9FC954" w14:textId="018FADE3" w:rsidR="000B4114" w:rsidRPr="00C378C3" w:rsidRDefault="007658F1" w:rsidP="006B04F9">
      <w:pPr>
        <w:numPr>
          <w:ilvl w:val="0"/>
          <w:numId w:val="1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A7428">
        <w:rPr>
          <w:rFonts w:asciiTheme="minorHAnsi" w:hAnsiTheme="minorHAnsi" w:cstheme="minorHAnsi"/>
          <w:bCs/>
          <w:color w:val="000000"/>
          <w:sz w:val="24"/>
          <w:szCs w:val="24"/>
        </w:rPr>
        <w:t>Osobami upoważnionymi przez Kupu</w:t>
      </w:r>
      <w:r w:rsidR="006C1C64" w:rsidRPr="007A7428">
        <w:rPr>
          <w:rFonts w:asciiTheme="minorHAnsi" w:hAnsiTheme="minorHAnsi" w:cstheme="minorHAnsi"/>
          <w:bCs/>
          <w:color w:val="000000"/>
          <w:sz w:val="24"/>
          <w:szCs w:val="24"/>
        </w:rPr>
        <w:t>jącego do nadzoru nad</w:t>
      </w:r>
      <w:r w:rsidR="006C1C64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realizacją</w:t>
      </w:r>
      <w:r w:rsidRPr="00785B7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umowy i odbioru jest </w:t>
      </w:r>
      <w:r w:rsidRPr="00132FC8">
        <w:rPr>
          <w:rFonts w:asciiTheme="minorHAnsi" w:hAnsiTheme="minorHAnsi" w:cstheme="minorHAnsi"/>
          <w:bCs/>
          <w:sz w:val="24"/>
          <w:szCs w:val="24"/>
        </w:rPr>
        <w:t>Pan Grzegorz Rybacki i Pan</w:t>
      </w:r>
      <w:r w:rsidR="003D7E62" w:rsidRPr="00132FC8">
        <w:rPr>
          <w:rFonts w:asciiTheme="minorHAnsi" w:hAnsiTheme="minorHAnsi" w:cstheme="minorHAnsi"/>
          <w:bCs/>
          <w:sz w:val="24"/>
          <w:szCs w:val="24"/>
        </w:rPr>
        <w:t>i</w:t>
      </w:r>
      <w:r w:rsidRPr="00132FC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1571D">
        <w:rPr>
          <w:rFonts w:asciiTheme="minorHAnsi" w:hAnsiTheme="minorHAnsi" w:cstheme="minorHAnsi"/>
          <w:bCs/>
          <w:sz w:val="24"/>
          <w:szCs w:val="24"/>
        </w:rPr>
        <w:t>Dorota Ratajczak oraz Pan Andrzej Adamski</w:t>
      </w:r>
      <w:r w:rsidRPr="00132FC8">
        <w:rPr>
          <w:rFonts w:asciiTheme="minorHAnsi" w:hAnsiTheme="minorHAnsi" w:cstheme="minorHAnsi"/>
          <w:bCs/>
          <w:sz w:val="24"/>
          <w:szCs w:val="24"/>
        </w:rPr>
        <w:t xml:space="preserve">. </w:t>
      </w:r>
    </w:p>
    <w:p w14:paraId="3BFB8EFB" w14:textId="77777777" w:rsidR="007658F1" w:rsidRPr="00785B77" w:rsidRDefault="007658F1" w:rsidP="006B04F9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CA90994" w14:textId="77777777" w:rsidR="0048665F" w:rsidRPr="007A7428" w:rsidRDefault="0048665F" w:rsidP="006B04F9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b/>
          <w:color w:val="000000"/>
          <w:sz w:val="24"/>
          <w:szCs w:val="24"/>
        </w:rPr>
        <w:t>§ 3</w:t>
      </w:r>
    </w:p>
    <w:p w14:paraId="3BE136CD" w14:textId="77777777" w:rsidR="000248D2" w:rsidRPr="007A7428" w:rsidRDefault="0048665F" w:rsidP="006B04F9">
      <w:pPr>
        <w:numPr>
          <w:ilvl w:val="0"/>
          <w:numId w:val="4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Sprzedawca gwarantuje Kupującemu należytą jakość, funkcjonalność i parametry techniczne dostarczanego sprzętu oraz oświadcza, iż </w:t>
      </w:r>
      <w:r w:rsidRPr="006B04F9">
        <w:rPr>
          <w:rFonts w:asciiTheme="minorHAnsi" w:hAnsiTheme="minorHAnsi" w:cstheme="minorHAnsi"/>
          <w:bCs/>
          <w:color w:val="000000"/>
          <w:sz w:val="24"/>
          <w:szCs w:val="24"/>
        </w:rPr>
        <w:t>sprzęt jest</w:t>
      </w:r>
      <w:r w:rsidRPr="006B04F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fabrycznie nowy</w:t>
      </w:r>
      <w:r w:rsidRPr="00985707">
        <w:rPr>
          <w:rFonts w:asciiTheme="minorHAnsi" w:hAnsiTheme="minorHAnsi" w:cstheme="minorHAnsi"/>
          <w:sz w:val="24"/>
          <w:szCs w:val="24"/>
        </w:rPr>
        <w:t>,</w:t>
      </w:r>
      <w:r w:rsidR="006C1C64" w:rsidRPr="007A7428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="000B60B7" w:rsidRPr="007A7428">
        <w:rPr>
          <w:rFonts w:asciiTheme="minorHAnsi" w:hAnsiTheme="minorHAnsi" w:cstheme="minorHAnsi"/>
          <w:sz w:val="24"/>
          <w:szCs w:val="24"/>
        </w:rPr>
        <w:t>niepowystawowy</w:t>
      </w:r>
      <w:proofErr w:type="spellEnd"/>
      <w:r w:rsidR="000B60B7" w:rsidRPr="007A7428">
        <w:rPr>
          <w:rFonts w:asciiTheme="minorHAnsi" w:hAnsiTheme="minorHAnsi" w:cstheme="minorHAnsi"/>
          <w:sz w:val="24"/>
          <w:szCs w:val="24"/>
        </w:rPr>
        <w:t>,</w:t>
      </w:r>
      <w:r w:rsidRPr="007A7428">
        <w:rPr>
          <w:rFonts w:asciiTheme="minorHAnsi" w:hAnsiTheme="minorHAnsi" w:cstheme="minorHAnsi"/>
          <w:sz w:val="24"/>
          <w:szCs w:val="24"/>
        </w:rPr>
        <w:t xml:space="preserve"> spełnia założone parametry techniczne, normy bezpieczeństwa ob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>sługi oraz znajduje się w stanie nieuszkodzonym.</w:t>
      </w:r>
    </w:p>
    <w:p w14:paraId="4A002D9D" w14:textId="77777777" w:rsidR="00785B77" w:rsidRPr="007A7428" w:rsidRDefault="0095678B" w:rsidP="006B04F9">
      <w:pPr>
        <w:numPr>
          <w:ilvl w:val="0"/>
          <w:numId w:val="4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A7428">
        <w:rPr>
          <w:rFonts w:asciiTheme="minorHAnsi" w:hAnsiTheme="minorHAnsi" w:cstheme="minorHAnsi"/>
          <w:sz w:val="24"/>
          <w:szCs w:val="24"/>
        </w:rPr>
        <w:t>Okres gwarancji na dostarczony sprzęt o którym mowa w § 1 wynosi odpowiednio:</w:t>
      </w:r>
      <w:r w:rsidR="0051173F" w:rsidRPr="007A742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3E2C365" w14:textId="1AC56AA8" w:rsidR="0048665F" w:rsidRPr="007A7428" w:rsidRDefault="006857B0" w:rsidP="006B04F9">
      <w:pPr>
        <w:pStyle w:val="Akapitzlist"/>
        <w:numPr>
          <w:ilvl w:val="0"/>
          <w:numId w:val="16"/>
        </w:numPr>
        <w:tabs>
          <w:tab w:val="left" w:pos="360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Laptopy 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……….</w:t>
      </w:r>
    </w:p>
    <w:p w14:paraId="2D6EA7A0" w14:textId="507D5343" w:rsidR="006857B0" w:rsidRPr="007A7428" w:rsidRDefault="006857B0" w:rsidP="006B04F9">
      <w:pPr>
        <w:pStyle w:val="Akapitzlist"/>
        <w:numPr>
          <w:ilvl w:val="0"/>
          <w:numId w:val="16"/>
        </w:numPr>
        <w:tabs>
          <w:tab w:val="left" w:pos="360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Stacje dokujące do laptopów 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……….</w:t>
      </w:r>
    </w:p>
    <w:p w14:paraId="092165DE" w14:textId="008A5720" w:rsidR="006857B0" w:rsidRPr="007A7428" w:rsidRDefault="006857B0" w:rsidP="006B04F9">
      <w:pPr>
        <w:pStyle w:val="Akapitzlist"/>
        <w:numPr>
          <w:ilvl w:val="0"/>
          <w:numId w:val="16"/>
        </w:numPr>
        <w:tabs>
          <w:tab w:val="left" w:pos="360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Pakiety oprogramowania biurowego 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……….</w:t>
      </w:r>
    </w:p>
    <w:p w14:paraId="614DA6BA" w14:textId="0044B2F4" w:rsidR="006857B0" w:rsidRPr="007A7428" w:rsidRDefault="006857B0" w:rsidP="006B04F9">
      <w:pPr>
        <w:pStyle w:val="Akapitzlist"/>
        <w:numPr>
          <w:ilvl w:val="0"/>
          <w:numId w:val="16"/>
        </w:numPr>
        <w:tabs>
          <w:tab w:val="left" w:pos="360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Zestawy klawiatura i mysz 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……….</w:t>
      </w:r>
    </w:p>
    <w:p w14:paraId="17BDBA80" w14:textId="04410AEB" w:rsidR="006857B0" w:rsidRPr="007A7428" w:rsidRDefault="006857B0" w:rsidP="006B04F9">
      <w:pPr>
        <w:pStyle w:val="Akapitzlist"/>
        <w:numPr>
          <w:ilvl w:val="0"/>
          <w:numId w:val="16"/>
        </w:numPr>
        <w:tabs>
          <w:tab w:val="left" w:pos="360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Uchwyty biurkowe do monitorów 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……….</w:t>
      </w:r>
    </w:p>
    <w:p w14:paraId="7BABD7DA" w14:textId="77777777" w:rsidR="00F9341B" w:rsidRDefault="006857B0" w:rsidP="006B04F9">
      <w:pPr>
        <w:pStyle w:val="Akapitzlist"/>
        <w:numPr>
          <w:ilvl w:val="0"/>
          <w:numId w:val="16"/>
        </w:numPr>
        <w:tabs>
          <w:tab w:val="left" w:pos="360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Monitory 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571D">
        <w:rPr>
          <w:rFonts w:asciiTheme="minorHAnsi" w:hAnsiTheme="minorHAnsi" w:cstheme="minorHAnsi"/>
          <w:color w:val="000000"/>
          <w:sz w:val="24"/>
          <w:szCs w:val="24"/>
        </w:rPr>
        <w:t>……….</w:t>
      </w:r>
    </w:p>
    <w:p w14:paraId="74B424FF" w14:textId="4E9A9883" w:rsidR="0021571D" w:rsidRPr="00F9341B" w:rsidRDefault="00F9341B" w:rsidP="006B04F9">
      <w:pPr>
        <w:pStyle w:val="Akapitzlist"/>
        <w:numPr>
          <w:ilvl w:val="0"/>
          <w:numId w:val="16"/>
        </w:numPr>
        <w:tabs>
          <w:tab w:val="left" w:pos="360"/>
        </w:tabs>
        <w:rPr>
          <w:rFonts w:asciiTheme="minorHAnsi" w:hAnsiTheme="minorHAnsi" w:cstheme="minorHAnsi"/>
          <w:color w:val="000000"/>
          <w:sz w:val="24"/>
          <w:szCs w:val="24"/>
        </w:rPr>
      </w:pPr>
      <w:r w:rsidRPr="00F9341B">
        <w:rPr>
          <w:rFonts w:asciiTheme="minorHAnsi" w:hAnsiTheme="minorHAnsi" w:cstheme="minorHAnsi"/>
          <w:color w:val="000000"/>
          <w:sz w:val="24"/>
          <w:szCs w:val="24"/>
        </w:rPr>
        <w:t>Urządzenie Firewall UTM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- …………..</w:t>
      </w:r>
    </w:p>
    <w:p w14:paraId="212B2703" w14:textId="5D3071ED" w:rsidR="0048665F" w:rsidRDefault="0048665F">
      <w:pPr>
        <w:numPr>
          <w:ilvl w:val="0"/>
          <w:numId w:val="4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Gwarancja rozpoczyna swój bieg od daty </w:t>
      </w:r>
      <w:r w:rsidR="00985707">
        <w:rPr>
          <w:rFonts w:asciiTheme="minorHAnsi" w:hAnsiTheme="minorHAnsi" w:cstheme="minorHAnsi"/>
          <w:color w:val="000000"/>
          <w:sz w:val="24"/>
          <w:szCs w:val="24"/>
        </w:rPr>
        <w:t>potwierdzenia przez Kupującego zgodności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sprzętu</w:t>
      </w:r>
      <w:r w:rsidR="00985707">
        <w:rPr>
          <w:rFonts w:asciiTheme="minorHAnsi" w:hAnsiTheme="minorHAnsi" w:cstheme="minorHAnsi"/>
          <w:color w:val="000000"/>
          <w:sz w:val="24"/>
          <w:szCs w:val="24"/>
        </w:rPr>
        <w:t xml:space="preserve"> z opisem przedmiotu zamówienia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, o </w:t>
      </w:r>
      <w:r w:rsidR="00985707">
        <w:rPr>
          <w:rFonts w:asciiTheme="minorHAnsi" w:hAnsiTheme="minorHAnsi" w:cstheme="minorHAnsi"/>
          <w:color w:val="000000"/>
          <w:sz w:val="24"/>
          <w:szCs w:val="24"/>
        </w:rPr>
        <w:t>czym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mowa w § 2 ust. </w:t>
      </w:r>
      <w:r w:rsidR="0043106D">
        <w:rPr>
          <w:rFonts w:asciiTheme="minorHAnsi" w:hAnsiTheme="minorHAnsi" w:cstheme="minorHAnsi"/>
          <w:color w:val="000000"/>
          <w:sz w:val="24"/>
          <w:szCs w:val="24"/>
        </w:rPr>
        <w:t>5.</w:t>
      </w:r>
    </w:p>
    <w:p w14:paraId="52A1C7D4" w14:textId="2B02B0B3" w:rsidR="00247A93" w:rsidRPr="007A7428" w:rsidRDefault="00247A93" w:rsidP="006B04F9">
      <w:pPr>
        <w:numPr>
          <w:ilvl w:val="0"/>
          <w:numId w:val="4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Sprzedawca w okresie gwarancji jest zobowiązany do usunięcia wady</w:t>
      </w:r>
      <w:r w:rsidR="00D338D3">
        <w:rPr>
          <w:rFonts w:asciiTheme="minorHAnsi" w:hAnsiTheme="minorHAnsi" w:cstheme="minorHAnsi"/>
          <w:color w:val="000000"/>
          <w:sz w:val="24"/>
          <w:szCs w:val="24"/>
        </w:rPr>
        <w:t xml:space="preserve"> w terminie 14 dni od daty powiadomienia Sprzedawcy o wystąpieniu wady.</w:t>
      </w:r>
    </w:p>
    <w:p w14:paraId="796E5889" w14:textId="4C535B28" w:rsidR="006B2BF3" w:rsidRPr="007A7428" w:rsidRDefault="0048665F" w:rsidP="006B04F9">
      <w:pPr>
        <w:numPr>
          <w:ilvl w:val="0"/>
          <w:numId w:val="4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76A24">
        <w:rPr>
          <w:rFonts w:asciiTheme="minorHAnsi" w:hAnsiTheme="minorHAnsi" w:cstheme="minorHAnsi"/>
          <w:color w:val="000000"/>
          <w:sz w:val="24"/>
          <w:szCs w:val="24"/>
        </w:rPr>
        <w:t xml:space="preserve">W dniu dostarczenia </w:t>
      </w:r>
      <w:r w:rsidR="00985707" w:rsidRPr="00A76A24">
        <w:rPr>
          <w:rFonts w:asciiTheme="minorHAnsi" w:hAnsiTheme="minorHAnsi" w:cstheme="minorHAnsi"/>
          <w:color w:val="000000"/>
          <w:sz w:val="24"/>
          <w:szCs w:val="24"/>
        </w:rPr>
        <w:t>sprzętu</w:t>
      </w:r>
      <w:r w:rsidRPr="00A76A24">
        <w:rPr>
          <w:rFonts w:asciiTheme="minorHAnsi" w:hAnsiTheme="minorHAnsi" w:cstheme="minorHAnsi"/>
          <w:color w:val="000000"/>
          <w:sz w:val="24"/>
          <w:szCs w:val="24"/>
        </w:rPr>
        <w:t xml:space="preserve"> Sprzedawca przekaże </w:t>
      </w:r>
      <w:r w:rsidR="00985707" w:rsidRPr="00A76A24">
        <w:rPr>
          <w:rFonts w:asciiTheme="minorHAnsi" w:hAnsiTheme="minorHAnsi" w:cstheme="minorHAnsi"/>
          <w:color w:val="000000"/>
          <w:sz w:val="24"/>
          <w:szCs w:val="24"/>
        </w:rPr>
        <w:t>oświadczenia</w:t>
      </w:r>
      <w:r w:rsidR="000248D2" w:rsidRPr="00A76A24">
        <w:rPr>
          <w:rFonts w:asciiTheme="minorHAnsi" w:hAnsiTheme="minorHAnsi" w:cstheme="minorHAnsi"/>
          <w:color w:val="000000"/>
          <w:sz w:val="24"/>
          <w:szCs w:val="24"/>
        </w:rPr>
        <w:t xml:space="preserve"> gwarancyjne zawierające szczegółowe informacje dotyczące </w:t>
      </w:r>
      <w:r w:rsidR="00985707" w:rsidRPr="00A76A24">
        <w:rPr>
          <w:rFonts w:asciiTheme="minorHAnsi" w:hAnsiTheme="minorHAnsi" w:cstheme="minorHAnsi"/>
          <w:color w:val="000000"/>
          <w:sz w:val="24"/>
          <w:szCs w:val="24"/>
        </w:rPr>
        <w:t xml:space="preserve">warunków </w:t>
      </w:r>
      <w:r w:rsidR="000248D2" w:rsidRPr="00A76A24">
        <w:rPr>
          <w:rFonts w:asciiTheme="minorHAnsi" w:hAnsiTheme="minorHAnsi" w:cstheme="minorHAnsi"/>
          <w:color w:val="000000"/>
          <w:sz w:val="24"/>
          <w:szCs w:val="24"/>
        </w:rPr>
        <w:t>gwarancji</w:t>
      </w:r>
      <w:r w:rsidRPr="00A76A24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6B2BF3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338D3">
        <w:rPr>
          <w:rFonts w:asciiTheme="minorHAnsi" w:hAnsiTheme="minorHAnsi" w:cstheme="minorHAnsi"/>
          <w:color w:val="000000"/>
          <w:sz w:val="24"/>
          <w:szCs w:val="24"/>
        </w:rPr>
        <w:t>Jakiekolwiek postanowienia oświadczeń gwarancyjnych, regulaminów, czy ogólnych warunków umów gwaranta mniej korzystne, niż postanowienia niniejszej umowy, nie są skuteczne w stosunku do Kupującego.</w:t>
      </w:r>
    </w:p>
    <w:p w14:paraId="65FCEE05" w14:textId="5CAC5807" w:rsidR="0048665F" w:rsidRPr="00A76A24" w:rsidRDefault="00247A93" w:rsidP="006B04F9">
      <w:pPr>
        <w:numPr>
          <w:ilvl w:val="0"/>
          <w:numId w:val="4"/>
        </w:num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Sprzedawca</w:t>
      </w:r>
      <w:r w:rsidR="006B2BF3">
        <w:rPr>
          <w:rFonts w:asciiTheme="minorHAnsi" w:hAnsiTheme="minorHAnsi" w:cstheme="minorHAnsi"/>
          <w:color w:val="000000"/>
          <w:sz w:val="24"/>
          <w:szCs w:val="24"/>
        </w:rPr>
        <w:t xml:space="preserve"> w okresie rękojmi jest zobowiązany do usunięcie wady rzeczy w terminie </w:t>
      </w:r>
      <w:r w:rsidR="00D338D3">
        <w:rPr>
          <w:rFonts w:asciiTheme="minorHAnsi" w:hAnsiTheme="minorHAnsi" w:cstheme="minorHAnsi"/>
          <w:color w:val="000000"/>
          <w:sz w:val="24"/>
          <w:szCs w:val="24"/>
        </w:rPr>
        <w:t>14</w:t>
      </w:r>
      <w:r w:rsidR="006B2BF3">
        <w:rPr>
          <w:rFonts w:asciiTheme="minorHAnsi" w:hAnsiTheme="minorHAnsi" w:cstheme="minorHAnsi"/>
          <w:color w:val="000000"/>
          <w:sz w:val="24"/>
          <w:szCs w:val="24"/>
        </w:rPr>
        <w:t xml:space="preserve"> dni od daty powiadomienia </w:t>
      </w:r>
      <w:r w:rsidR="00D338D3">
        <w:rPr>
          <w:rFonts w:asciiTheme="minorHAnsi" w:hAnsiTheme="minorHAnsi" w:cstheme="minorHAnsi"/>
          <w:color w:val="000000"/>
          <w:sz w:val="24"/>
          <w:szCs w:val="24"/>
        </w:rPr>
        <w:t xml:space="preserve">Sprzedawcy </w:t>
      </w:r>
      <w:r w:rsidR="006B2BF3">
        <w:rPr>
          <w:rFonts w:asciiTheme="minorHAnsi" w:hAnsiTheme="minorHAnsi" w:cstheme="minorHAnsi"/>
          <w:color w:val="000000"/>
          <w:sz w:val="24"/>
          <w:szCs w:val="24"/>
        </w:rPr>
        <w:t xml:space="preserve">o wystąpieniu wady. </w:t>
      </w:r>
    </w:p>
    <w:p w14:paraId="5ADC0F5C" w14:textId="77777777" w:rsidR="00FF01C9" w:rsidRPr="007A7428" w:rsidRDefault="00FF01C9" w:rsidP="006B04F9">
      <w:pPr>
        <w:tabs>
          <w:tab w:val="left" w:pos="360"/>
        </w:tabs>
        <w:suppressAutoHyphens w:val="0"/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74611B1" w14:textId="77777777" w:rsidR="0048665F" w:rsidRPr="007A7428" w:rsidRDefault="0048665F" w:rsidP="006B04F9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b/>
          <w:color w:val="000000"/>
          <w:sz w:val="24"/>
          <w:szCs w:val="24"/>
        </w:rPr>
        <w:t>§ 4</w:t>
      </w:r>
    </w:p>
    <w:p w14:paraId="3B640F55" w14:textId="2EE7BD8F" w:rsidR="00F302C8" w:rsidRPr="006B04F9" w:rsidRDefault="0048665F" w:rsidP="00C378C3">
      <w:pPr>
        <w:numPr>
          <w:ilvl w:val="0"/>
          <w:numId w:val="2"/>
        </w:numPr>
        <w:suppressAutoHyphens w:val="0"/>
        <w:overflowPunct/>
        <w:autoSpaceDE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>Kupujący zobowiązuje się do zapłaty za rzeczy ruchome</w:t>
      </w:r>
      <w:r w:rsidR="000D29C8"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opisane w § 1 </w:t>
      </w:r>
      <w:r w:rsidR="005067A5">
        <w:rPr>
          <w:rFonts w:asciiTheme="minorHAnsi" w:hAnsiTheme="minorHAnsi" w:cstheme="minorHAnsi"/>
          <w:color w:val="000000"/>
          <w:sz w:val="24"/>
          <w:szCs w:val="24"/>
        </w:rPr>
        <w:t xml:space="preserve">ceny </w:t>
      </w:r>
      <w:r w:rsidR="00F73FAE">
        <w:rPr>
          <w:rFonts w:asciiTheme="minorHAnsi" w:hAnsiTheme="minorHAnsi" w:cstheme="minorHAnsi"/>
          <w:color w:val="000000"/>
          <w:sz w:val="24"/>
          <w:szCs w:val="24"/>
        </w:rPr>
        <w:t xml:space="preserve">sprzedaży </w:t>
      </w:r>
      <w:r w:rsidR="000D29C8"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w </w:t>
      </w:r>
      <w:r w:rsidR="0041463B">
        <w:rPr>
          <w:rFonts w:asciiTheme="minorHAnsi" w:hAnsiTheme="minorHAnsi" w:cstheme="minorHAnsi"/>
          <w:color w:val="000000"/>
          <w:sz w:val="24"/>
          <w:szCs w:val="24"/>
        </w:rPr>
        <w:t xml:space="preserve">wysokości </w:t>
      </w:r>
      <w:r w:rsidR="0043106D">
        <w:rPr>
          <w:rFonts w:asciiTheme="minorHAnsi" w:hAnsiTheme="minorHAnsi" w:cstheme="minorHAnsi"/>
          <w:color w:val="000000"/>
          <w:sz w:val="24"/>
          <w:szCs w:val="24"/>
        </w:rPr>
        <w:t>………………………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zł br</w:t>
      </w:r>
      <w:r w:rsidR="000D29C8"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utto (słownie: </w:t>
      </w:r>
      <w:r w:rsidR="0043106D">
        <w:rPr>
          <w:rFonts w:asciiTheme="minorHAnsi" w:hAnsiTheme="minorHAnsi" w:cstheme="minorHAnsi"/>
          <w:color w:val="000000"/>
          <w:sz w:val="24"/>
          <w:szCs w:val="24"/>
        </w:rPr>
        <w:t>………………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 xml:space="preserve"> złotych </w:t>
      </w:r>
      <w:r w:rsidR="0043106D">
        <w:rPr>
          <w:rFonts w:asciiTheme="minorHAnsi" w:hAnsiTheme="minorHAnsi" w:cstheme="minorHAnsi"/>
          <w:color w:val="000000"/>
          <w:sz w:val="24"/>
          <w:szCs w:val="24"/>
        </w:rPr>
        <w:t>……….</w:t>
      </w:r>
      <w:r w:rsidR="00D8623F">
        <w:rPr>
          <w:rFonts w:asciiTheme="minorHAnsi" w:hAnsiTheme="minorHAnsi" w:cstheme="minorHAnsi"/>
          <w:color w:val="000000"/>
          <w:sz w:val="24"/>
          <w:szCs w:val="24"/>
        </w:rPr>
        <w:t>/100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>)</w:t>
      </w:r>
      <w:r w:rsidR="00BB071E"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>na rachunek bankowy Sprzedawcy wskazany w fakturze V</w:t>
      </w:r>
      <w:r w:rsidR="00FF4442">
        <w:rPr>
          <w:rFonts w:asciiTheme="minorHAnsi" w:hAnsiTheme="minorHAnsi" w:cstheme="minorHAnsi"/>
          <w:color w:val="000000"/>
          <w:sz w:val="24"/>
          <w:szCs w:val="24"/>
        </w:rPr>
        <w:t>AT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. Podstawą do zapłaty </w:t>
      </w:r>
      <w:r w:rsidR="005067A5">
        <w:rPr>
          <w:rFonts w:asciiTheme="minorHAnsi" w:hAnsiTheme="minorHAnsi" w:cstheme="minorHAnsi"/>
          <w:color w:val="000000"/>
          <w:sz w:val="24"/>
          <w:szCs w:val="24"/>
        </w:rPr>
        <w:t xml:space="preserve">ceny 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>będzie wystawiona przez Sprzedawcę na Kupującego faktura V</w:t>
      </w:r>
      <w:r w:rsidR="00FF4442">
        <w:rPr>
          <w:rFonts w:asciiTheme="minorHAnsi" w:hAnsiTheme="minorHAnsi" w:cstheme="minorHAnsi"/>
          <w:color w:val="000000"/>
          <w:sz w:val="24"/>
          <w:szCs w:val="24"/>
        </w:rPr>
        <w:t>AT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, po </w:t>
      </w:r>
      <w:r w:rsidR="005067A5">
        <w:rPr>
          <w:rFonts w:asciiTheme="minorHAnsi" w:hAnsiTheme="minorHAnsi" w:cstheme="minorHAnsi"/>
          <w:color w:val="000000"/>
          <w:sz w:val="24"/>
          <w:szCs w:val="24"/>
        </w:rPr>
        <w:t xml:space="preserve">należytym wykonaniu umowy 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>potwierdz</w:t>
      </w:r>
      <w:r w:rsidR="005067A5">
        <w:rPr>
          <w:rFonts w:asciiTheme="minorHAnsi" w:hAnsiTheme="minorHAnsi" w:cstheme="minorHAnsi"/>
          <w:color w:val="000000"/>
          <w:sz w:val="24"/>
          <w:szCs w:val="24"/>
        </w:rPr>
        <w:t>onym w sposób opisany w § 2 ust. 5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62181E6" w14:textId="66158F2D" w:rsidR="00251F3A" w:rsidRPr="007A7428" w:rsidRDefault="00F302C8" w:rsidP="006B04F9">
      <w:pPr>
        <w:numPr>
          <w:ilvl w:val="0"/>
          <w:numId w:val="2"/>
        </w:numPr>
        <w:suppressAutoHyphens w:val="0"/>
        <w:overflowPunct/>
        <w:autoSpaceDE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Cena sprzedaży obejmuje wartość wszelkich świadczeń Sprzedawcy wynikających z niniejszej umowy</w:t>
      </w:r>
      <w:r w:rsidR="00251F3A"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</w:rPr>
        <w:t>w szczególności obejmuje koszty udzieleni</w:t>
      </w:r>
      <w:r w:rsidR="00F73FAE">
        <w:rPr>
          <w:rFonts w:asciiTheme="minorHAnsi" w:hAnsiTheme="minorHAnsi" w:cstheme="minorHAnsi"/>
          <w:color w:val="000000"/>
          <w:sz w:val="24"/>
          <w:szCs w:val="24"/>
        </w:rPr>
        <w:t>a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licencji na programy komputerowe niezbędne do korzystania ze sprzętu</w:t>
      </w:r>
      <w:r w:rsidR="00F73FAE">
        <w:rPr>
          <w:rFonts w:asciiTheme="minorHAnsi" w:hAnsiTheme="minorHAnsi" w:cstheme="minorHAnsi"/>
          <w:color w:val="000000"/>
          <w:sz w:val="24"/>
          <w:szCs w:val="24"/>
        </w:rPr>
        <w:t xml:space="preserve"> w sposób zgodny z jego przeznaczeniem i umową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</w:p>
    <w:p w14:paraId="2E814326" w14:textId="602F6714" w:rsidR="00426378" w:rsidRPr="007A7428" w:rsidRDefault="00A55382" w:rsidP="006B04F9">
      <w:pPr>
        <w:numPr>
          <w:ilvl w:val="0"/>
          <w:numId w:val="2"/>
        </w:numPr>
        <w:tabs>
          <w:tab w:val="left" w:pos="284"/>
          <w:tab w:val="left" w:pos="360"/>
        </w:tabs>
        <w:overflowPunct/>
        <w:autoSpaceDE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sz w:val="24"/>
          <w:szCs w:val="24"/>
        </w:rPr>
        <w:t>Płatność</w:t>
      </w:r>
      <w:r w:rsidR="00F302C8">
        <w:rPr>
          <w:rFonts w:asciiTheme="minorHAnsi" w:hAnsiTheme="minorHAnsi" w:cstheme="minorHAnsi"/>
          <w:sz w:val="24"/>
          <w:szCs w:val="24"/>
        </w:rPr>
        <w:t xml:space="preserve"> ceny sprzedaży</w:t>
      </w:r>
      <w:r w:rsidRPr="007A7428">
        <w:rPr>
          <w:rFonts w:asciiTheme="minorHAnsi" w:hAnsiTheme="minorHAnsi" w:cstheme="minorHAnsi"/>
          <w:sz w:val="24"/>
          <w:szCs w:val="24"/>
        </w:rPr>
        <w:t xml:space="preserve">, o której mowa w ust. 1 zostanie dokonana w terminie 30 dni od dnia otrzymania od Sprzedawcy prawidłowo wystawionej faktury. </w:t>
      </w:r>
    </w:p>
    <w:p w14:paraId="2FF9E68B" w14:textId="760458AC" w:rsidR="00096A09" w:rsidRPr="007A7428" w:rsidRDefault="00096A09" w:rsidP="006B04F9">
      <w:pPr>
        <w:numPr>
          <w:ilvl w:val="0"/>
          <w:numId w:val="2"/>
        </w:numPr>
        <w:tabs>
          <w:tab w:val="left" w:pos="284"/>
          <w:tab w:val="left" w:pos="360"/>
        </w:tabs>
        <w:overflowPunct/>
        <w:autoSpaceDE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Sprzedawca jest zobowiązany do dostarczenia faktury na adres Kupującego </w:t>
      </w:r>
      <w:r w:rsidR="00BB071E" w:rsidRPr="007A7428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>lub przesłania jej</w:t>
      </w:r>
      <w:r w:rsidR="00D854F2" w:rsidRPr="007A7428">
        <w:rPr>
          <w:rFonts w:asciiTheme="minorHAnsi" w:hAnsiTheme="minorHAnsi" w:cstheme="minorHAnsi"/>
          <w:color w:val="000000"/>
          <w:sz w:val="24"/>
          <w:szCs w:val="24"/>
        </w:rPr>
        <w:t>/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w formie elektronicznej na adres e-mail </w:t>
      </w:r>
      <w:hyperlink r:id="rId10" w:history="1">
        <w:r w:rsidR="00FE2649" w:rsidRPr="00FE2649">
          <w:rPr>
            <w:rStyle w:val="Hipercze"/>
            <w:rFonts w:asciiTheme="minorHAnsi" w:hAnsiTheme="minorHAnsi" w:cstheme="minorHAnsi"/>
            <w:sz w:val="24"/>
            <w:szCs w:val="24"/>
          </w:rPr>
          <w:t>sekretariat@</w:t>
        </w:r>
        <w:r w:rsidR="00FE2649" w:rsidRPr="00FE2649">
          <w:rPr>
            <w:rStyle w:val="Hipercze"/>
          </w:rPr>
          <w:t>kpck.pl</w:t>
        </w:r>
      </w:hyperlink>
      <w:r w:rsidR="00FE2649">
        <w:t xml:space="preserve"> </w:t>
      </w:r>
      <w:r w:rsidR="0043106D"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3F70D6">
        <w:rPr>
          <w:rFonts w:asciiTheme="minorHAnsi" w:hAnsiTheme="minorHAnsi" w:cstheme="minorHAnsi"/>
          <w:color w:val="000000"/>
          <w:sz w:val="24"/>
          <w:szCs w:val="24"/>
        </w:rPr>
        <w:t>oraz zarejestrowania jej w Krajowym Systemie e-Faktur (jeżeli dotyczy).</w:t>
      </w:r>
    </w:p>
    <w:p w14:paraId="700F8AE4" w14:textId="60E2FAA8" w:rsidR="003D7E62" w:rsidRPr="007A7428" w:rsidRDefault="003D7E62" w:rsidP="006B04F9">
      <w:pPr>
        <w:numPr>
          <w:ilvl w:val="0"/>
          <w:numId w:val="2"/>
        </w:numPr>
        <w:tabs>
          <w:tab w:val="left" w:pos="284"/>
          <w:tab w:val="left" w:pos="360"/>
        </w:tabs>
        <w:overflowPunct/>
        <w:autoSpaceDE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Dane do </w:t>
      </w:r>
      <w:r w:rsidRPr="00FE2649">
        <w:rPr>
          <w:rFonts w:asciiTheme="minorHAnsi" w:hAnsiTheme="minorHAnsi" w:cstheme="minorHAnsi"/>
          <w:color w:val="000000"/>
          <w:sz w:val="24"/>
          <w:szCs w:val="24"/>
        </w:rPr>
        <w:t xml:space="preserve">faktury: </w:t>
      </w:r>
      <w:r w:rsidR="00FE2649" w:rsidRPr="00FE2649">
        <w:rPr>
          <w:rFonts w:asciiTheme="minorHAnsi" w:hAnsiTheme="minorHAnsi" w:cstheme="minorHAnsi"/>
          <w:color w:val="000000"/>
          <w:sz w:val="24"/>
          <w:szCs w:val="24"/>
        </w:rPr>
        <w:t>Kujawsko</w:t>
      </w:r>
      <w:r w:rsidR="00FE2649">
        <w:rPr>
          <w:rFonts w:asciiTheme="minorHAnsi" w:hAnsiTheme="minorHAnsi" w:cstheme="minorHAnsi"/>
          <w:color w:val="000000"/>
          <w:sz w:val="24"/>
          <w:szCs w:val="24"/>
        </w:rPr>
        <w:t xml:space="preserve"> – Pomorskie Centrum Kultury w Bydgoszczy pl. Kościeleckich 6, 85-033 Bydgoszcz. </w:t>
      </w:r>
    </w:p>
    <w:p w14:paraId="1F504265" w14:textId="4C463837" w:rsidR="00180F87" w:rsidRPr="00AC3996" w:rsidRDefault="005067A5" w:rsidP="006B04F9">
      <w:pPr>
        <w:numPr>
          <w:ilvl w:val="0"/>
          <w:numId w:val="2"/>
        </w:numPr>
        <w:tabs>
          <w:tab w:val="clear" w:pos="720"/>
          <w:tab w:val="left" w:pos="284"/>
          <w:tab w:val="left" w:pos="360"/>
        </w:tabs>
        <w:overflowPunct/>
        <w:autoSpaceDE/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Sprzedawca</w:t>
      </w: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80F87" w:rsidRPr="007A7428">
        <w:rPr>
          <w:rFonts w:asciiTheme="minorHAnsi" w:hAnsiTheme="minorHAnsi" w:cstheme="minorHAnsi"/>
          <w:color w:val="000000"/>
          <w:sz w:val="24"/>
          <w:szCs w:val="24"/>
        </w:rPr>
        <w:t>jest</w:t>
      </w:r>
      <w:r w:rsidR="00180F87" w:rsidRPr="00AC3996">
        <w:rPr>
          <w:rFonts w:asciiTheme="minorHAnsi" w:hAnsiTheme="minorHAnsi" w:cstheme="minorHAnsi"/>
          <w:color w:val="000000"/>
          <w:sz w:val="24"/>
          <w:szCs w:val="24"/>
        </w:rPr>
        <w:t xml:space="preserve"> podatnikiem podatku od towarów i usług VAT zarejestrowanym jako podatnik VAT czynny i posiada numer identyfikacyjny NIP</w:t>
      </w:r>
      <w:r w:rsidR="00180F8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43106D">
        <w:rPr>
          <w:rFonts w:asciiTheme="minorHAnsi" w:hAnsiTheme="minorHAnsi" w:cstheme="minorHAnsi"/>
          <w:color w:val="000000"/>
          <w:sz w:val="24"/>
          <w:szCs w:val="24"/>
        </w:rPr>
        <w:t>…………………………</w:t>
      </w:r>
    </w:p>
    <w:p w14:paraId="650FD004" w14:textId="0F5D3EEB" w:rsidR="00180F87" w:rsidRPr="00AC3996" w:rsidRDefault="00180F87" w:rsidP="006B04F9">
      <w:pPr>
        <w:numPr>
          <w:ilvl w:val="0"/>
          <w:numId w:val="2"/>
        </w:numPr>
        <w:tabs>
          <w:tab w:val="clear" w:pos="720"/>
          <w:tab w:val="left" w:pos="284"/>
          <w:tab w:val="left" w:pos="360"/>
        </w:tabs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3996">
        <w:rPr>
          <w:rFonts w:asciiTheme="minorHAnsi" w:hAnsiTheme="minorHAnsi" w:cstheme="minorHAnsi"/>
          <w:color w:val="000000"/>
          <w:sz w:val="24"/>
          <w:szCs w:val="24"/>
        </w:rPr>
        <w:t xml:space="preserve">Płatności będą dokonywane przelewem na rachunek bankowy </w:t>
      </w:r>
      <w:r w:rsidR="00FF4442">
        <w:rPr>
          <w:rFonts w:asciiTheme="minorHAnsi" w:hAnsiTheme="minorHAnsi" w:cstheme="minorHAnsi"/>
          <w:color w:val="000000"/>
          <w:sz w:val="24"/>
          <w:szCs w:val="24"/>
        </w:rPr>
        <w:t>Sprzedawcy</w:t>
      </w:r>
      <w:r w:rsidR="00FF4442" w:rsidRPr="00AC399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C3996">
        <w:rPr>
          <w:rFonts w:asciiTheme="minorHAnsi" w:hAnsiTheme="minorHAnsi" w:cstheme="minorHAnsi"/>
          <w:color w:val="000000"/>
          <w:sz w:val="24"/>
          <w:szCs w:val="24"/>
        </w:rPr>
        <w:t xml:space="preserve">wskazany </w:t>
      </w:r>
      <w:r w:rsidR="00BB071E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AC3996">
        <w:rPr>
          <w:rFonts w:asciiTheme="minorHAnsi" w:hAnsiTheme="minorHAnsi" w:cstheme="minorHAnsi"/>
          <w:color w:val="000000"/>
          <w:sz w:val="24"/>
          <w:szCs w:val="24"/>
        </w:rPr>
        <w:t>na fakturze VAT z zastrzeżeniem, że rachunek bankowy musi być zgodny z numerem rachunku ujawnionym w wykazie prowadzonym przez Szefa Krajowej Administracji Skarbowej.</w:t>
      </w:r>
    </w:p>
    <w:p w14:paraId="2AAC138E" w14:textId="77777777" w:rsidR="00D854F2" w:rsidRDefault="00180F87" w:rsidP="006B04F9">
      <w:pPr>
        <w:numPr>
          <w:ilvl w:val="0"/>
          <w:numId w:val="2"/>
        </w:numPr>
        <w:tabs>
          <w:tab w:val="clear" w:pos="720"/>
          <w:tab w:val="left" w:pos="284"/>
          <w:tab w:val="num" w:pos="360"/>
        </w:tabs>
        <w:overflowPunct/>
        <w:autoSpaceDE/>
        <w:ind w:left="36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AC3996">
        <w:rPr>
          <w:rFonts w:asciiTheme="minorHAnsi" w:hAnsiTheme="minorHAnsi" w:cstheme="minorHAnsi"/>
          <w:color w:val="000000"/>
          <w:sz w:val="24"/>
          <w:szCs w:val="24"/>
        </w:rPr>
        <w:t>Gdy w wykazie ujawniony jest inny rachunek bankowy, płatność wynagrodzenia dokonana zostanie na rachunek bankowy ujawniony w tym wykazie.</w:t>
      </w:r>
    </w:p>
    <w:p w14:paraId="2676E9DB" w14:textId="77777777" w:rsidR="00BB071E" w:rsidRPr="00BB071E" w:rsidRDefault="00BB071E" w:rsidP="006B04F9">
      <w:pPr>
        <w:tabs>
          <w:tab w:val="left" w:pos="284"/>
          <w:tab w:val="left" w:pos="374"/>
        </w:tabs>
        <w:overflowPunct/>
        <w:autoSpaceDE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3AF64409" w14:textId="77777777" w:rsidR="0048665F" w:rsidRPr="007A7428" w:rsidRDefault="0048665F" w:rsidP="006B04F9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b/>
          <w:color w:val="000000"/>
          <w:sz w:val="24"/>
          <w:szCs w:val="24"/>
        </w:rPr>
        <w:t>§ 5</w:t>
      </w:r>
    </w:p>
    <w:p w14:paraId="149CE011" w14:textId="2CF768B7" w:rsidR="0048665F" w:rsidRPr="007A7428" w:rsidRDefault="0048665F" w:rsidP="006B04F9">
      <w:pPr>
        <w:numPr>
          <w:ilvl w:val="0"/>
          <w:numId w:val="3"/>
        </w:numPr>
        <w:tabs>
          <w:tab w:val="left" w:pos="374"/>
        </w:tabs>
        <w:suppressAutoHyphens w:val="0"/>
        <w:overflowPunct/>
        <w:autoSpaceDE/>
        <w:ind w:left="374" w:hanging="37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przypadku </w:t>
      </w:r>
      <w:r w:rsidR="00494CD5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zwłoki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</w:t>
      </w:r>
      <w:r w:rsidR="00453E5C">
        <w:rPr>
          <w:rFonts w:asciiTheme="minorHAnsi" w:hAnsiTheme="minorHAnsi" w:cstheme="minorHAnsi"/>
          <w:color w:val="000000" w:themeColor="text1"/>
          <w:sz w:val="24"/>
          <w:szCs w:val="24"/>
        </w:rPr>
        <w:t>dostawie sprzętu ponad termin wskazany w § 2 ust. 1</w:t>
      </w:r>
      <w:r w:rsidR="0041463B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248D2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Sprzedawca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zapłaci Kupu</w:t>
      </w:r>
      <w:r w:rsidR="00A2008D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jącemu karę umowną w wysokości </w:t>
      </w:r>
      <w:r w:rsidR="0043106D">
        <w:rPr>
          <w:rFonts w:asciiTheme="minorHAnsi" w:hAnsiTheme="minorHAnsi" w:cstheme="minorHAnsi"/>
          <w:color w:val="000000" w:themeColor="text1"/>
          <w:sz w:val="24"/>
          <w:szCs w:val="24"/>
        </w:rPr>
        <w:t>0,5</w:t>
      </w:r>
      <w:r w:rsidR="00A2008D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% </w:t>
      </w:r>
      <w:r w:rsidR="00F302C8">
        <w:rPr>
          <w:rFonts w:asciiTheme="minorHAnsi" w:hAnsiTheme="minorHAnsi" w:cstheme="minorHAnsi"/>
          <w:color w:val="000000" w:themeColor="text1"/>
          <w:sz w:val="24"/>
          <w:szCs w:val="24"/>
        </w:rPr>
        <w:t>ceny sprzedaży</w:t>
      </w:r>
      <w:r w:rsidR="00F302C8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brutto</w:t>
      </w:r>
      <w:r w:rsidR="00180F87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określonej w § 4 ust. 1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 każdy rozpoczęty dzień</w:t>
      </w:r>
      <w:r w:rsidR="000248D2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94CD5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zwłoki</w:t>
      </w:r>
      <w:r w:rsidR="000248D2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57AECC22" w14:textId="2D1A3DF7" w:rsidR="0048665F" w:rsidRDefault="0048665F">
      <w:pPr>
        <w:numPr>
          <w:ilvl w:val="0"/>
          <w:numId w:val="3"/>
        </w:numPr>
        <w:tabs>
          <w:tab w:val="left" w:pos="374"/>
        </w:tabs>
        <w:suppressAutoHyphens w:val="0"/>
        <w:overflowPunct/>
        <w:autoSpaceDE/>
        <w:ind w:left="374" w:hanging="37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Jeżeli </w:t>
      </w:r>
      <w:r w:rsidR="00494CD5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zwłoka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d</w:t>
      </w:r>
      <w:r w:rsidR="00A2008D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ostawie przekroczy </w:t>
      </w:r>
      <w:r w:rsidR="0043106D">
        <w:rPr>
          <w:rFonts w:asciiTheme="minorHAnsi" w:hAnsiTheme="minorHAnsi" w:cstheme="minorHAnsi"/>
          <w:color w:val="000000" w:themeColor="text1"/>
          <w:sz w:val="24"/>
          <w:szCs w:val="24"/>
        </w:rPr>
        <w:t>12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dni w stosunku do terminu</w:t>
      </w:r>
      <w:r w:rsidR="00426378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określon</w:t>
      </w:r>
      <w:r w:rsidR="00F302C8">
        <w:rPr>
          <w:rFonts w:asciiTheme="minorHAnsi" w:hAnsiTheme="minorHAnsi" w:cstheme="minorHAnsi"/>
          <w:color w:val="000000" w:themeColor="text1"/>
          <w:sz w:val="24"/>
          <w:szCs w:val="24"/>
        </w:rPr>
        <w:t>ego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 </w:t>
      </w:r>
      <w:r w:rsidR="00F302C8">
        <w:rPr>
          <w:rFonts w:asciiTheme="minorHAnsi" w:hAnsiTheme="minorHAnsi" w:cstheme="minorHAnsi"/>
          <w:color w:val="000000" w:themeColor="text1"/>
          <w:sz w:val="24"/>
          <w:szCs w:val="24"/>
        </w:rPr>
        <w:t>§ 2 ust. 1</w:t>
      </w:r>
      <w:r w:rsidR="00F302C8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Kupujący ma prawo odstąpić od umowy z winy Sprzedawcy, a Sprzedawca jest zobowiązany do zap</w:t>
      </w:r>
      <w:r w:rsidR="00A2008D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łaty </w:t>
      </w:r>
      <w:r w:rsidR="00EC396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Kupującemu </w:t>
      </w:r>
      <w:r w:rsidR="00A2008D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kary umownej w wysokości </w:t>
      </w:r>
      <w:r w:rsidR="00267A15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10</w:t>
      </w:r>
      <w:r w:rsidR="00A2008D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% </w:t>
      </w:r>
      <w:r w:rsidR="00F302C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ceny sprzedaży </w:t>
      </w:r>
      <w:r w:rsidR="00180F87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brutto 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umowy</w:t>
      </w:r>
      <w:r w:rsidR="00180F87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określonej w § 4 ust. 1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="00AF44C6"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39F94FE0" w14:textId="02856DDB" w:rsidR="00D338D3" w:rsidRDefault="00D338D3">
      <w:pPr>
        <w:numPr>
          <w:ilvl w:val="0"/>
          <w:numId w:val="3"/>
        </w:numPr>
        <w:tabs>
          <w:tab w:val="left" w:pos="374"/>
        </w:tabs>
        <w:suppressAutoHyphens w:val="0"/>
        <w:overflowPunct/>
        <w:autoSpaceDE/>
        <w:ind w:left="374" w:hanging="37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Sprzedawca zobowiązany jest do zapłaty </w:t>
      </w:r>
      <w:r w:rsidR="00EC396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Kupującemu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kary umownej w wysokości 0,3 % ceny sprzedaży 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brutto umowy określonej w § 4 ust. 1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przypadku zwłoki </w:t>
      </w:r>
      <w:r w:rsidR="00F73FAE">
        <w:rPr>
          <w:rFonts w:asciiTheme="minorHAnsi" w:hAnsiTheme="minorHAnsi" w:cstheme="minorHAnsi"/>
          <w:color w:val="000000" w:themeColor="text1"/>
          <w:sz w:val="24"/>
          <w:szCs w:val="24"/>
        </w:rPr>
        <w:t>Sprzedawcy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wykonaniu obowiązków przewidzianych w § </w:t>
      </w:r>
      <w:r w:rsidR="00EC3962">
        <w:rPr>
          <w:rFonts w:asciiTheme="minorHAnsi" w:hAnsiTheme="minorHAnsi" w:cstheme="minorHAnsi"/>
          <w:color w:val="000000" w:themeColor="text1"/>
          <w:sz w:val="24"/>
          <w:szCs w:val="24"/>
        </w:rPr>
        <w:t>2 ust. 6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88FB7C8" w14:textId="6367BB68" w:rsidR="00D338D3" w:rsidRPr="007A7428" w:rsidRDefault="00D338D3" w:rsidP="006B04F9">
      <w:pPr>
        <w:numPr>
          <w:ilvl w:val="0"/>
          <w:numId w:val="3"/>
        </w:numPr>
        <w:tabs>
          <w:tab w:val="left" w:pos="374"/>
        </w:tabs>
        <w:suppressAutoHyphens w:val="0"/>
        <w:overflowPunct/>
        <w:autoSpaceDE/>
        <w:ind w:left="374" w:hanging="37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Sprzedawca zobowiązany jest do zapłaty </w:t>
      </w:r>
      <w:r w:rsidR="00EC396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Kupującemu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kary umownej w wysokości 0,2 % ceny sprzedaży </w:t>
      </w:r>
      <w:r w:rsidRPr="007A7428">
        <w:rPr>
          <w:rFonts w:asciiTheme="minorHAnsi" w:hAnsiTheme="minorHAnsi" w:cstheme="minorHAnsi"/>
          <w:color w:val="000000" w:themeColor="text1"/>
          <w:sz w:val="24"/>
          <w:szCs w:val="24"/>
        </w:rPr>
        <w:t>brutto umowy określonej w § 4 ust. 1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przypadku zwłoki </w:t>
      </w:r>
      <w:r w:rsidR="00F73F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Sprzedawcy lub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gwaranta w wykonan</w:t>
      </w:r>
      <w:r w:rsidR="00EC3962">
        <w:rPr>
          <w:rFonts w:asciiTheme="minorHAnsi" w:hAnsiTheme="minorHAnsi" w:cstheme="minorHAnsi"/>
          <w:color w:val="000000" w:themeColor="text1"/>
          <w:sz w:val="24"/>
          <w:szCs w:val="24"/>
        </w:rPr>
        <w:t>iu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świadczeń gwarancyjnych </w:t>
      </w:r>
      <w:r w:rsidR="00EC3962">
        <w:rPr>
          <w:rFonts w:asciiTheme="minorHAnsi" w:hAnsiTheme="minorHAnsi" w:cstheme="minorHAnsi"/>
          <w:color w:val="000000" w:themeColor="text1"/>
          <w:sz w:val="24"/>
          <w:szCs w:val="24"/>
        </w:rPr>
        <w:t>lub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tytułu rękojmi, ponad termin wskazany w § 3 ust. 4 i 6. </w:t>
      </w:r>
    </w:p>
    <w:p w14:paraId="37DA2BDF" w14:textId="77777777" w:rsidR="00267A15" w:rsidRPr="007A7428" w:rsidRDefault="0048665F" w:rsidP="006B04F9">
      <w:pPr>
        <w:numPr>
          <w:ilvl w:val="0"/>
          <w:numId w:val="3"/>
        </w:numPr>
        <w:tabs>
          <w:tab w:val="left" w:pos="374"/>
        </w:tabs>
        <w:suppressAutoHyphens w:val="0"/>
        <w:overflowPunct/>
        <w:autoSpaceDE/>
        <w:ind w:left="374" w:hanging="374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color w:val="000000"/>
          <w:sz w:val="24"/>
          <w:szCs w:val="24"/>
        </w:rPr>
        <w:t xml:space="preserve">Kupujący może dochodzić na zasadach ogólnych odszkodowania przewyższającego wysokość zastrzeżonych kar umownych. </w:t>
      </w:r>
    </w:p>
    <w:p w14:paraId="705F47EE" w14:textId="77777777" w:rsidR="007A5E90" w:rsidRPr="007A7428" w:rsidRDefault="007A5E90" w:rsidP="006B04F9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DC8CB70" w14:textId="77777777" w:rsidR="0041463B" w:rsidRDefault="0041463B" w:rsidP="006B04F9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BAC2207" w14:textId="77777777" w:rsidR="0041463B" w:rsidRDefault="0041463B" w:rsidP="006B04F9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2575C0A" w14:textId="3ED63B42" w:rsidR="0048665F" w:rsidRPr="007A7428" w:rsidRDefault="0048665F" w:rsidP="006B04F9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A7428">
        <w:rPr>
          <w:rFonts w:asciiTheme="minorHAnsi" w:hAnsiTheme="minorHAnsi" w:cstheme="minorHAnsi"/>
          <w:b/>
          <w:color w:val="000000"/>
          <w:sz w:val="24"/>
          <w:szCs w:val="24"/>
        </w:rPr>
        <w:lastRenderedPageBreak/>
        <w:t>§ 6</w:t>
      </w:r>
    </w:p>
    <w:p w14:paraId="044C30E8" w14:textId="741C254B" w:rsidR="00EE16DF" w:rsidRPr="003F70D6" w:rsidRDefault="00FF4442" w:rsidP="006B04F9">
      <w:pPr>
        <w:rPr>
          <w:rFonts w:asciiTheme="minorHAnsi" w:hAnsiTheme="minorHAnsi" w:cstheme="minorHAnsi"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Sprzedawca</w:t>
      </w:r>
      <w:r w:rsidR="00FE2649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3F70D6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>oświadcza</w:t>
      </w:r>
      <w:r w:rsidR="00FE2649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, że zapoznał się z </w:t>
      </w:r>
      <w:r w:rsidR="003F70D6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>treścią</w:t>
      </w:r>
      <w:r w:rsidR="00FE2649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polityki prywatności </w:t>
      </w:r>
      <w:r w:rsidR="00FC2ED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Kupującego </w:t>
      </w:r>
      <w:r w:rsidR="00FE2649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>określon</w:t>
      </w:r>
      <w:r w:rsidR="00FC2ED0">
        <w:rPr>
          <w:rFonts w:asciiTheme="minorHAnsi" w:hAnsiTheme="minorHAnsi" w:cstheme="minorHAnsi"/>
          <w:bCs/>
          <w:color w:val="000000"/>
          <w:sz w:val="24"/>
          <w:szCs w:val="24"/>
        </w:rPr>
        <w:t>ą</w:t>
      </w:r>
      <w:r w:rsidR="00FE2649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w </w:t>
      </w:r>
      <w:r w:rsidR="003F70D6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zapytaniu ofertowym </w:t>
      </w:r>
      <w:r w:rsidR="00FC2ED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- </w:t>
      </w:r>
      <w:r w:rsidR="003F70D6" w:rsidRPr="003F70D6">
        <w:rPr>
          <w:rFonts w:asciiTheme="minorHAnsi" w:hAnsiTheme="minorHAnsi" w:cstheme="minorHAnsi"/>
          <w:bCs/>
          <w:color w:val="000000"/>
          <w:sz w:val="24"/>
          <w:szCs w:val="24"/>
        </w:rPr>
        <w:t>klauzula informacyjna z art. 13 RODO.</w:t>
      </w:r>
    </w:p>
    <w:p w14:paraId="79FCF3BE" w14:textId="77777777" w:rsidR="00EE16DF" w:rsidRPr="007A7428" w:rsidRDefault="00EE16DF" w:rsidP="006B04F9">
      <w:pPr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3CA3A72F" w14:textId="6CE91FCF" w:rsidR="00A55382" w:rsidRPr="00785B77" w:rsidRDefault="00A55382" w:rsidP="006B04F9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785B77">
        <w:rPr>
          <w:rFonts w:asciiTheme="minorHAnsi" w:hAnsiTheme="minorHAnsi" w:cstheme="minorHAnsi"/>
          <w:b/>
          <w:color w:val="000000"/>
          <w:sz w:val="24"/>
          <w:szCs w:val="24"/>
        </w:rPr>
        <w:t>§ </w:t>
      </w:r>
      <w:r w:rsidR="006174E4">
        <w:rPr>
          <w:rFonts w:asciiTheme="minorHAnsi" w:hAnsiTheme="minorHAnsi" w:cstheme="minorHAnsi"/>
          <w:b/>
          <w:color w:val="000000"/>
          <w:sz w:val="24"/>
          <w:szCs w:val="24"/>
        </w:rPr>
        <w:t>7</w:t>
      </w:r>
    </w:p>
    <w:p w14:paraId="6D517D07" w14:textId="740AC5B9" w:rsidR="0048665F" w:rsidRPr="006174E4" w:rsidRDefault="0048665F" w:rsidP="006174E4">
      <w:pPr>
        <w:pStyle w:val="Akapitzlist"/>
        <w:numPr>
          <w:ilvl w:val="0"/>
          <w:numId w:val="26"/>
        </w:numPr>
        <w:tabs>
          <w:tab w:val="clear" w:pos="720"/>
          <w:tab w:val="left" w:pos="284"/>
          <w:tab w:val="left" w:pos="360"/>
          <w:tab w:val="num" w:pos="426"/>
        </w:tabs>
        <w:ind w:left="284" w:hanging="284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6B04F9">
        <w:rPr>
          <w:rFonts w:asciiTheme="minorHAnsi" w:hAnsiTheme="minorHAnsi" w:cstheme="minorHAnsi"/>
          <w:color w:val="000000"/>
          <w:sz w:val="24"/>
          <w:szCs w:val="24"/>
        </w:rPr>
        <w:t>Wszelkie zmiany umowy wymagają formy pisemnej pod rygorem jej nieważności.</w:t>
      </w:r>
    </w:p>
    <w:p w14:paraId="6A367644" w14:textId="5A5774F7" w:rsidR="00FF773E" w:rsidRPr="006174E4" w:rsidRDefault="00FF773E" w:rsidP="006174E4">
      <w:pPr>
        <w:pStyle w:val="Akapitzlist"/>
        <w:numPr>
          <w:ilvl w:val="0"/>
          <w:numId w:val="26"/>
        </w:numPr>
        <w:tabs>
          <w:tab w:val="clear" w:pos="720"/>
          <w:tab w:val="left" w:pos="284"/>
          <w:tab w:val="left" w:pos="360"/>
          <w:tab w:val="num" w:pos="426"/>
        </w:tabs>
        <w:ind w:left="284" w:hanging="284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6B04F9">
        <w:rPr>
          <w:rFonts w:asciiTheme="minorHAnsi" w:hAnsiTheme="minorHAnsi" w:cstheme="minorHAnsi"/>
          <w:bCs/>
          <w:color w:val="000000"/>
          <w:sz w:val="24"/>
          <w:szCs w:val="24"/>
        </w:rPr>
        <w:t>Integralną część umowy stanowią:</w:t>
      </w:r>
    </w:p>
    <w:p w14:paraId="3C5CEFA9" w14:textId="381F40EE" w:rsidR="006174E4" w:rsidRPr="006B04F9" w:rsidRDefault="006174E4" w:rsidP="006174E4">
      <w:pPr>
        <w:pStyle w:val="Akapitzlist"/>
        <w:numPr>
          <w:ilvl w:val="0"/>
          <w:numId w:val="28"/>
        </w:numPr>
        <w:tabs>
          <w:tab w:val="left" w:pos="284"/>
          <w:tab w:val="left" w:pos="360"/>
        </w:tabs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6B04F9">
        <w:rPr>
          <w:rFonts w:asciiTheme="minorHAnsi" w:hAnsiTheme="minorHAnsi" w:cstheme="minorHAnsi"/>
          <w:sz w:val="24"/>
          <w:szCs w:val="24"/>
        </w:rPr>
        <w:t>Załącznik nr 1 Opis przedmiotu zamówienia</w:t>
      </w:r>
    </w:p>
    <w:p w14:paraId="5545838B" w14:textId="063F8820" w:rsidR="006174E4" w:rsidRPr="006B04F9" w:rsidRDefault="006174E4" w:rsidP="006174E4">
      <w:pPr>
        <w:pStyle w:val="Akapitzlist"/>
        <w:numPr>
          <w:ilvl w:val="0"/>
          <w:numId w:val="28"/>
        </w:numPr>
        <w:tabs>
          <w:tab w:val="left" w:pos="284"/>
          <w:tab w:val="left" w:pos="360"/>
        </w:tabs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6B04F9">
        <w:rPr>
          <w:rFonts w:asciiTheme="minorHAnsi" w:hAnsiTheme="minorHAnsi" w:cstheme="minorHAnsi"/>
          <w:sz w:val="24"/>
          <w:szCs w:val="24"/>
        </w:rPr>
        <w:t xml:space="preserve">Załącznik nr 2 Oferta złożona przez </w:t>
      </w:r>
      <w:r w:rsidR="00FF4442">
        <w:rPr>
          <w:rFonts w:asciiTheme="minorHAnsi" w:hAnsiTheme="minorHAnsi" w:cstheme="minorHAnsi"/>
          <w:sz w:val="24"/>
          <w:szCs w:val="24"/>
        </w:rPr>
        <w:t>Sprzedawcę</w:t>
      </w:r>
      <w:r w:rsidRPr="006B04F9">
        <w:rPr>
          <w:rFonts w:asciiTheme="minorHAnsi" w:hAnsiTheme="minorHAnsi" w:cstheme="minorHAnsi"/>
          <w:sz w:val="24"/>
          <w:szCs w:val="24"/>
        </w:rPr>
        <w:t xml:space="preserve"> z dnia ……………… r</w:t>
      </w:r>
    </w:p>
    <w:p w14:paraId="33FEA18C" w14:textId="690E0610" w:rsidR="006174E4" w:rsidRPr="00EC09FD" w:rsidRDefault="006174E4" w:rsidP="006174E4">
      <w:pPr>
        <w:pStyle w:val="Akapitzlist"/>
        <w:numPr>
          <w:ilvl w:val="0"/>
          <w:numId w:val="26"/>
        </w:numPr>
        <w:tabs>
          <w:tab w:val="clear" w:pos="720"/>
          <w:tab w:val="num" w:pos="284"/>
          <w:tab w:val="left" w:pos="360"/>
        </w:tabs>
        <w:ind w:left="426" w:hanging="426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6174E4">
        <w:rPr>
          <w:rFonts w:asciiTheme="minorHAnsi" w:hAnsiTheme="minorHAnsi" w:cstheme="minorHAnsi"/>
          <w:color w:val="000000"/>
          <w:sz w:val="24"/>
          <w:szCs w:val="24"/>
        </w:rPr>
        <w:t xml:space="preserve">W sprawach nieuregulowanych niniejszą umową </w:t>
      </w:r>
      <w:r w:rsidRPr="006174E4">
        <w:rPr>
          <w:rFonts w:asciiTheme="minorHAnsi" w:hAnsiTheme="minorHAnsi" w:cstheme="minorHAnsi"/>
          <w:bCs/>
          <w:color w:val="000000"/>
          <w:sz w:val="24"/>
          <w:szCs w:val="24"/>
        </w:rPr>
        <w:t>mają</w:t>
      </w:r>
      <w:r w:rsidRPr="006174E4">
        <w:rPr>
          <w:rFonts w:asciiTheme="minorHAnsi" w:hAnsiTheme="minorHAnsi" w:cstheme="minorHAnsi"/>
          <w:color w:val="000000"/>
          <w:sz w:val="24"/>
          <w:szCs w:val="24"/>
        </w:rPr>
        <w:t xml:space="preserve"> zastosowanie przepisy Kodeksu cywilnego.</w:t>
      </w:r>
    </w:p>
    <w:p w14:paraId="450C650A" w14:textId="0274AC9B" w:rsidR="00EC09FD" w:rsidRPr="006174E4" w:rsidRDefault="00EC09FD" w:rsidP="006174E4">
      <w:pPr>
        <w:pStyle w:val="Akapitzlist"/>
        <w:numPr>
          <w:ilvl w:val="0"/>
          <w:numId w:val="26"/>
        </w:numPr>
        <w:tabs>
          <w:tab w:val="clear" w:pos="720"/>
          <w:tab w:val="num" w:pos="284"/>
          <w:tab w:val="left" w:pos="360"/>
        </w:tabs>
        <w:ind w:left="426" w:hanging="426"/>
        <w:rPr>
          <w:rFonts w:asciiTheme="minorHAnsi" w:hAnsiTheme="minorHAnsi" w:cstheme="minorHAnsi"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Spory będą rozstrzygane przez właściwy sąd powszechny w Bydgoszczy</w:t>
      </w:r>
    </w:p>
    <w:p w14:paraId="1DDF96B7" w14:textId="1D1B6022" w:rsidR="006174E4" w:rsidRPr="006B04F9" w:rsidRDefault="006174E4" w:rsidP="006174E4">
      <w:pPr>
        <w:pStyle w:val="Akapitzlist"/>
        <w:numPr>
          <w:ilvl w:val="0"/>
          <w:numId w:val="26"/>
        </w:numPr>
        <w:tabs>
          <w:tab w:val="clear" w:pos="720"/>
          <w:tab w:val="num" w:pos="284"/>
          <w:tab w:val="left" w:pos="360"/>
        </w:tabs>
        <w:ind w:left="426" w:hanging="426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6B04F9">
        <w:rPr>
          <w:rFonts w:asciiTheme="minorHAnsi" w:hAnsiTheme="minorHAnsi" w:cstheme="minorHAnsi"/>
          <w:sz w:val="24"/>
          <w:szCs w:val="24"/>
        </w:rPr>
        <w:t>Umowę sporządzono w dwóch jednobrzmiących egzemplarzach, po jednym</w:t>
      </w:r>
      <w:r w:rsidR="00441372">
        <w:rPr>
          <w:rFonts w:asciiTheme="minorHAnsi" w:hAnsiTheme="minorHAnsi" w:cstheme="minorHAnsi"/>
          <w:sz w:val="24"/>
          <w:szCs w:val="24"/>
        </w:rPr>
        <w:t xml:space="preserve"> </w:t>
      </w:r>
      <w:r w:rsidRPr="006B04F9">
        <w:rPr>
          <w:rFonts w:asciiTheme="minorHAnsi" w:hAnsiTheme="minorHAnsi" w:cstheme="minorHAnsi"/>
          <w:sz w:val="24"/>
          <w:szCs w:val="24"/>
        </w:rPr>
        <w:t>dla Kupującego i Sprzedawcy.</w:t>
      </w:r>
    </w:p>
    <w:p w14:paraId="6CFB05DD" w14:textId="77777777" w:rsidR="0048665F" w:rsidRPr="00785B77" w:rsidRDefault="0048665F" w:rsidP="006B04F9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51CEE10" w14:textId="77777777" w:rsidR="0048665F" w:rsidRPr="00785B77" w:rsidRDefault="0048665F" w:rsidP="006B04F9">
      <w:p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1E5C289" w14:textId="3AAEE539" w:rsidR="0048665F" w:rsidRPr="00785B77" w:rsidRDefault="00EC09FD" w:rsidP="006B04F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SPRZEDAWCA</w:t>
      </w:r>
      <w:r w:rsidR="0048665F" w:rsidRPr="00785B77">
        <w:rPr>
          <w:rFonts w:asciiTheme="minorHAnsi" w:hAnsiTheme="minorHAnsi" w:cstheme="minorHAnsi"/>
          <w:b/>
          <w:color w:val="000000"/>
          <w:sz w:val="24"/>
          <w:szCs w:val="24"/>
        </w:rPr>
        <w:tab/>
      </w:r>
      <w:r w:rsidR="0048665F" w:rsidRPr="00785B77">
        <w:rPr>
          <w:rFonts w:asciiTheme="minorHAnsi" w:hAnsiTheme="minorHAnsi" w:cstheme="minorHAnsi"/>
          <w:b/>
          <w:color w:val="000000"/>
          <w:sz w:val="24"/>
          <w:szCs w:val="24"/>
        </w:rPr>
        <w:tab/>
      </w:r>
      <w:r w:rsidR="0048665F" w:rsidRPr="00785B77">
        <w:rPr>
          <w:rFonts w:asciiTheme="minorHAnsi" w:hAnsiTheme="minorHAnsi" w:cstheme="minorHAnsi"/>
          <w:b/>
          <w:color w:val="000000"/>
          <w:sz w:val="24"/>
          <w:szCs w:val="24"/>
        </w:rPr>
        <w:tab/>
      </w:r>
      <w:r w:rsidR="0048665F" w:rsidRPr="00785B77">
        <w:rPr>
          <w:rFonts w:asciiTheme="minorHAnsi" w:hAnsiTheme="minorHAnsi" w:cstheme="minorHAnsi"/>
          <w:b/>
          <w:color w:val="000000"/>
          <w:sz w:val="24"/>
          <w:szCs w:val="24"/>
        </w:rPr>
        <w:tab/>
      </w:r>
      <w:r w:rsidR="0048665F" w:rsidRPr="00785B77">
        <w:rPr>
          <w:rFonts w:asciiTheme="minorHAnsi" w:hAnsiTheme="minorHAnsi" w:cstheme="minorHAnsi"/>
          <w:b/>
          <w:color w:val="000000"/>
          <w:sz w:val="24"/>
          <w:szCs w:val="24"/>
        </w:rPr>
        <w:tab/>
      </w:r>
      <w:r w:rsidR="0048665F" w:rsidRPr="00785B77">
        <w:rPr>
          <w:rFonts w:asciiTheme="minorHAnsi" w:hAnsiTheme="minorHAnsi" w:cstheme="minorHAnsi"/>
          <w:b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KUPUJĄCY</w:t>
      </w:r>
    </w:p>
    <w:sectPr w:rsidR="0048665F" w:rsidRPr="00785B77">
      <w:footerReference w:type="default" r:id="rId11"/>
      <w:pgSz w:w="11906" w:h="16838"/>
      <w:pgMar w:top="1417" w:right="1417" w:bottom="1417" w:left="1417" w:header="708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5995" w14:textId="77777777" w:rsidR="000459BC" w:rsidRDefault="000459BC">
      <w:r>
        <w:separator/>
      </w:r>
    </w:p>
  </w:endnote>
  <w:endnote w:type="continuationSeparator" w:id="0">
    <w:p w14:paraId="55D576E4" w14:textId="77777777" w:rsidR="000459BC" w:rsidRDefault="0004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D0A9" w14:textId="1D3E2532" w:rsidR="0048665F" w:rsidRDefault="0048665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41463B">
      <w:rPr>
        <w:noProof/>
      </w:rPr>
      <w:t>4</w:t>
    </w:r>
    <w:r>
      <w:fldChar w:fldCharType="end"/>
    </w:r>
  </w:p>
  <w:p w14:paraId="2ED9D18A" w14:textId="77777777" w:rsidR="0048665F" w:rsidRDefault="00486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EC80" w14:textId="77777777" w:rsidR="000459BC" w:rsidRDefault="000459BC">
      <w:r>
        <w:separator/>
      </w:r>
    </w:p>
  </w:footnote>
  <w:footnote w:type="continuationSeparator" w:id="0">
    <w:p w14:paraId="5B094648" w14:textId="77777777" w:rsidR="000459BC" w:rsidRDefault="00045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B804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000000"/>
        <w:sz w:val="24"/>
        <w:szCs w:val="24"/>
      </w:rPr>
    </w:lvl>
  </w:abstractNum>
  <w:abstractNum w:abstractNumId="1" w15:restartNumberingAfterBreak="0">
    <w:nsid w:val="00000002"/>
    <w:multiLevelType w:val="singleLevel"/>
    <w:tmpl w:val="625E3B8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color w:val="000000"/>
        <w:sz w:val="24"/>
        <w:szCs w:val="24"/>
      </w:rPr>
    </w:lvl>
  </w:abstractNum>
  <w:abstractNum w:abstractNumId="2" w15:restartNumberingAfterBreak="0">
    <w:nsid w:val="00000003"/>
    <w:multiLevelType w:val="singleLevel"/>
    <w:tmpl w:val="C7DCC50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3" w15:restartNumberingAfterBreak="0">
    <w:nsid w:val="00000004"/>
    <w:multiLevelType w:val="singleLevel"/>
    <w:tmpl w:val="E8EAFB4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000000"/>
        <w:sz w:val="24"/>
        <w:szCs w:val="24"/>
      </w:rPr>
    </w:lvl>
  </w:abstractNum>
  <w:abstractNum w:abstractNumId="5" w15:restartNumberingAfterBreak="0">
    <w:nsid w:val="00000006"/>
    <w:multiLevelType w:val="singleLevel"/>
    <w:tmpl w:val="C05E4E10"/>
    <w:name w:val="WW8Num1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Theme="minorHAnsi" w:hAnsiTheme="minorHAnsi" w:cstheme="minorHAnsi" w:hint="default"/>
        <w:color w:val="000000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07B96279"/>
    <w:multiLevelType w:val="hybridMultilevel"/>
    <w:tmpl w:val="335C95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91F1102"/>
    <w:multiLevelType w:val="hybridMultilevel"/>
    <w:tmpl w:val="E13A16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9C10B2"/>
    <w:multiLevelType w:val="hybridMultilevel"/>
    <w:tmpl w:val="59D6EE2C"/>
    <w:lvl w:ilvl="0" w:tplc="E8EAF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14F4F"/>
    <w:multiLevelType w:val="hybridMultilevel"/>
    <w:tmpl w:val="BA62C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17FA1"/>
    <w:multiLevelType w:val="hybridMultilevel"/>
    <w:tmpl w:val="8B5023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A105F"/>
    <w:multiLevelType w:val="hybridMultilevel"/>
    <w:tmpl w:val="9C32CB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5127"/>
    <w:multiLevelType w:val="hybridMultilevel"/>
    <w:tmpl w:val="3FDE8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70FA8"/>
    <w:multiLevelType w:val="hybridMultilevel"/>
    <w:tmpl w:val="15B66BF2"/>
    <w:lvl w:ilvl="0" w:tplc="93303D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A7693A"/>
    <w:multiLevelType w:val="hybridMultilevel"/>
    <w:tmpl w:val="3C1E99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2380EA2"/>
    <w:multiLevelType w:val="hybridMultilevel"/>
    <w:tmpl w:val="B1D6F9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1F4EED"/>
    <w:multiLevelType w:val="hybridMultilevel"/>
    <w:tmpl w:val="5ACA4A0C"/>
    <w:lvl w:ilvl="0" w:tplc="7BB2EE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623665C"/>
    <w:multiLevelType w:val="hybridMultilevel"/>
    <w:tmpl w:val="55F2A8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D129A"/>
    <w:multiLevelType w:val="hybridMultilevel"/>
    <w:tmpl w:val="A31049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166F2"/>
    <w:multiLevelType w:val="hybridMultilevel"/>
    <w:tmpl w:val="34B8DD16"/>
    <w:lvl w:ilvl="0" w:tplc="7BB2EE6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FCA2301"/>
    <w:multiLevelType w:val="hybridMultilevel"/>
    <w:tmpl w:val="F572D3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031AF3"/>
    <w:multiLevelType w:val="hybridMultilevel"/>
    <w:tmpl w:val="E0A85306"/>
    <w:lvl w:ilvl="0" w:tplc="9516EE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147300"/>
    <w:multiLevelType w:val="hybridMultilevel"/>
    <w:tmpl w:val="3918C1E4"/>
    <w:lvl w:ilvl="0" w:tplc="7BB2EE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D44EE2"/>
    <w:multiLevelType w:val="hybridMultilevel"/>
    <w:tmpl w:val="DBC46C10"/>
    <w:lvl w:ilvl="0" w:tplc="E98EA44E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E30AF4"/>
    <w:multiLevelType w:val="hybridMultilevel"/>
    <w:tmpl w:val="67DCD598"/>
    <w:lvl w:ilvl="0" w:tplc="540A8FCE">
      <w:start w:val="1"/>
      <w:numFmt w:val="decimal"/>
      <w:lvlText w:val="%1)"/>
      <w:lvlJc w:val="left"/>
      <w:pPr>
        <w:ind w:left="5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36" w:hanging="360"/>
      </w:pPr>
    </w:lvl>
    <w:lvl w:ilvl="2" w:tplc="0415001B" w:tentative="1">
      <w:start w:val="1"/>
      <w:numFmt w:val="lowerRoman"/>
      <w:lvlText w:val="%3."/>
      <w:lvlJc w:val="right"/>
      <w:pPr>
        <w:ind w:left="6756" w:hanging="180"/>
      </w:pPr>
    </w:lvl>
    <w:lvl w:ilvl="3" w:tplc="0415000F" w:tentative="1">
      <w:start w:val="1"/>
      <w:numFmt w:val="decimal"/>
      <w:lvlText w:val="%4."/>
      <w:lvlJc w:val="left"/>
      <w:pPr>
        <w:ind w:left="7476" w:hanging="360"/>
      </w:pPr>
    </w:lvl>
    <w:lvl w:ilvl="4" w:tplc="04150019" w:tentative="1">
      <w:start w:val="1"/>
      <w:numFmt w:val="lowerLetter"/>
      <w:lvlText w:val="%5."/>
      <w:lvlJc w:val="left"/>
      <w:pPr>
        <w:ind w:left="8196" w:hanging="360"/>
      </w:pPr>
    </w:lvl>
    <w:lvl w:ilvl="5" w:tplc="0415001B" w:tentative="1">
      <w:start w:val="1"/>
      <w:numFmt w:val="lowerRoman"/>
      <w:lvlText w:val="%6."/>
      <w:lvlJc w:val="right"/>
      <w:pPr>
        <w:ind w:left="8916" w:hanging="180"/>
      </w:pPr>
    </w:lvl>
    <w:lvl w:ilvl="6" w:tplc="0415000F" w:tentative="1">
      <w:start w:val="1"/>
      <w:numFmt w:val="decimal"/>
      <w:lvlText w:val="%7."/>
      <w:lvlJc w:val="left"/>
      <w:pPr>
        <w:ind w:left="9636" w:hanging="360"/>
      </w:pPr>
    </w:lvl>
    <w:lvl w:ilvl="7" w:tplc="04150019" w:tentative="1">
      <w:start w:val="1"/>
      <w:numFmt w:val="lowerLetter"/>
      <w:lvlText w:val="%8."/>
      <w:lvlJc w:val="left"/>
      <w:pPr>
        <w:ind w:left="10356" w:hanging="360"/>
      </w:pPr>
    </w:lvl>
    <w:lvl w:ilvl="8" w:tplc="0415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27" w15:restartNumberingAfterBreak="0">
    <w:nsid w:val="7F610ED9"/>
    <w:multiLevelType w:val="multilevel"/>
    <w:tmpl w:val="B37C149A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065907642">
    <w:abstractNumId w:val="0"/>
  </w:num>
  <w:num w:numId="2" w16cid:durableId="144976129">
    <w:abstractNumId w:val="1"/>
  </w:num>
  <w:num w:numId="3" w16cid:durableId="930743578">
    <w:abstractNumId w:val="2"/>
  </w:num>
  <w:num w:numId="4" w16cid:durableId="1107113490">
    <w:abstractNumId w:val="3"/>
  </w:num>
  <w:num w:numId="5" w16cid:durableId="898321793">
    <w:abstractNumId w:val="4"/>
  </w:num>
  <w:num w:numId="6" w16cid:durableId="1156259410">
    <w:abstractNumId w:val="5"/>
  </w:num>
  <w:num w:numId="7" w16cid:durableId="752898950">
    <w:abstractNumId w:val="6"/>
  </w:num>
  <w:num w:numId="8" w16cid:durableId="973604288">
    <w:abstractNumId w:val="7"/>
  </w:num>
  <w:num w:numId="9" w16cid:durableId="2105030441">
    <w:abstractNumId w:val="20"/>
  </w:num>
  <w:num w:numId="10" w16cid:durableId="749616787">
    <w:abstractNumId w:val="22"/>
  </w:num>
  <w:num w:numId="11" w16cid:durableId="861434027">
    <w:abstractNumId w:val="17"/>
  </w:num>
  <w:num w:numId="12" w16cid:durableId="1157186082">
    <w:abstractNumId w:val="16"/>
  </w:num>
  <w:num w:numId="13" w16cid:durableId="420762687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8457911">
    <w:abstractNumId w:val="12"/>
  </w:num>
  <w:num w:numId="15" w16cid:durableId="264774583">
    <w:abstractNumId w:val="14"/>
  </w:num>
  <w:num w:numId="16" w16cid:durableId="1802071981">
    <w:abstractNumId w:val="19"/>
  </w:num>
  <w:num w:numId="17" w16cid:durableId="182860846">
    <w:abstractNumId w:val="9"/>
  </w:num>
  <w:num w:numId="18" w16cid:durableId="1992101475">
    <w:abstractNumId w:val="25"/>
  </w:num>
  <w:num w:numId="19" w16cid:durableId="371418724">
    <w:abstractNumId w:val="8"/>
  </w:num>
  <w:num w:numId="20" w16cid:durableId="917789728">
    <w:abstractNumId w:val="18"/>
  </w:num>
  <w:num w:numId="21" w16cid:durableId="1095326923">
    <w:abstractNumId w:val="24"/>
  </w:num>
  <w:num w:numId="22" w16cid:durableId="864098947">
    <w:abstractNumId w:val="13"/>
  </w:num>
  <w:num w:numId="23" w16cid:durableId="77407484">
    <w:abstractNumId w:val="21"/>
  </w:num>
  <w:num w:numId="24" w16cid:durableId="913008841">
    <w:abstractNumId w:val="26"/>
  </w:num>
  <w:num w:numId="25" w16cid:durableId="1547571473">
    <w:abstractNumId w:val="11"/>
  </w:num>
  <w:num w:numId="26" w16cid:durableId="319119391">
    <w:abstractNumId w:val="10"/>
  </w:num>
  <w:num w:numId="27" w16cid:durableId="1623002609">
    <w:abstractNumId w:val="23"/>
  </w:num>
  <w:num w:numId="28" w16cid:durableId="14540616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59"/>
    <w:rsid w:val="00001950"/>
    <w:rsid w:val="00011DC7"/>
    <w:rsid w:val="000248D2"/>
    <w:rsid w:val="000459BC"/>
    <w:rsid w:val="00047DF3"/>
    <w:rsid w:val="00050E54"/>
    <w:rsid w:val="000949D0"/>
    <w:rsid w:val="00096A09"/>
    <w:rsid w:val="000B4114"/>
    <w:rsid w:val="000B60B7"/>
    <w:rsid w:val="000C569F"/>
    <w:rsid w:val="000D29C8"/>
    <w:rsid w:val="000F6372"/>
    <w:rsid w:val="000F7AB0"/>
    <w:rsid w:val="00107744"/>
    <w:rsid w:val="00120AD5"/>
    <w:rsid w:val="0012351C"/>
    <w:rsid w:val="00132FC8"/>
    <w:rsid w:val="00136C49"/>
    <w:rsid w:val="001542DA"/>
    <w:rsid w:val="00161813"/>
    <w:rsid w:val="00180F87"/>
    <w:rsid w:val="00184A29"/>
    <w:rsid w:val="00190097"/>
    <w:rsid w:val="001C2CA3"/>
    <w:rsid w:val="001C2F59"/>
    <w:rsid w:val="001D3CF4"/>
    <w:rsid w:val="001E2DCF"/>
    <w:rsid w:val="001E3386"/>
    <w:rsid w:val="0020187E"/>
    <w:rsid w:val="0021571D"/>
    <w:rsid w:val="00233B9C"/>
    <w:rsid w:val="002367BF"/>
    <w:rsid w:val="00247A93"/>
    <w:rsid w:val="00251F3A"/>
    <w:rsid w:val="00267147"/>
    <w:rsid w:val="00267A15"/>
    <w:rsid w:val="00285334"/>
    <w:rsid w:val="002957D7"/>
    <w:rsid w:val="002C305B"/>
    <w:rsid w:val="002C7576"/>
    <w:rsid w:val="002E2D9C"/>
    <w:rsid w:val="002F0468"/>
    <w:rsid w:val="002F2186"/>
    <w:rsid w:val="00327E02"/>
    <w:rsid w:val="00332604"/>
    <w:rsid w:val="00343364"/>
    <w:rsid w:val="003460E0"/>
    <w:rsid w:val="0038617B"/>
    <w:rsid w:val="00391D8A"/>
    <w:rsid w:val="0039639C"/>
    <w:rsid w:val="003D7E62"/>
    <w:rsid w:val="003F70D6"/>
    <w:rsid w:val="00405449"/>
    <w:rsid w:val="0041463B"/>
    <w:rsid w:val="00421993"/>
    <w:rsid w:val="00426378"/>
    <w:rsid w:val="0043106D"/>
    <w:rsid w:val="00440B08"/>
    <w:rsid w:val="00441372"/>
    <w:rsid w:val="00446854"/>
    <w:rsid w:val="00453E5C"/>
    <w:rsid w:val="00474372"/>
    <w:rsid w:val="00486289"/>
    <w:rsid w:val="0048665F"/>
    <w:rsid w:val="004934AF"/>
    <w:rsid w:val="00494CD5"/>
    <w:rsid w:val="00495943"/>
    <w:rsid w:val="004A0CEC"/>
    <w:rsid w:val="004A7E45"/>
    <w:rsid w:val="004C0178"/>
    <w:rsid w:val="004D0B32"/>
    <w:rsid w:val="004D1273"/>
    <w:rsid w:val="004E3609"/>
    <w:rsid w:val="004F19D7"/>
    <w:rsid w:val="005067A5"/>
    <w:rsid w:val="005116D1"/>
    <w:rsid w:val="0051173F"/>
    <w:rsid w:val="00526FEC"/>
    <w:rsid w:val="005578AB"/>
    <w:rsid w:val="005647B7"/>
    <w:rsid w:val="00572785"/>
    <w:rsid w:val="005A5F1D"/>
    <w:rsid w:val="005D159E"/>
    <w:rsid w:val="005D2148"/>
    <w:rsid w:val="005E2196"/>
    <w:rsid w:val="005F1BFB"/>
    <w:rsid w:val="006174E4"/>
    <w:rsid w:val="006205E0"/>
    <w:rsid w:val="00623BB3"/>
    <w:rsid w:val="00632FB4"/>
    <w:rsid w:val="0067560D"/>
    <w:rsid w:val="006857B0"/>
    <w:rsid w:val="00696990"/>
    <w:rsid w:val="006A61EA"/>
    <w:rsid w:val="006B04F9"/>
    <w:rsid w:val="006B2BF3"/>
    <w:rsid w:val="006B4853"/>
    <w:rsid w:val="006C1C64"/>
    <w:rsid w:val="006C3EEA"/>
    <w:rsid w:val="006D5345"/>
    <w:rsid w:val="00726569"/>
    <w:rsid w:val="00727A12"/>
    <w:rsid w:val="00757DCF"/>
    <w:rsid w:val="007658F1"/>
    <w:rsid w:val="00785B77"/>
    <w:rsid w:val="007A5E90"/>
    <w:rsid w:val="007A7428"/>
    <w:rsid w:val="007D1D67"/>
    <w:rsid w:val="007E462D"/>
    <w:rsid w:val="008002F3"/>
    <w:rsid w:val="00800320"/>
    <w:rsid w:val="008059AF"/>
    <w:rsid w:val="00814737"/>
    <w:rsid w:val="00817240"/>
    <w:rsid w:val="00885F47"/>
    <w:rsid w:val="0089229A"/>
    <w:rsid w:val="00892551"/>
    <w:rsid w:val="008B73FC"/>
    <w:rsid w:val="008C09EE"/>
    <w:rsid w:val="008C6F23"/>
    <w:rsid w:val="008D029D"/>
    <w:rsid w:val="008D300F"/>
    <w:rsid w:val="008D4E96"/>
    <w:rsid w:val="008D5A69"/>
    <w:rsid w:val="008E05CF"/>
    <w:rsid w:val="009178B2"/>
    <w:rsid w:val="009270C1"/>
    <w:rsid w:val="0095678B"/>
    <w:rsid w:val="00963CA4"/>
    <w:rsid w:val="009643D7"/>
    <w:rsid w:val="00985707"/>
    <w:rsid w:val="009A4DB4"/>
    <w:rsid w:val="009B22B1"/>
    <w:rsid w:val="009D3CC7"/>
    <w:rsid w:val="009F7FAA"/>
    <w:rsid w:val="00A11F0F"/>
    <w:rsid w:val="00A2008D"/>
    <w:rsid w:val="00A2348B"/>
    <w:rsid w:val="00A36421"/>
    <w:rsid w:val="00A55382"/>
    <w:rsid w:val="00A56D52"/>
    <w:rsid w:val="00A76A24"/>
    <w:rsid w:val="00AA10D7"/>
    <w:rsid w:val="00AB29E8"/>
    <w:rsid w:val="00AB4958"/>
    <w:rsid w:val="00AD4A57"/>
    <w:rsid w:val="00AF44C6"/>
    <w:rsid w:val="00B531FC"/>
    <w:rsid w:val="00B73DA4"/>
    <w:rsid w:val="00B77F84"/>
    <w:rsid w:val="00B9232C"/>
    <w:rsid w:val="00BB071E"/>
    <w:rsid w:val="00BD18C7"/>
    <w:rsid w:val="00C25093"/>
    <w:rsid w:val="00C369FE"/>
    <w:rsid w:val="00C378C3"/>
    <w:rsid w:val="00C501D9"/>
    <w:rsid w:val="00C517AF"/>
    <w:rsid w:val="00C613E6"/>
    <w:rsid w:val="00C62F8F"/>
    <w:rsid w:val="00C861A3"/>
    <w:rsid w:val="00C970F2"/>
    <w:rsid w:val="00D1406D"/>
    <w:rsid w:val="00D16F25"/>
    <w:rsid w:val="00D215C2"/>
    <w:rsid w:val="00D338D3"/>
    <w:rsid w:val="00D359E8"/>
    <w:rsid w:val="00D47471"/>
    <w:rsid w:val="00D642D1"/>
    <w:rsid w:val="00D732A1"/>
    <w:rsid w:val="00D84E13"/>
    <w:rsid w:val="00D854F2"/>
    <w:rsid w:val="00D8623F"/>
    <w:rsid w:val="00D86F84"/>
    <w:rsid w:val="00D93DB6"/>
    <w:rsid w:val="00DF345A"/>
    <w:rsid w:val="00DF3B5F"/>
    <w:rsid w:val="00DF462E"/>
    <w:rsid w:val="00E0313E"/>
    <w:rsid w:val="00E04C5E"/>
    <w:rsid w:val="00E26BBC"/>
    <w:rsid w:val="00E307D0"/>
    <w:rsid w:val="00E73DA2"/>
    <w:rsid w:val="00E80B4D"/>
    <w:rsid w:val="00E96E7B"/>
    <w:rsid w:val="00EC0513"/>
    <w:rsid w:val="00EC09FD"/>
    <w:rsid w:val="00EC10E4"/>
    <w:rsid w:val="00EC3962"/>
    <w:rsid w:val="00EE16DF"/>
    <w:rsid w:val="00EF5548"/>
    <w:rsid w:val="00F04955"/>
    <w:rsid w:val="00F23BD7"/>
    <w:rsid w:val="00F30186"/>
    <w:rsid w:val="00F302C8"/>
    <w:rsid w:val="00F54BD0"/>
    <w:rsid w:val="00F57695"/>
    <w:rsid w:val="00F73FAE"/>
    <w:rsid w:val="00F9094F"/>
    <w:rsid w:val="00F90B92"/>
    <w:rsid w:val="00F9341B"/>
    <w:rsid w:val="00FA7E90"/>
    <w:rsid w:val="00FB25C0"/>
    <w:rsid w:val="00FC2ED0"/>
    <w:rsid w:val="00FC5775"/>
    <w:rsid w:val="00FD6A57"/>
    <w:rsid w:val="00FE2649"/>
    <w:rsid w:val="00FF01C9"/>
    <w:rsid w:val="00FF072D"/>
    <w:rsid w:val="00FF4442"/>
    <w:rsid w:val="00FF5D74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9D4DE6"/>
  <w15:chartTrackingRefBased/>
  <w15:docId w15:val="{B826DBF4-DD71-4E73-B4D7-C9ABF76F4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overflowPunct w:val="0"/>
      <w:autoSpaceDE w:val="0"/>
    </w:pPr>
    <w:rPr>
      <w:rFonts w:ascii="MS Sans Serif" w:hAnsi="MS Sans Serif" w:cs="MS Sans Seri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z0">
    <w:name w:val="WW8Num2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Times New Roman" w:eastAsia="Times New Roman" w:hAnsi="Times New Roman" w:cs="Times New Roman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  <w:rPr>
      <w:rFonts w:ascii="Times New Roman" w:eastAsia="Times New Roman" w:hAnsi="Times New Roman" w:cs="Times New Roman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  <w:rPr>
      <w:rFonts w:ascii="Times New Roman" w:eastAsia="Times New Roman" w:hAnsi="Times New Roman" w:cs="Times New Roman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  <w:rPr>
      <w:rFonts w:ascii="Times New Roman" w:eastAsia="Times New Roman" w:hAnsi="Times New Roman" w:cs="Times New Roman"/>
    </w:rPr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  <w:rPr>
      <w:rFonts w:ascii="Times New Roman" w:eastAsia="Times New Roman" w:hAnsi="Times New Roman" w:cs="Times New Roman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omylnaczcionkaakapitu2">
    <w:name w:val="Domyślna czcionka akapitu2"/>
  </w:style>
  <w:style w:type="character" w:customStyle="1" w:styleId="WW8Num5z2">
    <w:name w:val="WW8Num5z2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c9">
    <w:name w:val="c9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rPr>
      <w:rFonts w:ascii="MS Sans Serif" w:hAnsi="MS Sans Serif" w:cs="MS Sans Serif"/>
    </w:rPr>
  </w:style>
  <w:style w:type="character" w:customStyle="1" w:styleId="StopkaZnak">
    <w:name w:val="Stopka Znak"/>
    <w:rPr>
      <w:rFonts w:ascii="MS Sans Serif" w:hAnsi="MS Sans Serif" w:cs="MS Sans Serif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overflowPunct/>
      <w:autoSpaceDE/>
      <w:jc w:val="center"/>
    </w:pPr>
    <w:rPr>
      <w:rFonts w:ascii="Times New Roman" w:hAnsi="Times New Roman" w:cs="Times New Roman"/>
      <w:b/>
      <w:sz w:val="28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pPr>
      <w:overflowPunct/>
      <w:autoSpaceDE/>
      <w:ind w:left="567"/>
      <w:jc w:val="both"/>
    </w:pPr>
    <w:rPr>
      <w:rFonts w:ascii="Times New Roman" w:hAnsi="Times New Roman" w:cs="Times New Roman"/>
      <w:sz w:val="28"/>
    </w:rPr>
  </w:style>
  <w:style w:type="paragraph" w:customStyle="1" w:styleId="Tekstpodstawowywcity21">
    <w:name w:val="Tekst podstawowy wcięty 21"/>
    <w:basedOn w:val="Normalny"/>
    <w:pPr>
      <w:tabs>
        <w:tab w:val="right" w:pos="284"/>
        <w:tab w:val="left" w:pos="408"/>
      </w:tabs>
      <w:ind w:left="408" w:hanging="408"/>
      <w:jc w:val="both"/>
    </w:pPr>
    <w:rPr>
      <w:rFonts w:ascii="Times New Roman" w:hAnsi="Times New Roman" w:cs="Times New Roman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Times New Roman"/>
      <w:sz w:val="18"/>
      <w:szCs w:val="18"/>
      <w:lang w:val="x-none"/>
    </w:rPr>
  </w:style>
  <w:style w:type="character" w:styleId="Odwoaniedokomentarza">
    <w:name w:val="annotation reference"/>
    <w:uiPriority w:val="99"/>
    <w:semiHidden/>
    <w:unhideWhenUsed/>
    <w:rsid w:val="007658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8F1"/>
  </w:style>
  <w:style w:type="character" w:customStyle="1" w:styleId="TekstkomentarzaZnak">
    <w:name w:val="Tekst komentarza Znak"/>
    <w:link w:val="Tekstkomentarza"/>
    <w:uiPriority w:val="99"/>
    <w:semiHidden/>
    <w:rsid w:val="007658F1"/>
    <w:rPr>
      <w:rFonts w:ascii="MS Sans Serif" w:hAnsi="MS Sans Serif" w:cs="MS Sans Serif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8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8F1"/>
    <w:rPr>
      <w:rFonts w:ascii="MS Sans Serif" w:hAnsi="MS Sans Serif" w:cs="MS Sans Serif"/>
      <w:b/>
      <w:bCs/>
      <w:lang w:eastAsia="ar-SA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locked/>
    <w:rsid w:val="00FF01C9"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FF01C9"/>
    <w:pPr>
      <w:suppressAutoHyphens w:val="0"/>
      <w:overflowPunct/>
      <w:autoSpaceDE/>
      <w:ind w:left="708" w:hanging="284"/>
      <w:jc w:val="both"/>
    </w:pPr>
    <w:rPr>
      <w:rFonts w:ascii="Times New Roman" w:hAnsi="Times New Roman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3D7E6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E6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86289"/>
    <w:rPr>
      <w:rFonts w:ascii="MS Sans Serif" w:hAnsi="MS Sans Serif" w:cs="MS Sans Serif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ota.ratajczak@kpc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@kpc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drzej.adamski@kpc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C0594-9F85-494A-9504-D3A789E0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1166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10 / 2009 /RDOŚ</vt:lpstr>
    </vt:vector>
  </TitlesOfParts>
  <Company/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10 / 2009 /RDOŚ</dc:title>
  <dc:subject/>
  <dc:creator>Justna Olszewska</dc:creator>
  <cp:keywords/>
  <cp:lastModifiedBy>Andrzej Adamski</cp:lastModifiedBy>
  <cp:revision>2</cp:revision>
  <cp:lastPrinted>2025-05-14T07:42:00Z</cp:lastPrinted>
  <dcterms:created xsi:type="dcterms:W3CDTF">2026-03-31T09:47:00Z</dcterms:created>
  <dcterms:modified xsi:type="dcterms:W3CDTF">2026-03-31T09:47:00Z</dcterms:modified>
</cp:coreProperties>
</file>