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EF5F9" w14:textId="176D4D7C" w:rsidR="00F815E9" w:rsidRPr="00BD2F4A" w:rsidRDefault="00F815E9" w:rsidP="00F815E9">
      <w:pPr>
        <w:jc w:val="right"/>
        <w:rPr>
          <w:rFonts w:cstheme="minorHAnsi"/>
          <w:i/>
          <w:iCs/>
        </w:rPr>
      </w:pP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 w:rsidRPr="00BD2F4A">
        <w:rPr>
          <w:rFonts w:cstheme="minorHAnsi"/>
          <w:i/>
          <w:iCs/>
        </w:rPr>
        <w:t>Załącznik</w:t>
      </w:r>
      <w:r>
        <w:rPr>
          <w:rFonts w:cstheme="minorHAnsi"/>
          <w:i/>
          <w:iCs/>
        </w:rPr>
        <w:t xml:space="preserve"> nr</w:t>
      </w:r>
      <w:r w:rsidRPr="00BD2F4A">
        <w:rPr>
          <w:rFonts w:cstheme="minorHAnsi"/>
          <w:i/>
          <w:iCs/>
        </w:rPr>
        <w:t xml:space="preserve"> 3 do zapytania ofertowego</w:t>
      </w:r>
    </w:p>
    <w:p w14:paraId="0AD89667" w14:textId="1A6F2FCB" w:rsidR="00494AEE" w:rsidRPr="00A85673" w:rsidRDefault="00494AEE" w:rsidP="00494AEE">
      <w:pPr>
        <w:rPr>
          <w:rFonts w:cstheme="minorHAnsi"/>
          <w:sz w:val="14"/>
          <w:szCs w:val="14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494AEE" w:rsidRPr="00D17F69" w14:paraId="7630E382" w14:textId="77777777">
        <w:trPr>
          <w:trHeight w:val="454"/>
        </w:trPr>
        <w:tc>
          <w:tcPr>
            <w:tcW w:w="946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24406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EA085" w14:textId="0C58BCAB" w:rsidR="00494AEE" w:rsidRPr="00D17F69" w:rsidRDefault="00494AEE" w:rsidP="002D4C0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</w:rPr>
            </w:pPr>
            <w:r w:rsidRPr="00D17F69">
              <w:rPr>
                <w:rFonts w:cstheme="minorHAnsi"/>
                <w:b/>
                <w:bCs/>
              </w:rPr>
              <w:t xml:space="preserve">KLAUZULA INFORMACYJNA INSTYTUTU METEOROLOGII I GOSPODARKI WODNEJ </w:t>
            </w:r>
            <w:r w:rsidR="00D22AC2">
              <w:rPr>
                <w:rFonts w:cstheme="minorHAnsi"/>
                <w:b/>
                <w:bCs/>
              </w:rPr>
              <w:br/>
            </w:r>
            <w:r w:rsidRPr="00D17F69">
              <w:rPr>
                <w:rFonts w:cstheme="minorHAnsi"/>
                <w:b/>
                <w:bCs/>
              </w:rPr>
              <w:t xml:space="preserve">– PAŃSTWOWEGO INSTYTUTU BADAWCZEGO W WARSZAWIE </w:t>
            </w:r>
          </w:p>
        </w:tc>
      </w:tr>
      <w:tr w:rsidR="00494AEE" w:rsidRPr="00D17F69" w14:paraId="7989D3E4" w14:textId="77777777">
        <w:trPr>
          <w:trHeight w:val="346"/>
        </w:trPr>
        <w:tc>
          <w:tcPr>
            <w:tcW w:w="94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4E039" w14:textId="2529A99D" w:rsidR="00494AEE" w:rsidRPr="00D17F69" w:rsidRDefault="00494AEE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dotycząca przetwarzania danych osobowych w ramach postępowania </w:t>
            </w:r>
            <w:r w:rsidR="00E760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pn. </w:t>
            </w:r>
            <w:r w:rsidR="00E7604C" w:rsidRPr="00E7604C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świadczenie usług konserwatorskich w zakresie obsługi technicznej budynków IMGW-PIB w Gdyni przy ul. Waszyngtona 42.</w:t>
            </w:r>
            <w:r w:rsidR="000F6E5C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  <w:p w14:paraId="066AB710" w14:textId="51A373CF" w:rsidR="00494AEE" w:rsidRPr="00D17F69" w:rsidRDefault="00494AEE" w:rsidP="002D4C07">
            <w:pPr>
              <w:pStyle w:val="NormalnyWeb"/>
              <w:shd w:val="clear" w:color="auto" w:fill="FFFFFF"/>
              <w:spacing w:before="24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Wypełniając obowiązek informacyjny wynikający z art. 13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 14 </w:t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rozporządzenia PEiR (UE) nr 2016/679 </w:t>
            </w:r>
            <w:r w:rsidR="00667A9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 27.04.2016 r. w sprawie ochrony osób fizycznych w związku z przetwarzaniem danych osobowych i w sprawie swobodnego przepływu takich danych oraz uchylenia dyrektywy 95/46/WE (ogólne rozporządzenie o ochronie danych) (Dz. Urz. UE. L. z 2016 r. Nr 119, s. 1, z późn. zm.) – dalej RODO, informujemy, że:</w:t>
            </w:r>
          </w:p>
          <w:p w14:paraId="46FD97CF" w14:textId="77777777" w:rsidR="00494AEE" w:rsidRPr="00627E90" w:rsidRDefault="00494AEE" w:rsidP="00D22A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TOŻSAMOŚĆ ADMINISTRATORA I DANE KONTAKTOWE</w:t>
            </w:r>
          </w:p>
          <w:p w14:paraId="09B5C67B" w14:textId="069EA0F2" w:rsidR="00494AEE" w:rsidRPr="0008241C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08241C">
              <w:rPr>
                <w:rFonts w:cstheme="minorHAnsi"/>
              </w:rPr>
              <w:t xml:space="preserve">Administratorem Pani/Pana danych osobowych jest Instytut Meteorologii i Gospodarki Wodnej </w:t>
            </w:r>
            <w:r w:rsidR="00667A91">
              <w:rPr>
                <w:rFonts w:cstheme="minorHAnsi"/>
              </w:rPr>
              <w:br/>
            </w:r>
            <w:r w:rsidRPr="0008241C">
              <w:rPr>
                <w:rFonts w:cstheme="minorHAnsi"/>
              </w:rPr>
              <w:t>- Państwowy Instytut Badawczy (dalej, IMGW-PIB) z siedzibą w Warszawie (01-673), ul. Podleśna 61.</w:t>
            </w:r>
          </w:p>
          <w:p w14:paraId="1D8C0DD7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</w:rPr>
            </w:pPr>
            <w:r w:rsidRPr="00627E90">
              <w:rPr>
                <w:rFonts w:cstheme="minorHAnsi"/>
                <w:b/>
                <w:bCs/>
              </w:rPr>
              <w:t>DANE KONTAKTOWE INSPEKTORA OCHRONY DANYCH</w:t>
            </w:r>
            <w:r w:rsidRPr="00627E90">
              <w:rPr>
                <w:rFonts w:cstheme="minorHAnsi"/>
              </w:rPr>
              <w:t xml:space="preserve"> </w:t>
            </w:r>
          </w:p>
          <w:p w14:paraId="20FBAA94" w14:textId="77777777" w:rsidR="00494AEE" w:rsidRPr="00D17F69" w:rsidRDefault="00494AEE" w:rsidP="00D22AC2">
            <w:pPr>
              <w:pStyle w:val="Akapitzlist"/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D17F69">
              <w:rPr>
                <w:rFonts w:cstheme="minorHAnsi"/>
              </w:rPr>
              <w:t xml:space="preserve">W sprawach związanych z Pani/Pana danymi proszę kontaktować się z Inspektorem Ochrony Danych, kontakt pisemny za pomocą poczty tradycyjnej na adres Instytut Meteorologii i Gospodarki Wodnej - Państwowy Instytut Badawczy z siedzibą w Warszawie (01-673), ul. Podleśna 61 lub pocztą elektroniczną na adres mail: </w:t>
            </w:r>
            <w:hyperlink r:id="rId8" w:history="1">
              <w:r w:rsidRPr="00D17F69">
                <w:rPr>
                  <w:rStyle w:val="Hipercze"/>
                  <w:rFonts w:cstheme="minorHAnsi"/>
                </w:rPr>
                <w:t>iod@imgw.pl</w:t>
              </w:r>
            </w:hyperlink>
            <w:r w:rsidRPr="00D17F69">
              <w:rPr>
                <w:rFonts w:cstheme="minorHAnsi"/>
              </w:rPr>
              <w:t xml:space="preserve"> </w:t>
            </w:r>
          </w:p>
          <w:p w14:paraId="71CBAF74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CELE PRZETWARZANIA DANYCH OSOBOWYCH I PODSTAWY PRAWNE</w:t>
            </w:r>
          </w:p>
          <w:p w14:paraId="2E16DE1E" w14:textId="4906E481" w:rsidR="00494AEE" w:rsidRPr="002D7462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Administrator przetwarza Pani/Pana dane osobowe w celu związanym z przeprowadz</w:t>
            </w:r>
            <w:r w:rsidR="007156A4">
              <w:rPr>
                <w:rFonts w:cstheme="minorHAnsi"/>
              </w:rPr>
              <w:t>anym</w:t>
            </w:r>
            <w:r w:rsidRPr="002D7462">
              <w:rPr>
                <w:rFonts w:cstheme="minorHAnsi"/>
              </w:rPr>
              <w:t xml:space="preserve"> postępowaniem  o udzielenie zamówienia publicznego, którego wartość nie przekracza kwoty </w:t>
            </w:r>
            <w:r w:rsidR="007C519D" w:rsidRPr="003418EA">
              <w:rPr>
                <w:rFonts w:cstheme="minorHAnsi"/>
              </w:rPr>
              <w:t xml:space="preserve">170 000 </w:t>
            </w:r>
            <w:r w:rsidRPr="00D216E9">
              <w:rPr>
                <w:rFonts w:cstheme="minorHAnsi"/>
              </w:rPr>
              <w:t>netto,</w:t>
            </w:r>
            <w:r w:rsidRPr="002D7462">
              <w:rPr>
                <w:rFonts w:cstheme="minorHAnsi"/>
              </w:rPr>
              <w:t xml:space="preserve"> na podstawie: </w:t>
            </w:r>
          </w:p>
          <w:p w14:paraId="7DFB515B" w14:textId="2D6D0C5E" w:rsidR="0072601A" w:rsidRDefault="00494AEE" w:rsidP="002D4C0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w stosunku do osób będących Wykonawcą</w:t>
            </w:r>
            <w:r w:rsidR="004A390A">
              <w:rPr>
                <w:rFonts w:cstheme="minorHAnsi"/>
              </w:rPr>
              <w:t>:</w:t>
            </w:r>
          </w:p>
          <w:p w14:paraId="62332CD8" w14:textId="05E00FC3" w:rsidR="00252A6F" w:rsidRPr="00ED5A45" w:rsidRDefault="00494AEE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ED5A45">
              <w:rPr>
                <w:rFonts w:cstheme="minorHAnsi"/>
                <w:color w:val="333333"/>
                <w:shd w:val="clear" w:color="auto" w:fill="FFFFFF"/>
              </w:rPr>
              <w:t xml:space="preserve">przetwarzanie jest niezbędne </w:t>
            </w:r>
            <w:r w:rsidR="00227963">
              <w:rPr>
                <w:rFonts w:cstheme="minorHAnsi"/>
                <w:color w:val="333333"/>
                <w:shd w:val="clear" w:color="auto" w:fill="FFFFFF"/>
              </w:rPr>
              <w:t xml:space="preserve">w celu </w:t>
            </w:r>
            <w:r w:rsidR="00AA6D77" w:rsidRPr="00ED5A45">
              <w:rPr>
                <w:rFonts w:cstheme="minorHAnsi"/>
                <w:color w:val="333333"/>
                <w:shd w:val="clear" w:color="auto" w:fill="FFFFFF"/>
              </w:rPr>
              <w:t>rozpatrzenia złożonej oferty</w:t>
            </w:r>
            <w:r w:rsidR="004D5988" w:rsidRPr="00ED5A45">
              <w:rPr>
                <w:rFonts w:cstheme="minorHAnsi"/>
                <w:color w:val="333333"/>
                <w:shd w:val="clear" w:color="auto" w:fill="FFFFFF"/>
              </w:rPr>
              <w:t xml:space="preserve">, </w:t>
            </w:r>
            <w:r w:rsidR="006E70DD" w:rsidRPr="00ED5A45">
              <w:rPr>
                <w:rFonts w:cstheme="minorHAnsi"/>
                <w:color w:val="333333"/>
                <w:shd w:val="clear" w:color="auto" w:fill="FFFFFF"/>
              </w:rPr>
              <w:t xml:space="preserve">przed zawarciem umowy, zawarcia umowy i jej </w:t>
            </w:r>
            <w:r w:rsidRPr="00ED5A45">
              <w:rPr>
                <w:rFonts w:cstheme="minorHAnsi"/>
                <w:color w:val="333333"/>
                <w:shd w:val="clear" w:color="auto" w:fill="FFFFFF"/>
              </w:rPr>
              <w:t>wykonania</w:t>
            </w:r>
            <w:r w:rsidR="00252A6F" w:rsidRPr="00ED5A45">
              <w:rPr>
                <w:rFonts w:cstheme="minorHAnsi"/>
                <w:color w:val="333333"/>
                <w:shd w:val="clear" w:color="auto" w:fill="FFFFFF"/>
              </w:rPr>
              <w:t xml:space="preserve"> - </w:t>
            </w:r>
            <w:r w:rsidR="00252A6F" w:rsidRPr="00ED5A45">
              <w:rPr>
                <w:rFonts w:cstheme="minorHAnsi"/>
              </w:rPr>
              <w:t>art. 6 ust. 1 lit. b RODO</w:t>
            </w:r>
            <w:r w:rsidR="00E02889">
              <w:rPr>
                <w:rFonts w:cstheme="minorHAnsi"/>
              </w:rPr>
              <w:t>,</w:t>
            </w:r>
          </w:p>
          <w:p w14:paraId="1150875C" w14:textId="3F519D0A" w:rsidR="00494AEE" w:rsidRDefault="00494AEE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1816">
              <w:rPr>
                <w:rFonts w:asciiTheme="minorHAnsi" w:hAnsiTheme="minorHAnsi" w:cstheme="minorHAnsi"/>
                <w:sz w:val="22"/>
                <w:szCs w:val="22"/>
              </w:rPr>
              <w:t xml:space="preserve">wypełnienia obowiązków prawnych nałożonych na administratora przepisami prawa m.in. Kodeksu cywilnego, ustaw rachunkowo - podatkowych, obowiązków sprawozdawczych, przepisów o przeciwdziałaniu terroryzmowi i praniu pieniędzy, ustawy o narodowym zasobie archiwalnym i archiwach, ustawy o dostępie do informacji publicznej - </w:t>
            </w:r>
            <w:r w:rsidR="004A390A" w:rsidRPr="00C01816">
              <w:rPr>
                <w:rFonts w:asciiTheme="minorHAnsi" w:hAnsiTheme="minorHAnsi" w:cstheme="minorHAnsi"/>
                <w:sz w:val="22"/>
                <w:szCs w:val="22"/>
              </w:rPr>
              <w:t>art. 6 ust. 1 lit. c RODO</w:t>
            </w:r>
            <w:r w:rsidR="00806C9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F4B415F" w14:textId="00B428C3" w:rsidR="00E02889" w:rsidRPr="00C01816" w:rsidRDefault="00E02889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C93">
              <w:rPr>
                <w:rFonts w:asciiTheme="minorHAnsi" w:hAnsiTheme="minorHAnsi" w:cstheme="minorHAnsi"/>
                <w:sz w:val="22"/>
                <w:szCs w:val="22"/>
              </w:rPr>
              <w:t>ustalenia, dochodzenia lub obrony przed roszczeniami związanymi z ofertą złożoną przez Panią/Pana w postępowaniu dlatego przetwarzanie jest niezbędne do realizacji naszego prawnie uzasadnionego interesu</w:t>
            </w:r>
            <w:r w:rsidR="00806C93" w:rsidRPr="00806C93">
              <w:rPr>
                <w:rFonts w:asciiTheme="minorHAnsi" w:hAnsiTheme="minorHAnsi" w:cstheme="minorHAnsi"/>
                <w:sz w:val="22"/>
                <w:szCs w:val="22"/>
              </w:rPr>
              <w:t xml:space="preserve"> - art. 6 ust. 1 lit. f RODO</w:t>
            </w:r>
            <w:r w:rsidR="00806C93">
              <w:rPr>
                <w:rFonts w:cstheme="minorHAnsi"/>
              </w:rPr>
              <w:t>.</w:t>
            </w:r>
          </w:p>
          <w:p w14:paraId="596589FF" w14:textId="77777777" w:rsidR="00494AEE" w:rsidRDefault="00494AEE" w:rsidP="002D4C0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7933C6">
              <w:rPr>
                <w:rFonts w:cstheme="minorHAnsi"/>
              </w:rPr>
              <w:t>w stosunku do innych osób, niebędących Wykonawcą, a których dane osobowe zostały przekazane przez Wykonawcę:</w:t>
            </w:r>
          </w:p>
          <w:p w14:paraId="276BD09B" w14:textId="5A06B0DF" w:rsidR="00494AEE" w:rsidRPr="002D6269" w:rsidRDefault="00001266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6269">
              <w:rPr>
                <w:rFonts w:asciiTheme="minorHAnsi" w:hAnsiTheme="minorHAnsi" w:cstheme="minorHAnsi"/>
                <w:sz w:val="22"/>
                <w:szCs w:val="22"/>
              </w:rPr>
              <w:t>wypełnienia obowiązków prawnych nałożonych na administratora przepisami prawa m.in. Kodeksu cywilnego, zasobie archiwalnym i archiwach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="00494AEE" w:rsidRPr="002D6269">
              <w:rPr>
                <w:rFonts w:asciiTheme="minorHAnsi" w:hAnsiTheme="minorHAnsi" w:cstheme="minorHAnsi"/>
                <w:sz w:val="22"/>
                <w:szCs w:val="22"/>
              </w:rPr>
              <w:t xml:space="preserve">art. 6 ust. 1 lit. c RODO </w:t>
            </w:r>
          </w:p>
          <w:p w14:paraId="6E2EA365" w14:textId="43B4F6BF" w:rsidR="00494AEE" w:rsidRDefault="00001266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FF3FDC">
              <w:rPr>
                <w:rFonts w:cstheme="minorHAnsi"/>
              </w:rPr>
              <w:t xml:space="preserve">ustalenia, dochodzenia lub obrony przed roszczeniami związanymi z ofertą złożoną przez </w:t>
            </w:r>
            <w:r>
              <w:rPr>
                <w:rFonts w:cstheme="minorHAnsi"/>
              </w:rPr>
              <w:t>Wykonawcę</w:t>
            </w:r>
            <w:r w:rsidRPr="00FF3FD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- </w:t>
            </w:r>
            <w:r w:rsidR="00494AEE" w:rsidRPr="00FF3FDC">
              <w:rPr>
                <w:rFonts w:cstheme="minorHAnsi"/>
              </w:rPr>
              <w:t>art. 6 ust. 1 lit. f RODO</w:t>
            </w:r>
            <w:r w:rsidR="00494AEE">
              <w:rPr>
                <w:rFonts w:cstheme="minorHAnsi"/>
              </w:rPr>
              <w:t>.</w:t>
            </w:r>
          </w:p>
          <w:p w14:paraId="0E3F58C6" w14:textId="77777777" w:rsidR="00494AEE" w:rsidRPr="0043790D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b/>
                <w:bCs/>
              </w:rPr>
            </w:pPr>
            <w:r w:rsidRPr="0043790D">
              <w:rPr>
                <w:rFonts w:cstheme="minorHAnsi"/>
                <w:b/>
                <w:bCs/>
              </w:rPr>
              <w:t>ŹRÓDŁO POCHODZENIA I KATEGORIE ODNOŚNYCH DANYCH OSOBOWYCH</w:t>
            </w:r>
          </w:p>
          <w:p w14:paraId="2F3D59CE" w14:textId="04234FAA" w:rsidR="00494AEE" w:rsidRDefault="00494AEE" w:rsidP="002D4C07">
            <w:pPr>
              <w:ind w:left="294"/>
              <w:jc w:val="both"/>
              <w:rPr>
                <w:rFonts w:cstheme="minorHAnsi"/>
              </w:rPr>
            </w:pPr>
            <w:r w:rsidRPr="00B15B95">
              <w:rPr>
                <w:rFonts w:cstheme="minorHAnsi"/>
              </w:rPr>
              <w:t xml:space="preserve">Jeżeli Pani/Pana dane nie zostały przekazane nam przez Panią/Pana osobiście, informujemy, że otrzymaliśmy je od osoby/podmiotu, który złożył ofertę w postępowaniu </w:t>
            </w:r>
            <w:r w:rsidR="00130036">
              <w:rPr>
                <w:rStyle w:val="Odwoanieprzypisudolnego"/>
                <w:rFonts w:cstheme="minorHAnsi"/>
              </w:rPr>
              <w:footnoteReference w:id="2"/>
            </w:r>
            <w:r w:rsidR="00E7604C">
              <w:t xml:space="preserve"> </w:t>
            </w:r>
            <w:r w:rsidR="00E7604C" w:rsidRPr="00E7604C">
              <w:rPr>
                <w:rFonts w:cstheme="minorHAnsi"/>
                <w:i/>
                <w:iCs/>
              </w:rPr>
              <w:t xml:space="preserve">świadczenie usług konserwatorskich w zakresie obsługi technicznej budynków IMGW-PIB w Gdyni przy ul. Waszyngtona </w:t>
            </w:r>
            <w:r w:rsidR="00E7604C" w:rsidRPr="00E7604C">
              <w:rPr>
                <w:rFonts w:cstheme="minorHAnsi"/>
                <w:i/>
                <w:iCs/>
              </w:rPr>
              <w:lastRenderedPageBreak/>
              <w:t>42</w:t>
            </w:r>
            <w:r w:rsidR="00E7604C">
              <w:rPr>
                <w:rFonts w:cstheme="minorHAnsi"/>
                <w:i/>
                <w:iCs/>
              </w:rPr>
              <w:t xml:space="preserve"> </w:t>
            </w:r>
            <w:r w:rsidRPr="00B15B95">
              <w:rPr>
                <w:rFonts w:cstheme="minorHAnsi"/>
              </w:rPr>
              <w:t>oraz że ich zakres obejmuje następujące kategorie danych identyfikujących: imię, nazwisko, stanowisko oraz służbowe dane kontaktowe: adres siedziby, email, nr telefonu.</w:t>
            </w:r>
          </w:p>
          <w:p w14:paraId="1FA0D413" w14:textId="77777777" w:rsidR="00A85673" w:rsidRPr="00B15B95" w:rsidRDefault="00A85673" w:rsidP="002D4C07">
            <w:pPr>
              <w:ind w:left="294"/>
              <w:jc w:val="both"/>
              <w:rPr>
                <w:rFonts w:cstheme="minorHAnsi"/>
              </w:rPr>
            </w:pPr>
          </w:p>
          <w:p w14:paraId="5FAAFE50" w14:textId="77777777" w:rsidR="00494AEE" w:rsidRPr="00B15B95" w:rsidRDefault="00494AEE" w:rsidP="002D4C07">
            <w:pPr>
              <w:pStyle w:val="Akapitzlist"/>
              <w:numPr>
                <w:ilvl w:val="0"/>
                <w:numId w:val="1"/>
              </w:numPr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B15B95">
              <w:rPr>
                <w:rFonts w:cstheme="minorHAnsi"/>
                <w:b/>
                <w:bCs/>
                <w:color w:val="000000"/>
              </w:rPr>
              <w:t>INFORMACJE O ODBIORCACH DANYCH OSOBOWYCH</w:t>
            </w:r>
          </w:p>
          <w:p w14:paraId="3DEB3208" w14:textId="77777777" w:rsidR="00494AEE" w:rsidRPr="002D4C07" w:rsidRDefault="00494AEE" w:rsidP="002D4C07">
            <w:pPr>
              <w:pStyle w:val="Akapitzlist"/>
              <w:spacing w:after="0"/>
              <w:ind w:left="294"/>
              <w:contextualSpacing w:val="0"/>
              <w:jc w:val="both"/>
              <w:rPr>
                <w:rFonts w:cstheme="minorHAnsi"/>
              </w:rPr>
            </w:pPr>
            <w:r w:rsidRPr="003675D2">
              <w:rPr>
                <w:rFonts w:cstheme="minorHAnsi"/>
              </w:rPr>
              <w:t xml:space="preserve">Pani/a dane mogą być udostępniane podmiotom i osobom upoważnionym do tego na podstawie przepisów prawa, w tym podmiotom uprawnionym do uzyskania informacji publicznej. Mogą zostać także udostępnione podmiotom realizującym czynności obsługowe (na podstawie niezbędnych umów) konieczne do osiągnięcia wskazanych celów przetwarzania, np. dostawcom oprogramowania, operatorom </w:t>
            </w:r>
            <w:r w:rsidRPr="002D4C07">
              <w:rPr>
                <w:rFonts w:cstheme="minorHAnsi"/>
              </w:rPr>
              <w:t>pocztowym, kurierom.</w:t>
            </w:r>
          </w:p>
          <w:p w14:paraId="02EB3720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  <w:b/>
                <w:bCs/>
              </w:rPr>
              <w:t>OKRESY PRZETWARZANIA DANYCH OSOBOWYCH</w:t>
            </w:r>
            <w:r w:rsidRPr="002D4C07">
              <w:rPr>
                <w:rFonts w:cstheme="minorHAnsi"/>
              </w:rPr>
              <w:t xml:space="preserve"> </w:t>
            </w:r>
          </w:p>
          <w:p w14:paraId="14AE6E6A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Pani/Pana dane osobowe będą przetwarzane przez okres niezbędny do realizacji celów przetwarzania określonych w pkt 3 lub do momentu wygaśnięcia obowiązków ciążących na Administratorze, a po upływie tego okresu będą archiwizowane zgodnie z okresem przewidzianym w przepisach prawa.</w:t>
            </w:r>
          </w:p>
          <w:p w14:paraId="02CE9D4C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rPr>
                <w:rFonts w:cstheme="minorHAnsi"/>
                <w:b/>
                <w:bCs/>
                <w:lang w:eastAsia="ar-SA"/>
              </w:rPr>
            </w:pPr>
            <w:r w:rsidRPr="002D4C07">
              <w:rPr>
                <w:rFonts w:cstheme="minorHAnsi"/>
                <w:b/>
                <w:bCs/>
                <w:lang w:eastAsia="ar-SA"/>
              </w:rPr>
              <w:t>PRAWA OSÓB, KTÓRYCH DANE DOTYCZĄ</w:t>
            </w:r>
          </w:p>
          <w:p w14:paraId="4B752D59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</w:rPr>
            </w:pPr>
            <w:r w:rsidRPr="002D4C07">
              <w:rPr>
                <w:rFonts w:cstheme="minorHAnsi"/>
              </w:rPr>
              <w:t xml:space="preserve">Posiada Pan/i prawo żądania dostępu do swoich danych osobowych, a także ich sprostowania (poprawiania). Przysługuje Pani/u także prawo do żądania usunięcia lub ograniczenia przetwarzania, a także sprzeciwu na przetwarzanie </w:t>
            </w:r>
            <w:r w:rsidRPr="002D4C07">
              <w:rPr>
                <w:rFonts w:cstheme="minorHAnsi"/>
                <w:color w:val="333333"/>
                <w:shd w:val="clear" w:color="auto" w:fill="FFFFFF"/>
              </w:rPr>
              <w:t xml:space="preserve"> z przyczyn związanych ze szczególną sytuacją, </w:t>
            </w:r>
            <w:r w:rsidRPr="002D4C07">
              <w:rPr>
                <w:rFonts w:cstheme="minorHAnsi"/>
              </w:rPr>
              <w:t xml:space="preserve">przy czym przysługuje ono jedynie w sytuacji, jeżeli dalsze przetwarzanie nie jest niezbędne do wywiązania się przez Administratora z obowiązku prawnego i nie występują inne nadrzędne prawne podstawy przetwarzania. </w:t>
            </w:r>
          </w:p>
          <w:p w14:paraId="695986C6" w14:textId="6CBBAD2D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Przysługuje Pani/Panu prawo wniesienia skargi na realizowane przez Administratora przetwarzanie do Prezesa UODO</w:t>
            </w:r>
            <w:r w:rsidRPr="002D4C07">
              <w:t xml:space="preserve">, </w:t>
            </w:r>
            <w:r w:rsidR="0050790A" w:rsidRPr="0050790A">
              <w:t xml:space="preserve">, 00-014 </w:t>
            </w:r>
            <w:r w:rsidRPr="002D4C07">
              <w:t xml:space="preserve"> Warszawa</w:t>
            </w:r>
            <w:r w:rsidR="005E156D">
              <w:t>, u</w:t>
            </w:r>
            <w:r w:rsidR="005E156D" w:rsidRPr="0050790A">
              <w:t>l. Stanisława Moniuszki 1A</w:t>
            </w:r>
            <w:r w:rsidRPr="002D4C07">
              <w:t>. Więcej informacji na</w:t>
            </w:r>
            <w:r w:rsidR="00283718">
              <w:t xml:space="preserve"> stronie Urzędu Ochrony Danych Osobowych:</w:t>
            </w:r>
            <w:r w:rsidRPr="002D4C07">
              <w:t xml:space="preserve"> </w:t>
            </w:r>
            <w:r w:rsidRPr="002D4C07">
              <w:rPr>
                <w:color w:val="FF6500"/>
              </w:rPr>
              <w:t>https://uodo.gov.pl/pl</w:t>
            </w:r>
            <w:r w:rsidRPr="002D4C07">
              <w:t xml:space="preserve">. </w:t>
            </w:r>
          </w:p>
          <w:p w14:paraId="2A9449CD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2D4C07">
              <w:rPr>
                <w:rFonts w:cstheme="minorHAnsi"/>
                <w:b/>
                <w:bCs/>
              </w:rPr>
              <w:t xml:space="preserve">DOBROWOLNOŚĆ LUB OBOWIĄZEK PODANIA DANYCH OSOBOWYCH: </w:t>
            </w:r>
          </w:p>
          <w:p w14:paraId="15DFF838" w14:textId="77777777" w:rsidR="00494AEE" w:rsidRPr="00293AE2" w:rsidRDefault="00494AEE" w:rsidP="002D4C07">
            <w:pPr>
              <w:pStyle w:val="Akapitzlist"/>
              <w:ind w:left="294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</w:rPr>
              <w:t>Podanie danych osobowych przez Wykonawcę jest wymogiem niezbędnym w celu przeprowadzenia postępowania o udzielenie zamówienia publicznego, w przypadku wyboru najkorzystniejszej oferty także warunkiem zawarcia umowy o udzielenie tego zamówienia. Niepodanie danych osobowych może skutkować wadliwością oferty. Podanie danych osobowych</w:t>
            </w:r>
            <w:r w:rsidRPr="00293AE2">
              <w:rPr>
                <w:rFonts w:cstheme="minorHAnsi"/>
              </w:rPr>
              <w:t xml:space="preserve"> osób kontaktowych jest w pełni dobrowolne</w:t>
            </w:r>
            <w:r>
              <w:rPr>
                <w:rFonts w:cstheme="minorHAnsi"/>
              </w:rPr>
              <w:t>.</w:t>
            </w:r>
          </w:p>
          <w:p w14:paraId="78EB64E0" w14:textId="77777777" w:rsidR="00494AEE" w:rsidRPr="00D17F69" w:rsidRDefault="00494AEE" w:rsidP="00D84E01">
            <w:pPr>
              <w:pStyle w:val="Akapitzlist"/>
              <w:autoSpaceDE w:val="0"/>
              <w:autoSpaceDN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43AF2EE3" w14:textId="77777777" w:rsidR="00CF0E8E" w:rsidRDefault="00CF0E8E"/>
    <w:sectPr w:rsidR="00CF0E8E" w:rsidSect="00A8567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B2919" w14:textId="77777777" w:rsidR="00BD5263" w:rsidRDefault="00BD5263" w:rsidP="00130036">
      <w:pPr>
        <w:spacing w:after="0" w:line="240" w:lineRule="auto"/>
      </w:pPr>
      <w:r>
        <w:separator/>
      </w:r>
    </w:p>
  </w:endnote>
  <w:endnote w:type="continuationSeparator" w:id="0">
    <w:p w14:paraId="6AA6B253" w14:textId="77777777" w:rsidR="00BD5263" w:rsidRDefault="00BD5263" w:rsidP="001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19450" w14:textId="77777777" w:rsidR="00BD5263" w:rsidRDefault="00BD5263" w:rsidP="00130036">
      <w:pPr>
        <w:spacing w:after="0" w:line="240" w:lineRule="auto"/>
      </w:pPr>
      <w:r>
        <w:separator/>
      </w:r>
    </w:p>
  </w:footnote>
  <w:footnote w:type="continuationSeparator" w:id="0">
    <w:p w14:paraId="5C7C023C" w14:textId="77777777" w:rsidR="00BD5263" w:rsidRDefault="00BD5263" w:rsidP="00130036">
      <w:pPr>
        <w:spacing w:after="0" w:line="240" w:lineRule="auto"/>
      </w:pPr>
      <w:r>
        <w:continuationSeparator/>
      </w:r>
    </w:p>
  </w:footnote>
  <w:footnote w:id="1">
    <w:p w14:paraId="35587CA3" w14:textId="6F9519F1" w:rsidR="000F6E5C" w:rsidRDefault="000F6E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0036">
        <w:t xml:space="preserve">Każdorazowo proszę wskazywać </w:t>
      </w:r>
      <w:r>
        <w:t>info</w:t>
      </w:r>
      <w:r w:rsidR="001F74AB">
        <w:t xml:space="preserve">rmację identyfikującą postępowanie </w:t>
      </w:r>
    </w:p>
  </w:footnote>
  <w:footnote w:id="2">
    <w:p w14:paraId="4E1D0B80" w14:textId="0A7052ED" w:rsidR="00130036" w:rsidRDefault="001300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F74AB">
        <w:t xml:space="preserve">Informacja </w:t>
      </w:r>
      <w:r w:rsidR="00D82E78">
        <w:t>identyfikująca postępowanie j</w:t>
      </w:r>
      <w:r w:rsidR="001F74AB">
        <w:t>ak w tytule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4C97"/>
    <w:multiLevelType w:val="hybridMultilevel"/>
    <w:tmpl w:val="9C4805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1175D6"/>
    <w:multiLevelType w:val="hybridMultilevel"/>
    <w:tmpl w:val="28269378"/>
    <w:lvl w:ilvl="0" w:tplc="1AD25696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8B58F9"/>
    <w:multiLevelType w:val="hybridMultilevel"/>
    <w:tmpl w:val="E33E54D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DDE3F03"/>
    <w:multiLevelType w:val="hybridMultilevel"/>
    <w:tmpl w:val="8690A2DE"/>
    <w:lvl w:ilvl="0" w:tplc="87E4A56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6661A7E"/>
    <w:multiLevelType w:val="hybridMultilevel"/>
    <w:tmpl w:val="1B8AF306"/>
    <w:lvl w:ilvl="0" w:tplc="EE024E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73778">
    <w:abstractNumId w:val="4"/>
  </w:num>
  <w:num w:numId="2" w16cid:durableId="1882278023">
    <w:abstractNumId w:val="2"/>
  </w:num>
  <w:num w:numId="3" w16cid:durableId="1642885204">
    <w:abstractNumId w:val="0"/>
  </w:num>
  <w:num w:numId="4" w16cid:durableId="1397582031">
    <w:abstractNumId w:val="1"/>
  </w:num>
  <w:num w:numId="5" w16cid:durableId="2072927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EE"/>
    <w:rsid w:val="00001266"/>
    <w:rsid w:val="000554DF"/>
    <w:rsid w:val="00076162"/>
    <w:rsid w:val="000D7620"/>
    <w:rsid w:val="000E4606"/>
    <w:rsid w:val="000F6E5C"/>
    <w:rsid w:val="00130036"/>
    <w:rsid w:val="0019002D"/>
    <w:rsid w:val="001F74AB"/>
    <w:rsid w:val="002222D1"/>
    <w:rsid w:val="00227963"/>
    <w:rsid w:val="00252A6F"/>
    <w:rsid w:val="002711E1"/>
    <w:rsid w:val="00283718"/>
    <w:rsid w:val="002A607B"/>
    <w:rsid w:val="002D4C07"/>
    <w:rsid w:val="002D6487"/>
    <w:rsid w:val="00301380"/>
    <w:rsid w:val="00306710"/>
    <w:rsid w:val="00334017"/>
    <w:rsid w:val="0034118A"/>
    <w:rsid w:val="003418EA"/>
    <w:rsid w:val="00361CD3"/>
    <w:rsid w:val="00371AF9"/>
    <w:rsid w:val="003B147E"/>
    <w:rsid w:val="003C7831"/>
    <w:rsid w:val="003E5EB1"/>
    <w:rsid w:val="003F6FD2"/>
    <w:rsid w:val="004041F4"/>
    <w:rsid w:val="00440E8D"/>
    <w:rsid w:val="00443973"/>
    <w:rsid w:val="00486607"/>
    <w:rsid w:val="00493B6B"/>
    <w:rsid w:val="00494AEE"/>
    <w:rsid w:val="004A390A"/>
    <w:rsid w:val="004D5513"/>
    <w:rsid w:val="004D5988"/>
    <w:rsid w:val="0050790A"/>
    <w:rsid w:val="00523172"/>
    <w:rsid w:val="0054601E"/>
    <w:rsid w:val="00562964"/>
    <w:rsid w:val="005E156D"/>
    <w:rsid w:val="005F42E6"/>
    <w:rsid w:val="0060135C"/>
    <w:rsid w:val="00613A45"/>
    <w:rsid w:val="00667A91"/>
    <w:rsid w:val="006E70DD"/>
    <w:rsid w:val="006F2B84"/>
    <w:rsid w:val="006F4065"/>
    <w:rsid w:val="007156A4"/>
    <w:rsid w:val="0072601A"/>
    <w:rsid w:val="007C519D"/>
    <w:rsid w:val="007C6BA4"/>
    <w:rsid w:val="00801CF8"/>
    <w:rsid w:val="00806C93"/>
    <w:rsid w:val="00807524"/>
    <w:rsid w:val="00841331"/>
    <w:rsid w:val="00845934"/>
    <w:rsid w:val="008C1836"/>
    <w:rsid w:val="009343BF"/>
    <w:rsid w:val="009C4E54"/>
    <w:rsid w:val="009D3A8E"/>
    <w:rsid w:val="009D7C6D"/>
    <w:rsid w:val="009E39B2"/>
    <w:rsid w:val="00A85673"/>
    <w:rsid w:val="00AA6D77"/>
    <w:rsid w:val="00AF01E0"/>
    <w:rsid w:val="00BB7A46"/>
    <w:rsid w:val="00BC0303"/>
    <w:rsid w:val="00BD5263"/>
    <w:rsid w:val="00C01816"/>
    <w:rsid w:val="00C87045"/>
    <w:rsid w:val="00CF0E8E"/>
    <w:rsid w:val="00CF288F"/>
    <w:rsid w:val="00D14CDA"/>
    <w:rsid w:val="00D216E9"/>
    <w:rsid w:val="00D22AC2"/>
    <w:rsid w:val="00D82E78"/>
    <w:rsid w:val="00D84E01"/>
    <w:rsid w:val="00D97BE7"/>
    <w:rsid w:val="00DA52F5"/>
    <w:rsid w:val="00DB1BAC"/>
    <w:rsid w:val="00DC73E5"/>
    <w:rsid w:val="00E02889"/>
    <w:rsid w:val="00E25091"/>
    <w:rsid w:val="00E35BD0"/>
    <w:rsid w:val="00E435BE"/>
    <w:rsid w:val="00E65835"/>
    <w:rsid w:val="00E7604C"/>
    <w:rsid w:val="00EB1950"/>
    <w:rsid w:val="00EC559E"/>
    <w:rsid w:val="00ED5A45"/>
    <w:rsid w:val="00EE6D3D"/>
    <w:rsid w:val="00F815E9"/>
    <w:rsid w:val="00F81EBE"/>
    <w:rsid w:val="00F8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F541A"/>
  <w15:chartTrackingRefBased/>
  <w15:docId w15:val="{569A207E-8BCE-4EA2-B8F3-C448B1D8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EE"/>
  </w:style>
  <w:style w:type="paragraph" w:styleId="Nagwek1">
    <w:name w:val="heading 1"/>
    <w:basedOn w:val="Normalny"/>
    <w:next w:val="Normalny"/>
    <w:link w:val="Nagwek1Znak"/>
    <w:uiPriority w:val="9"/>
    <w:qFormat/>
    <w:rsid w:val="00494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4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4A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4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A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4A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4A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4A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4A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4A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4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4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4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4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4A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4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4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4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4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4AEE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Znak Znak,Akapit z list¹,Bullet Number,Body MS Bullet,lp1,ISCG Numerowanie,Preambuła,Kolorowa lista — akcent 11,lp11,List Paragraph11,Bullet 1,Use Case List Paragraph,L1,Akapit z listą5,Numerowanie,BulletC"/>
    <w:basedOn w:val="Normalny"/>
    <w:link w:val="AkapitzlistZnak"/>
    <w:uiPriority w:val="34"/>
    <w:qFormat/>
    <w:rsid w:val="00494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4A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4A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4A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4AEE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Akapit z listą Znak Znak Znak,Akapit z list¹ Znak,Bullet Number Znak,Body MS Bullet Znak,lp1 Znak,ISCG Numerowanie Znak,Preambuła Znak,Kolorowa lista — akcent 11 Znak,lp11 Znak,List Paragraph11 Znak,Bullet 1 Znak"/>
    <w:link w:val="Akapitzlist"/>
    <w:uiPriority w:val="34"/>
    <w:qFormat/>
    <w:rsid w:val="00494AEE"/>
  </w:style>
  <w:style w:type="character" w:styleId="Hipercze">
    <w:name w:val="Hyperlink"/>
    <w:basedOn w:val="Domylnaczcionkaakapitu"/>
    <w:uiPriority w:val="99"/>
    <w:rsid w:val="00494AEE"/>
    <w:rPr>
      <w:color w:val="0000FF"/>
      <w:u w:val="single"/>
    </w:rPr>
  </w:style>
  <w:style w:type="paragraph" w:styleId="NormalnyWeb">
    <w:name w:val="Normal (Web)"/>
    <w:basedOn w:val="Normalny"/>
    <w:uiPriority w:val="99"/>
    <w:rsid w:val="00494AEE"/>
    <w:pPr>
      <w:suppressAutoHyphens/>
      <w:autoSpaceDN w:val="0"/>
      <w:spacing w:before="100" w:after="60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494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4A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4A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33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00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00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00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9B2"/>
  </w:style>
  <w:style w:type="paragraph" w:styleId="Stopka">
    <w:name w:val="footer"/>
    <w:basedOn w:val="Normalny"/>
    <w:link w:val="Stopka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9B2"/>
  </w:style>
  <w:style w:type="paragraph" w:styleId="Poprawka">
    <w:name w:val="Revision"/>
    <w:hidden/>
    <w:uiPriority w:val="99"/>
    <w:semiHidden/>
    <w:rsid w:val="009D3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mg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39238-61D3-4FD8-8661-D6E4C3FB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Jurzyk</dc:creator>
  <cp:keywords/>
  <dc:description/>
  <cp:lastModifiedBy>Ewelina Małecka</cp:lastModifiedBy>
  <cp:revision>3</cp:revision>
  <dcterms:created xsi:type="dcterms:W3CDTF">2026-04-07T12:41:00Z</dcterms:created>
  <dcterms:modified xsi:type="dcterms:W3CDTF">2026-04-09T08:37:00Z</dcterms:modified>
</cp:coreProperties>
</file>