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A396D" w14:textId="77777777" w:rsidR="00696515" w:rsidRPr="00B5770E" w:rsidRDefault="00696515" w:rsidP="00B5770E">
      <w:pPr>
        <w:spacing w:after="0" w:line="26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770E">
        <w:rPr>
          <w:rFonts w:ascii="Times New Roman" w:eastAsia="Times New Roman" w:hAnsi="Times New Roman" w:cs="Times New Roman"/>
          <w:b/>
          <w:bCs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- dalej: „RODO” informuję, że:</w:t>
      </w:r>
    </w:p>
    <w:p w14:paraId="1B19EAA9" w14:textId="24C22698" w:rsidR="00696515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>Administratorem Pani/Pana danych osobowych jest Urząd Miasta Brańsk reprezentowany przez Burmistrza, u</w:t>
      </w:r>
      <w:r w:rsidR="00AF1663">
        <w:rPr>
          <w:rFonts w:ascii="Times New Roman" w:hAnsi="Times New Roman" w:cs="Times New Roman"/>
          <w:sz w:val="24"/>
          <w:szCs w:val="24"/>
        </w:rPr>
        <w:t xml:space="preserve">l. Rynek 8, 17-120 Brańsk. Tel. 857375005, e-mail: </w:t>
      </w:r>
      <w:hyperlink r:id="rId5" w:history="1">
        <w:r w:rsidR="00AF1663" w:rsidRPr="00F70738">
          <w:rPr>
            <w:rStyle w:val="Hipercze"/>
            <w:rFonts w:ascii="Times New Roman" w:hAnsi="Times New Roman" w:cs="Times New Roman"/>
            <w:sz w:val="24"/>
            <w:szCs w:val="24"/>
          </w:rPr>
          <w:t>sekretariat@bransk.um.gov.pl</w:t>
        </w:r>
      </w:hyperlink>
      <w:r w:rsidR="00AF16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CA5090" w14:textId="77777777" w:rsidR="00696515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w sprawach związanych z przetwarzaniem danych można kontaktować się drogą elektroniczną pod adresem iod@dbajodane.pl </w:t>
      </w:r>
    </w:p>
    <w:p w14:paraId="1E0E3E11" w14:textId="77777777" w:rsidR="00696515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>Pani/Pana dane osobowe będą przetwarzane w celu przeprowadzenia postępowania o udzielenie zamówienia publicznego o wartości szacunkowej poniżej kwoty obligującej do stosowania ustawy Prawo zamówień publicznych. Podstawa prawna: ustawa z dnia 29 stycznia 2004 r. Prawo zamówień publicznych, ustawa z dnia 23 kwietnia 1964 r. Kodeks cywilny, ustawa z dnia 27 sierpnia 2009 r. o finansach publicznych oraz art. 6 ust. 1 lit. c) RODO.</w:t>
      </w:r>
    </w:p>
    <w:p w14:paraId="7E5BB447" w14:textId="77777777" w:rsidR="00AD5E4F" w:rsidRPr="00B5770E" w:rsidRDefault="00AD5E4F" w:rsidP="00B5770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 xml:space="preserve">Odbiorcami Pani/Pana danych osobowych mogą być, dostawcy usług pocztowych i kurierskich, dostawcy usług informatycznych Administratora, obsługa prawna administratora oraz inne podmioty uprawnione na podstawie przepisów prawa. </w:t>
      </w:r>
    </w:p>
    <w:p w14:paraId="2CD72913" w14:textId="77777777" w:rsidR="00666961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>Dane osobowe będą przechowywane przez okres 5 lat zgodnie z klasyfikacją wynikającą z jednolitego rzeczowego wykazu akt organów gminy i związków międzygminnych oraz urzędów obsługujących te organy i związki</w:t>
      </w:r>
      <w:r w:rsidR="00AD5E4F" w:rsidRPr="00B5770E">
        <w:rPr>
          <w:rFonts w:ascii="Times New Roman" w:hAnsi="Times New Roman" w:cs="Times New Roman"/>
          <w:sz w:val="24"/>
          <w:szCs w:val="24"/>
        </w:rPr>
        <w:t>.</w:t>
      </w:r>
    </w:p>
    <w:p w14:paraId="00738A16" w14:textId="77777777" w:rsidR="00666961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>Posiada Pani/Pan prawo dostępu do swoich danych osobowych, prawo do ich sprostowania, usunięcia danych, ograniczenia przetwarzania, przenoszenia danych, prawo do wniesienia sprzeciwu wobec przetwarzania danych. </w:t>
      </w:r>
    </w:p>
    <w:p w14:paraId="49F05151" w14:textId="77777777" w:rsidR="00666961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 xml:space="preserve">Przysługuje Pani/Panu prawo wniesienia skargi do organu nadzorczego: Prezesa Urzędu Ochrony Danych Osobowych, </w:t>
      </w:r>
    </w:p>
    <w:p w14:paraId="5F6FDBE0" w14:textId="6573353B" w:rsidR="00B5770E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 xml:space="preserve">Podanie Pani/Pana </w:t>
      </w:r>
      <w:r w:rsidR="00B5770E" w:rsidRPr="00B5770E">
        <w:rPr>
          <w:rFonts w:ascii="Times New Roman" w:hAnsi="Times New Roman" w:cs="Times New Roman"/>
          <w:sz w:val="24"/>
          <w:szCs w:val="24"/>
        </w:rPr>
        <w:t>danych osobowych jest wymogiem</w:t>
      </w:r>
      <w:r w:rsidRPr="00B5770E">
        <w:rPr>
          <w:rFonts w:ascii="Times New Roman" w:hAnsi="Times New Roman" w:cs="Times New Roman"/>
          <w:sz w:val="24"/>
          <w:szCs w:val="24"/>
        </w:rPr>
        <w:t xml:space="preserve"> ustawowym, niezbędnym do wypełnienia obowiązku prawnego ciążącego na administratorze. Niepodanie danych osobowych będzie skutkować odrzuceniem oferty lub wykluczeniem wykonawcy (oferenta) z udziału w postepowaniu. </w:t>
      </w:r>
    </w:p>
    <w:p w14:paraId="24DEA01A" w14:textId="0F9A1ABF" w:rsidR="0067726E" w:rsidRPr="00B5770E" w:rsidRDefault="00696515" w:rsidP="00B5770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70E">
        <w:rPr>
          <w:rFonts w:ascii="Times New Roman" w:hAnsi="Times New Roman" w:cs="Times New Roman"/>
          <w:sz w:val="24"/>
          <w:szCs w:val="24"/>
        </w:rPr>
        <w:t>Pani/Pana dane nie będą przekazywane do państw trzecich i udostępniane organizacjom międzynarodowym.</w:t>
      </w:r>
      <w:r w:rsidR="00B5770E" w:rsidRPr="00B5770E">
        <w:rPr>
          <w:rFonts w:ascii="Times New Roman" w:hAnsi="Times New Roman" w:cs="Times New Roman"/>
          <w:sz w:val="24"/>
          <w:szCs w:val="24"/>
        </w:rPr>
        <w:t xml:space="preserve"> Przy przetwarzaniu</w:t>
      </w:r>
      <w:r w:rsidRPr="00B5770E">
        <w:rPr>
          <w:rFonts w:ascii="Times New Roman" w:hAnsi="Times New Roman" w:cs="Times New Roman"/>
          <w:sz w:val="24"/>
          <w:szCs w:val="24"/>
        </w:rPr>
        <w:t xml:space="preserve"> Pani/Pana danych osobowych nie będzie użyte zautomatyzowane podejmowanie </w:t>
      </w:r>
      <w:r w:rsidR="00B5770E" w:rsidRPr="00B5770E">
        <w:rPr>
          <w:rFonts w:ascii="Times New Roman" w:hAnsi="Times New Roman" w:cs="Times New Roman"/>
          <w:sz w:val="24"/>
          <w:szCs w:val="24"/>
        </w:rPr>
        <w:t>decyzji</w:t>
      </w:r>
      <w:r w:rsidRPr="00B5770E">
        <w:rPr>
          <w:rFonts w:ascii="Times New Roman" w:hAnsi="Times New Roman" w:cs="Times New Roman"/>
          <w:sz w:val="24"/>
          <w:szCs w:val="24"/>
        </w:rPr>
        <w:t xml:space="preserve"> ani profilowanie. </w:t>
      </w:r>
    </w:p>
    <w:sectPr w:rsidR="0067726E" w:rsidRPr="00B5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E6036"/>
    <w:multiLevelType w:val="multilevel"/>
    <w:tmpl w:val="065684F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714C452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1898335">
    <w:abstractNumId w:val="1"/>
  </w:num>
  <w:num w:numId="2" w16cid:durableId="1119186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B2D"/>
    <w:rsid w:val="000241B5"/>
    <w:rsid w:val="00027C9A"/>
    <w:rsid w:val="000346B8"/>
    <w:rsid w:val="00225531"/>
    <w:rsid w:val="00666961"/>
    <w:rsid w:val="0067726E"/>
    <w:rsid w:val="00696515"/>
    <w:rsid w:val="00985C13"/>
    <w:rsid w:val="00AD5E4F"/>
    <w:rsid w:val="00AF1663"/>
    <w:rsid w:val="00B01B2D"/>
    <w:rsid w:val="00B54ACE"/>
    <w:rsid w:val="00B5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3D8F"/>
  <w15:chartTrackingRefBased/>
  <w15:docId w15:val="{0126FFB8-1ECD-4849-94C3-869F649F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515"/>
  </w:style>
  <w:style w:type="paragraph" w:styleId="Nagwek1">
    <w:name w:val="heading 1"/>
    <w:basedOn w:val="Normalny"/>
    <w:next w:val="Normalny"/>
    <w:link w:val="Nagwek1Znak"/>
    <w:uiPriority w:val="9"/>
    <w:qFormat/>
    <w:rsid w:val="00B01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1B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1B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1B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1B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1B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1B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1B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1B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1B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1B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1B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1B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1B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1B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1B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1B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1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1B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1B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1B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1B2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B01B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1B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1B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1B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1B2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96515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locked/>
    <w:rsid w:val="00AD5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bransk.um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Weronika Sztejniec</cp:lastModifiedBy>
  <cp:revision>2</cp:revision>
  <dcterms:created xsi:type="dcterms:W3CDTF">2026-05-06T09:08:00Z</dcterms:created>
  <dcterms:modified xsi:type="dcterms:W3CDTF">2026-05-06T09:08:00Z</dcterms:modified>
</cp:coreProperties>
</file>