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225052F" w14:textId="29AFC105" w:rsidR="00CC57D3" w:rsidRPr="00410939" w:rsidRDefault="00410939" w:rsidP="001B61F0">
      <w:pPr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410939">
        <w:rPr>
          <w:rFonts w:ascii="Times New Roman" w:hAnsi="Times New Roman" w:cs="Times New Roman"/>
          <w:b/>
          <w:sz w:val="28"/>
          <w:szCs w:val="28"/>
        </w:rPr>
        <w:t xml:space="preserve">Załącznik </w:t>
      </w:r>
      <w:r w:rsidR="00992A12">
        <w:rPr>
          <w:rFonts w:ascii="Times New Roman" w:hAnsi="Times New Roman" w:cs="Times New Roman"/>
          <w:b/>
          <w:sz w:val="28"/>
          <w:szCs w:val="28"/>
        </w:rPr>
        <w:t xml:space="preserve">nr 3 </w:t>
      </w:r>
      <w:r w:rsidRPr="00410939">
        <w:rPr>
          <w:rFonts w:ascii="Times New Roman" w:hAnsi="Times New Roman" w:cs="Times New Roman"/>
          <w:b/>
          <w:sz w:val="28"/>
          <w:szCs w:val="28"/>
        </w:rPr>
        <w:t xml:space="preserve">do </w:t>
      </w:r>
      <w:r w:rsidR="00992A12">
        <w:rPr>
          <w:rFonts w:ascii="Times New Roman" w:hAnsi="Times New Roman" w:cs="Times New Roman"/>
          <w:b/>
          <w:sz w:val="28"/>
          <w:szCs w:val="28"/>
        </w:rPr>
        <w:t>zapytania ofertowego</w:t>
      </w:r>
    </w:p>
    <w:p w14:paraId="5144BA8F" w14:textId="2059ADFE" w:rsidR="00410939" w:rsidRPr="00410939" w:rsidRDefault="00410939" w:rsidP="001B61F0">
      <w:pPr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410939">
        <w:rPr>
          <w:rFonts w:ascii="Times New Roman" w:hAnsi="Times New Roman" w:cs="Times New Roman"/>
          <w:b/>
          <w:sz w:val="28"/>
          <w:szCs w:val="28"/>
        </w:rPr>
        <w:t>Koncepcja plastyczna grobu</w:t>
      </w:r>
    </w:p>
    <w:p w14:paraId="5FB8C8D2" w14:textId="77777777" w:rsidR="001B61F0" w:rsidRDefault="001B61F0" w:rsidP="00410939">
      <w:pPr>
        <w:jc w:val="center"/>
        <w:rPr>
          <w:rFonts w:ascii="Times New Roman" w:hAnsi="Times New Roman" w:cs="Times New Roman"/>
          <w:sz w:val="24"/>
          <w:szCs w:val="24"/>
        </w:rPr>
      </w:pPr>
    </w:p>
    <w:p w14:paraId="4EFD05BE" w14:textId="4EECD4DD" w:rsidR="00410939" w:rsidRPr="00410939" w:rsidRDefault="00FB39DB" w:rsidP="00992A12">
      <w:pPr>
        <w:ind w:left="-567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6EAF100D" wp14:editId="5C706168">
            <wp:extent cx="6054901" cy="5881370"/>
            <wp:effectExtent l="0" t="0" r="3175" b="5080"/>
            <wp:docPr id="400022225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0022225" name="Obraz 400022225"/>
                    <pic:cNvPicPr/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57274" cy="5883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410939" w:rsidRPr="00410939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F41B3"/>
    <w:rsid w:val="001B61F0"/>
    <w:rsid w:val="00410939"/>
    <w:rsid w:val="00992A12"/>
    <w:rsid w:val="00CC57D3"/>
    <w:rsid w:val="00E768BD"/>
    <w:rsid w:val="00F4500F"/>
    <w:rsid w:val="00FB39DB"/>
    <w:rsid w:val="00FF41B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2779D69"/>
  <w15:chartTrackingRefBased/>
  <w15:docId w15:val="{E913A0F4-F8C8-4D82-9586-271FA559E98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</TotalTime>
  <Pages>1</Pages>
  <Words>9</Words>
  <Characters>60</Characters>
  <Application>Microsoft Office Word</Application>
  <DocSecurity>0</DocSecurity>
  <Lines>1</Lines>
  <Paragraphs>1</Paragraphs>
  <ScaleCrop>false</ScaleCrop>
  <Company>Łóddzki Urząd Wojewódzki</Company>
  <LinksUpToDate>false</LinksUpToDate>
  <CharactersWithSpaces>68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Dominik Ławski (DLawski)</dc:creator>
  <cp:keywords/>
  <dc:description/>
  <cp:lastModifiedBy>Przemysław Kowalczyk</cp:lastModifiedBy>
  <cp:revision>6</cp:revision>
  <cp:lastPrinted>2025-05-05T09:09:00Z</cp:lastPrinted>
  <dcterms:created xsi:type="dcterms:W3CDTF">2025-04-23T06:06:00Z</dcterms:created>
  <dcterms:modified xsi:type="dcterms:W3CDTF">2026-04-21T08:22:00Z</dcterms:modified>
</cp:coreProperties>
</file>